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2B20F" w14:textId="77777777" w:rsidR="00A1722A" w:rsidRPr="002F3F81" w:rsidRDefault="00A1722A" w:rsidP="002108B6">
      <w:pPr>
        <w:jc w:val="center"/>
        <w:rPr>
          <w:rFonts w:ascii="Arial" w:hAnsi="Arial" w:cs="Arial"/>
          <w:sz w:val="24"/>
          <w:szCs w:val="24"/>
        </w:rPr>
      </w:pPr>
      <w:bookmarkStart w:id="0" w:name="_GoBack"/>
      <w:bookmarkEnd w:id="0"/>
    </w:p>
    <w:p w14:paraId="1D95A000" w14:textId="50E90557" w:rsidR="002F05F8" w:rsidRDefault="008C2BF7" w:rsidP="008A46AA">
      <w:pPr>
        <w:spacing w:after="0" w:line="240" w:lineRule="auto"/>
        <w:jc w:val="both"/>
        <w:rPr>
          <w:rFonts w:ascii="Arial" w:hAnsi="Arial" w:cs="Arial"/>
          <w:sz w:val="24"/>
          <w:szCs w:val="24"/>
        </w:rPr>
      </w:pPr>
      <w:r w:rsidRPr="002F3F81">
        <w:rPr>
          <w:rFonts w:ascii="Arial" w:hAnsi="Arial" w:cs="Arial"/>
          <w:b/>
          <w:sz w:val="24"/>
          <w:szCs w:val="24"/>
        </w:rPr>
        <w:t>ACTA CORRESPONDIENTE A LA</w:t>
      </w:r>
      <w:r w:rsidR="00372AA7" w:rsidRPr="002F3F81">
        <w:rPr>
          <w:rFonts w:ascii="Arial" w:hAnsi="Arial" w:cs="Arial"/>
          <w:b/>
          <w:sz w:val="24"/>
          <w:szCs w:val="24"/>
        </w:rPr>
        <w:t xml:space="preserve"> </w:t>
      </w:r>
      <w:r w:rsidR="007D0E03">
        <w:rPr>
          <w:rFonts w:ascii="Arial" w:hAnsi="Arial" w:cs="Arial"/>
          <w:b/>
          <w:sz w:val="24"/>
          <w:szCs w:val="24"/>
        </w:rPr>
        <w:t>SEGUNDA</w:t>
      </w:r>
      <w:r w:rsidR="005A621C" w:rsidRPr="002F3F81">
        <w:rPr>
          <w:rFonts w:ascii="Arial" w:hAnsi="Arial" w:cs="Arial"/>
          <w:b/>
          <w:sz w:val="24"/>
          <w:szCs w:val="24"/>
        </w:rPr>
        <w:t xml:space="preserve"> SESI</w:t>
      </w:r>
      <w:r w:rsidR="009E4D1B">
        <w:rPr>
          <w:rFonts w:ascii="Arial" w:hAnsi="Arial" w:cs="Arial"/>
          <w:b/>
          <w:sz w:val="24"/>
          <w:szCs w:val="24"/>
        </w:rPr>
        <w:t>Ó</w:t>
      </w:r>
      <w:r w:rsidR="005A621C" w:rsidRPr="002F3F81">
        <w:rPr>
          <w:rFonts w:ascii="Arial" w:hAnsi="Arial" w:cs="Arial"/>
          <w:b/>
          <w:sz w:val="24"/>
          <w:szCs w:val="24"/>
        </w:rPr>
        <w:t>N ORDINARIA DE LA COMISI</w:t>
      </w:r>
      <w:r w:rsidR="00370E43">
        <w:rPr>
          <w:rFonts w:ascii="Arial" w:hAnsi="Arial" w:cs="Arial"/>
          <w:b/>
          <w:sz w:val="24"/>
          <w:szCs w:val="24"/>
        </w:rPr>
        <w:t>Ó</w:t>
      </w:r>
      <w:r w:rsidR="005A621C" w:rsidRPr="002F3F81">
        <w:rPr>
          <w:rFonts w:ascii="Arial" w:hAnsi="Arial" w:cs="Arial"/>
          <w:b/>
          <w:sz w:val="24"/>
          <w:szCs w:val="24"/>
        </w:rPr>
        <w:t>N EJECUTIVA</w:t>
      </w:r>
      <w:r w:rsidRPr="002F3F81">
        <w:rPr>
          <w:rFonts w:ascii="Arial" w:hAnsi="Arial" w:cs="Arial"/>
          <w:b/>
          <w:sz w:val="24"/>
          <w:szCs w:val="24"/>
        </w:rPr>
        <w:t xml:space="preserve"> DE LA SECRETARÍA EJECUTIVA DEL SISTEMA ESTATAL ANTICORRUPCIÓN DE BAJA CALIFORNIA, DEL</w:t>
      </w:r>
      <w:r w:rsidR="006D2AC4" w:rsidRPr="002F3F81">
        <w:rPr>
          <w:rFonts w:ascii="Arial" w:hAnsi="Arial" w:cs="Arial"/>
          <w:b/>
          <w:sz w:val="24"/>
          <w:szCs w:val="24"/>
        </w:rPr>
        <w:t xml:space="preserve"> DÍA</w:t>
      </w:r>
      <w:r w:rsidRPr="002F3F81">
        <w:rPr>
          <w:rFonts w:ascii="Arial" w:hAnsi="Arial" w:cs="Arial"/>
          <w:b/>
          <w:sz w:val="24"/>
          <w:szCs w:val="24"/>
        </w:rPr>
        <w:t xml:space="preserve"> </w:t>
      </w:r>
      <w:r w:rsidR="007D0E03">
        <w:rPr>
          <w:rFonts w:ascii="Arial" w:hAnsi="Arial" w:cs="Arial"/>
          <w:b/>
          <w:sz w:val="24"/>
          <w:szCs w:val="24"/>
        </w:rPr>
        <w:t>27</w:t>
      </w:r>
      <w:r w:rsidR="0078454F">
        <w:rPr>
          <w:rFonts w:ascii="Arial" w:hAnsi="Arial" w:cs="Arial"/>
          <w:b/>
          <w:sz w:val="24"/>
          <w:szCs w:val="24"/>
        </w:rPr>
        <w:t xml:space="preserve"> DE </w:t>
      </w:r>
      <w:r w:rsidR="007D0E03">
        <w:rPr>
          <w:rFonts w:ascii="Arial" w:hAnsi="Arial" w:cs="Arial"/>
          <w:b/>
          <w:sz w:val="24"/>
          <w:szCs w:val="24"/>
        </w:rPr>
        <w:t>FEBRERO</w:t>
      </w:r>
      <w:r w:rsidR="0078454F">
        <w:rPr>
          <w:rFonts w:ascii="Arial" w:hAnsi="Arial" w:cs="Arial"/>
          <w:b/>
          <w:sz w:val="24"/>
          <w:szCs w:val="24"/>
        </w:rPr>
        <w:t xml:space="preserve"> </w:t>
      </w:r>
      <w:r w:rsidR="00827D3A" w:rsidRPr="002F3F81">
        <w:rPr>
          <w:rFonts w:ascii="Arial" w:hAnsi="Arial" w:cs="Arial"/>
          <w:b/>
          <w:sz w:val="24"/>
          <w:szCs w:val="24"/>
        </w:rPr>
        <w:t>DE 202</w:t>
      </w:r>
      <w:r w:rsidR="0078454F">
        <w:rPr>
          <w:rFonts w:ascii="Arial" w:hAnsi="Arial" w:cs="Arial"/>
          <w:b/>
          <w:sz w:val="24"/>
          <w:szCs w:val="24"/>
        </w:rPr>
        <w:t>5</w:t>
      </w:r>
      <w:r w:rsidRPr="002F3F81">
        <w:rPr>
          <w:rFonts w:ascii="Arial" w:hAnsi="Arial" w:cs="Arial"/>
          <w:b/>
          <w:sz w:val="24"/>
          <w:szCs w:val="24"/>
        </w:rPr>
        <w:t xml:space="preserve">, CELEBRADA DE MANERA VIRTUAL EN PLATAFORMA </w:t>
      </w:r>
      <w:proofErr w:type="gramStart"/>
      <w:r w:rsidRPr="002F3F81">
        <w:rPr>
          <w:rFonts w:ascii="Arial" w:hAnsi="Arial" w:cs="Arial"/>
          <w:b/>
          <w:sz w:val="24"/>
          <w:szCs w:val="24"/>
        </w:rPr>
        <w:t>ZOOM</w:t>
      </w:r>
      <w:proofErr w:type="gramEnd"/>
      <w:r w:rsidRPr="002F3F81">
        <w:rPr>
          <w:rFonts w:ascii="Arial" w:hAnsi="Arial" w:cs="Arial"/>
          <w:sz w:val="24"/>
          <w:szCs w:val="24"/>
        </w:rPr>
        <w:t>.</w:t>
      </w:r>
    </w:p>
    <w:p w14:paraId="446AB223" w14:textId="77777777" w:rsidR="00E652BA" w:rsidRPr="002F3F81" w:rsidRDefault="00E652BA" w:rsidP="008A46AA">
      <w:pPr>
        <w:spacing w:after="0" w:line="240" w:lineRule="auto"/>
        <w:jc w:val="both"/>
        <w:rPr>
          <w:rFonts w:ascii="Arial" w:hAnsi="Arial" w:cs="Arial"/>
          <w:sz w:val="24"/>
          <w:szCs w:val="24"/>
        </w:rPr>
      </w:pPr>
    </w:p>
    <w:p w14:paraId="6441B179" w14:textId="5D7D7881" w:rsidR="004B7013" w:rsidRPr="002F3F81" w:rsidRDefault="002F05F8" w:rsidP="008A46AA">
      <w:pPr>
        <w:spacing w:after="0" w:line="240" w:lineRule="auto"/>
        <w:ind w:firstLine="708"/>
        <w:jc w:val="both"/>
        <w:rPr>
          <w:rFonts w:ascii="Arial" w:hAnsi="Arial" w:cs="Arial"/>
          <w:sz w:val="24"/>
          <w:szCs w:val="24"/>
        </w:rPr>
      </w:pPr>
      <w:r w:rsidRPr="002F3F81">
        <w:rPr>
          <w:rFonts w:ascii="Arial" w:hAnsi="Arial" w:cs="Arial"/>
          <w:sz w:val="24"/>
          <w:szCs w:val="24"/>
        </w:rPr>
        <w:t xml:space="preserve">Siendo las </w:t>
      </w:r>
      <w:r w:rsidR="007D0E03">
        <w:rPr>
          <w:rFonts w:ascii="Arial" w:hAnsi="Arial" w:cs="Arial"/>
          <w:sz w:val="24"/>
          <w:szCs w:val="24"/>
        </w:rPr>
        <w:t>trece</w:t>
      </w:r>
      <w:r w:rsidRPr="002F3F81">
        <w:rPr>
          <w:rFonts w:ascii="Arial" w:hAnsi="Arial" w:cs="Arial"/>
          <w:sz w:val="24"/>
          <w:szCs w:val="24"/>
        </w:rPr>
        <w:t xml:space="preserve"> horas del día </w:t>
      </w:r>
      <w:r w:rsidR="007D0E03">
        <w:rPr>
          <w:rFonts w:ascii="Arial" w:hAnsi="Arial" w:cs="Arial"/>
          <w:sz w:val="24"/>
          <w:szCs w:val="24"/>
        </w:rPr>
        <w:t>27</w:t>
      </w:r>
      <w:r w:rsidR="005A621C" w:rsidRPr="002F3F81">
        <w:rPr>
          <w:rFonts w:ascii="Arial" w:hAnsi="Arial" w:cs="Arial"/>
          <w:sz w:val="24"/>
          <w:szCs w:val="24"/>
        </w:rPr>
        <w:t xml:space="preserve"> </w:t>
      </w:r>
      <w:r w:rsidR="004B7013" w:rsidRPr="002F3F81">
        <w:rPr>
          <w:rFonts w:ascii="Arial" w:hAnsi="Arial" w:cs="Arial"/>
          <w:sz w:val="24"/>
          <w:szCs w:val="24"/>
        </w:rPr>
        <w:t xml:space="preserve">de </w:t>
      </w:r>
      <w:r w:rsidR="007D0E03">
        <w:rPr>
          <w:rFonts w:ascii="Arial" w:hAnsi="Arial" w:cs="Arial"/>
          <w:sz w:val="24"/>
          <w:szCs w:val="24"/>
        </w:rPr>
        <w:t>febrero</w:t>
      </w:r>
      <w:r w:rsidR="008E4F54" w:rsidRPr="002F3F81">
        <w:rPr>
          <w:rFonts w:ascii="Arial" w:hAnsi="Arial" w:cs="Arial"/>
          <w:sz w:val="24"/>
          <w:szCs w:val="24"/>
        </w:rPr>
        <w:t xml:space="preserve"> </w:t>
      </w:r>
      <w:r w:rsidRPr="002F3F81">
        <w:rPr>
          <w:rFonts w:ascii="Arial" w:hAnsi="Arial" w:cs="Arial"/>
          <w:sz w:val="24"/>
          <w:szCs w:val="24"/>
        </w:rPr>
        <w:t xml:space="preserve">del año </w:t>
      </w:r>
      <w:r w:rsidR="004B7013" w:rsidRPr="002F3F81">
        <w:rPr>
          <w:rFonts w:ascii="Arial" w:hAnsi="Arial" w:cs="Arial"/>
          <w:sz w:val="24"/>
          <w:szCs w:val="24"/>
        </w:rPr>
        <w:t>202</w:t>
      </w:r>
      <w:r w:rsidR="00E652BA">
        <w:rPr>
          <w:rFonts w:ascii="Arial" w:hAnsi="Arial" w:cs="Arial"/>
          <w:sz w:val="24"/>
          <w:szCs w:val="24"/>
        </w:rPr>
        <w:t>5</w:t>
      </w:r>
      <w:r w:rsidRPr="002F3F81">
        <w:rPr>
          <w:rFonts w:ascii="Arial" w:hAnsi="Arial" w:cs="Arial"/>
          <w:sz w:val="24"/>
          <w:szCs w:val="24"/>
        </w:rPr>
        <w:t xml:space="preserve">, se </w:t>
      </w:r>
      <w:r w:rsidR="005A621C" w:rsidRPr="002F3F81">
        <w:rPr>
          <w:rFonts w:ascii="Arial" w:hAnsi="Arial" w:cs="Arial"/>
          <w:sz w:val="24"/>
          <w:szCs w:val="24"/>
        </w:rPr>
        <w:t xml:space="preserve">reunieron los integrantes de la Comisión Ejecutiva </w:t>
      </w:r>
      <w:r w:rsidRPr="002F3F81">
        <w:rPr>
          <w:rFonts w:ascii="Arial" w:hAnsi="Arial" w:cs="Arial"/>
          <w:sz w:val="24"/>
          <w:szCs w:val="24"/>
        </w:rPr>
        <w:t xml:space="preserve">de la Secretaría Ejecutiva del Sistema Estatal Anticorrupción de Baja California, para celebrar </w:t>
      </w:r>
      <w:bookmarkStart w:id="1" w:name="_Hlk184644734"/>
      <w:r w:rsidR="00B11E4E" w:rsidRPr="002F3F81">
        <w:rPr>
          <w:rFonts w:ascii="Arial" w:hAnsi="Arial" w:cs="Arial"/>
          <w:sz w:val="24"/>
          <w:szCs w:val="24"/>
        </w:rPr>
        <w:t xml:space="preserve">la </w:t>
      </w:r>
      <w:r w:rsidR="007D0E03">
        <w:rPr>
          <w:rFonts w:ascii="Arial" w:hAnsi="Arial" w:cs="Arial"/>
          <w:sz w:val="24"/>
          <w:szCs w:val="24"/>
        </w:rPr>
        <w:t>Segunda</w:t>
      </w:r>
      <w:r w:rsidR="005A621C" w:rsidRPr="002F3F81">
        <w:rPr>
          <w:rFonts w:ascii="Arial" w:hAnsi="Arial" w:cs="Arial"/>
          <w:sz w:val="24"/>
          <w:szCs w:val="24"/>
        </w:rPr>
        <w:t xml:space="preserve"> </w:t>
      </w:r>
      <w:r w:rsidR="006D2AC4" w:rsidRPr="002F3F81">
        <w:rPr>
          <w:rFonts w:ascii="Arial" w:hAnsi="Arial" w:cs="Arial"/>
          <w:sz w:val="24"/>
          <w:szCs w:val="24"/>
        </w:rPr>
        <w:t>S</w:t>
      </w:r>
      <w:r w:rsidRPr="002F3F81">
        <w:rPr>
          <w:rFonts w:ascii="Arial" w:hAnsi="Arial" w:cs="Arial"/>
          <w:sz w:val="24"/>
          <w:szCs w:val="24"/>
        </w:rPr>
        <w:t>esión</w:t>
      </w:r>
      <w:bookmarkEnd w:id="1"/>
      <w:r w:rsidR="005A621C" w:rsidRPr="002F3F81">
        <w:rPr>
          <w:rFonts w:ascii="Arial" w:hAnsi="Arial" w:cs="Arial"/>
          <w:sz w:val="24"/>
          <w:szCs w:val="24"/>
        </w:rPr>
        <w:t xml:space="preserve"> Ordinaria</w:t>
      </w:r>
      <w:r w:rsidR="00B11E4E" w:rsidRPr="002F3F81">
        <w:rPr>
          <w:rFonts w:ascii="Arial" w:hAnsi="Arial" w:cs="Arial"/>
          <w:sz w:val="24"/>
          <w:szCs w:val="24"/>
        </w:rPr>
        <w:t>,</w:t>
      </w:r>
      <w:r w:rsidRPr="002F3F81">
        <w:rPr>
          <w:rFonts w:ascii="Arial" w:hAnsi="Arial" w:cs="Arial"/>
          <w:sz w:val="24"/>
          <w:szCs w:val="24"/>
        </w:rPr>
        <w:t xml:space="preserve"> a la que fueron previamente convocados sus integrantes de manera virtual, esto con fundamento en el artículo </w:t>
      </w:r>
      <w:r w:rsidR="005A621C" w:rsidRPr="002F3F81">
        <w:rPr>
          <w:rFonts w:ascii="Arial" w:hAnsi="Arial" w:cs="Arial"/>
          <w:sz w:val="24"/>
          <w:szCs w:val="24"/>
        </w:rPr>
        <w:t>16,</w:t>
      </w:r>
      <w:r w:rsidR="00940371">
        <w:rPr>
          <w:rFonts w:ascii="Arial" w:hAnsi="Arial" w:cs="Arial"/>
          <w:sz w:val="24"/>
          <w:szCs w:val="24"/>
        </w:rPr>
        <w:t xml:space="preserve"> </w:t>
      </w:r>
      <w:r w:rsidR="005A621C" w:rsidRPr="002F3F81">
        <w:rPr>
          <w:rFonts w:ascii="Arial" w:hAnsi="Arial" w:cs="Arial"/>
          <w:sz w:val="24"/>
          <w:szCs w:val="24"/>
        </w:rPr>
        <w:t>30,</w:t>
      </w:r>
      <w:r w:rsidR="00940371">
        <w:rPr>
          <w:rFonts w:ascii="Arial" w:hAnsi="Arial" w:cs="Arial"/>
          <w:sz w:val="24"/>
          <w:szCs w:val="24"/>
        </w:rPr>
        <w:t xml:space="preserve"> </w:t>
      </w:r>
      <w:r w:rsidR="005A621C" w:rsidRPr="002F3F81">
        <w:rPr>
          <w:rFonts w:ascii="Arial" w:hAnsi="Arial" w:cs="Arial"/>
          <w:sz w:val="24"/>
          <w:szCs w:val="24"/>
        </w:rPr>
        <w:t>31 y 32 de la Ley del Sistema Estatal Anticorrupción, así como de los artículos 23,</w:t>
      </w:r>
      <w:r w:rsidR="00370E43">
        <w:rPr>
          <w:rFonts w:ascii="Arial" w:hAnsi="Arial" w:cs="Arial"/>
          <w:sz w:val="24"/>
          <w:szCs w:val="24"/>
        </w:rPr>
        <w:t xml:space="preserve"> </w:t>
      </w:r>
      <w:r w:rsidR="005A621C" w:rsidRPr="002F3F81">
        <w:rPr>
          <w:rFonts w:ascii="Arial" w:hAnsi="Arial" w:cs="Arial"/>
          <w:sz w:val="24"/>
          <w:szCs w:val="24"/>
        </w:rPr>
        <w:t>24 párrafo segundo y tercero del Reglamento Interior de la Secretaria Ejecutiva del Sistema Estatal Anticorrupción de Baja California.</w:t>
      </w:r>
    </w:p>
    <w:p w14:paraId="678B5834" w14:textId="77777777" w:rsidR="00F919FB" w:rsidRPr="002F3F81" w:rsidRDefault="00F919FB" w:rsidP="008A46AA">
      <w:pPr>
        <w:spacing w:after="0" w:line="240" w:lineRule="auto"/>
        <w:ind w:firstLine="708"/>
        <w:jc w:val="both"/>
        <w:rPr>
          <w:rFonts w:ascii="Arial" w:hAnsi="Arial" w:cs="Arial"/>
          <w:sz w:val="24"/>
          <w:szCs w:val="24"/>
        </w:rPr>
      </w:pPr>
    </w:p>
    <w:p w14:paraId="2463EC10" w14:textId="6FC4E824" w:rsidR="00F919FB" w:rsidRDefault="00F919FB" w:rsidP="00ED0C46">
      <w:pPr>
        <w:spacing w:after="0" w:line="240" w:lineRule="auto"/>
        <w:ind w:right="-93" w:firstLine="708"/>
        <w:jc w:val="both"/>
        <w:rPr>
          <w:rFonts w:ascii="Arial" w:hAnsi="Arial" w:cs="Arial"/>
          <w:sz w:val="24"/>
          <w:szCs w:val="24"/>
        </w:rPr>
      </w:pPr>
      <w:r w:rsidRPr="002F3F81">
        <w:rPr>
          <w:rFonts w:ascii="Arial" w:hAnsi="Arial" w:cs="Arial"/>
          <w:sz w:val="24"/>
          <w:szCs w:val="24"/>
        </w:rPr>
        <w:t xml:space="preserve">El Encargado de Despacho de la </w:t>
      </w:r>
      <w:r w:rsidR="00DF5C77" w:rsidRPr="002F3F81">
        <w:rPr>
          <w:rFonts w:ascii="Arial" w:hAnsi="Arial" w:cs="Arial"/>
          <w:sz w:val="24"/>
          <w:szCs w:val="24"/>
        </w:rPr>
        <w:t>Secretaria Ejecutiva</w:t>
      </w:r>
      <w:r w:rsidRPr="002F3F81">
        <w:rPr>
          <w:rFonts w:ascii="Arial" w:hAnsi="Arial" w:cs="Arial"/>
          <w:sz w:val="24"/>
          <w:szCs w:val="24"/>
        </w:rPr>
        <w:t xml:space="preserve"> del Sistema Estatal</w:t>
      </w:r>
      <w:r w:rsidR="00ED0C46">
        <w:rPr>
          <w:rFonts w:ascii="Arial" w:hAnsi="Arial" w:cs="Arial"/>
          <w:sz w:val="24"/>
          <w:szCs w:val="24"/>
        </w:rPr>
        <w:t xml:space="preserve"> </w:t>
      </w:r>
      <w:r w:rsidRPr="002F3F81">
        <w:rPr>
          <w:rFonts w:ascii="Arial" w:hAnsi="Arial" w:cs="Arial"/>
          <w:sz w:val="24"/>
          <w:szCs w:val="24"/>
        </w:rPr>
        <w:t>Anticorrupción de Baja California, Francisco Javier Rebel</w:t>
      </w:r>
      <w:r w:rsidR="00DF5C77" w:rsidRPr="002F3F81">
        <w:rPr>
          <w:rFonts w:ascii="Arial" w:hAnsi="Arial" w:cs="Arial"/>
          <w:sz w:val="24"/>
          <w:szCs w:val="24"/>
        </w:rPr>
        <w:t>í</w:t>
      </w:r>
      <w:r w:rsidRPr="002F3F81">
        <w:rPr>
          <w:rFonts w:ascii="Arial" w:hAnsi="Arial" w:cs="Arial"/>
          <w:sz w:val="24"/>
          <w:szCs w:val="24"/>
        </w:rPr>
        <w:t xml:space="preserve">n Ibarra, da la Bienvenida a los integrantes de la </w:t>
      </w:r>
      <w:r w:rsidR="00DF5C77" w:rsidRPr="002F3F81">
        <w:rPr>
          <w:rFonts w:ascii="Arial" w:hAnsi="Arial" w:cs="Arial"/>
          <w:sz w:val="24"/>
          <w:szCs w:val="24"/>
        </w:rPr>
        <w:t>Comisión</w:t>
      </w:r>
      <w:r w:rsidRPr="002F3F81">
        <w:rPr>
          <w:rFonts w:ascii="Arial" w:hAnsi="Arial" w:cs="Arial"/>
          <w:sz w:val="24"/>
          <w:szCs w:val="24"/>
        </w:rPr>
        <w:t xml:space="preserve"> Ejecutiva y a efecto de agotar los asuntos del orden del </w:t>
      </w:r>
      <w:r w:rsidR="00DF5C77" w:rsidRPr="002F3F81">
        <w:rPr>
          <w:rFonts w:ascii="Arial" w:hAnsi="Arial" w:cs="Arial"/>
          <w:sz w:val="24"/>
          <w:szCs w:val="24"/>
        </w:rPr>
        <w:t>día</w:t>
      </w:r>
      <w:r w:rsidRPr="002F3F81">
        <w:rPr>
          <w:rFonts w:ascii="Arial" w:hAnsi="Arial" w:cs="Arial"/>
          <w:sz w:val="24"/>
          <w:szCs w:val="24"/>
        </w:rPr>
        <w:t>, procede de la siguiente manera</w:t>
      </w:r>
      <w:r w:rsidR="00DF5C77" w:rsidRPr="002F3F81">
        <w:rPr>
          <w:rFonts w:ascii="Arial" w:hAnsi="Arial" w:cs="Arial"/>
          <w:sz w:val="24"/>
          <w:szCs w:val="24"/>
        </w:rPr>
        <w:t>:</w:t>
      </w:r>
    </w:p>
    <w:p w14:paraId="700AA3B0" w14:textId="63368574" w:rsidR="000B69CD" w:rsidRDefault="000B69CD" w:rsidP="00ED0C46">
      <w:pPr>
        <w:spacing w:after="0" w:line="240" w:lineRule="auto"/>
        <w:ind w:right="-93" w:firstLine="708"/>
        <w:jc w:val="both"/>
        <w:rPr>
          <w:rFonts w:ascii="Arial" w:hAnsi="Arial" w:cs="Arial"/>
          <w:sz w:val="24"/>
          <w:szCs w:val="24"/>
        </w:rPr>
      </w:pPr>
    </w:p>
    <w:p w14:paraId="3DAAB059" w14:textId="583C0DD0" w:rsidR="000B69CD" w:rsidRDefault="000B69CD" w:rsidP="00ED0C46">
      <w:pPr>
        <w:spacing w:after="0" w:line="240" w:lineRule="auto"/>
        <w:ind w:right="-93" w:firstLine="708"/>
        <w:jc w:val="both"/>
        <w:rPr>
          <w:rFonts w:ascii="Arial" w:hAnsi="Arial" w:cs="Arial"/>
          <w:sz w:val="24"/>
          <w:szCs w:val="24"/>
        </w:rPr>
      </w:pPr>
    </w:p>
    <w:p w14:paraId="12EAC958" w14:textId="16EA88F0" w:rsidR="000B69CD" w:rsidRDefault="000B69CD" w:rsidP="00ED0C46">
      <w:pPr>
        <w:spacing w:after="0" w:line="240" w:lineRule="auto"/>
        <w:ind w:right="-93" w:firstLine="708"/>
        <w:jc w:val="both"/>
        <w:rPr>
          <w:rFonts w:ascii="Arial" w:hAnsi="Arial" w:cs="Arial"/>
          <w:b/>
          <w:bCs/>
          <w:sz w:val="24"/>
          <w:szCs w:val="24"/>
        </w:rPr>
      </w:pPr>
      <w:r w:rsidRPr="000B69CD">
        <w:rPr>
          <w:rFonts w:ascii="Arial" w:hAnsi="Arial" w:cs="Arial"/>
          <w:b/>
          <w:sz w:val="24"/>
          <w:szCs w:val="24"/>
        </w:rPr>
        <w:t>1.-</w:t>
      </w:r>
      <w:r>
        <w:rPr>
          <w:rFonts w:ascii="Arial" w:hAnsi="Arial" w:cs="Arial"/>
          <w:sz w:val="24"/>
          <w:szCs w:val="24"/>
        </w:rPr>
        <w:t xml:space="preserve"> </w:t>
      </w:r>
      <w:r w:rsidRPr="002F3F81">
        <w:rPr>
          <w:rFonts w:ascii="Arial" w:hAnsi="Arial" w:cs="Arial"/>
          <w:b/>
          <w:bCs/>
          <w:sz w:val="24"/>
          <w:szCs w:val="24"/>
        </w:rPr>
        <w:t>Lista de asistencia y acreditación de quorum legal de los integrantes de esta Comisión Ejecutiva</w:t>
      </w:r>
      <w:r>
        <w:rPr>
          <w:rFonts w:ascii="Arial" w:hAnsi="Arial" w:cs="Arial"/>
          <w:b/>
          <w:bCs/>
          <w:sz w:val="24"/>
          <w:szCs w:val="24"/>
        </w:rPr>
        <w:t>.</w:t>
      </w:r>
    </w:p>
    <w:p w14:paraId="3E940E65" w14:textId="50F8FCCD" w:rsidR="000B69CD" w:rsidRDefault="000B69CD" w:rsidP="00ED0C46">
      <w:pPr>
        <w:spacing w:after="0" w:line="240" w:lineRule="auto"/>
        <w:ind w:right="-93" w:firstLine="708"/>
        <w:jc w:val="both"/>
        <w:rPr>
          <w:rFonts w:ascii="Arial" w:hAnsi="Arial" w:cs="Arial"/>
          <w:sz w:val="24"/>
          <w:szCs w:val="24"/>
        </w:rPr>
      </w:pPr>
    </w:p>
    <w:p w14:paraId="7B072294" w14:textId="66526BAB" w:rsidR="000B69CD" w:rsidRDefault="000B69CD" w:rsidP="00ED0C46">
      <w:pPr>
        <w:spacing w:after="0" w:line="240" w:lineRule="auto"/>
        <w:ind w:right="-93" w:firstLine="708"/>
        <w:jc w:val="both"/>
        <w:rPr>
          <w:rFonts w:ascii="Arial" w:hAnsi="Arial" w:cs="Arial"/>
          <w:sz w:val="24"/>
          <w:szCs w:val="24"/>
        </w:rPr>
      </w:pPr>
      <w:r>
        <w:rPr>
          <w:rFonts w:ascii="Arial" w:hAnsi="Arial" w:cs="Arial"/>
          <w:sz w:val="24"/>
          <w:szCs w:val="24"/>
        </w:rPr>
        <w:t xml:space="preserve">En uso de la voz, el Encargado de Despacho de la Secretaría Ejecutiva del Sistema Estatal Anticorrupción, Francisco Javier </w:t>
      </w:r>
      <w:proofErr w:type="spellStart"/>
      <w:r>
        <w:rPr>
          <w:rFonts w:ascii="Arial" w:hAnsi="Arial" w:cs="Arial"/>
          <w:sz w:val="24"/>
          <w:szCs w:val="24"/>
        </w:rPr>
        <w:t>Rebelín</w:t>
      </w:r>
      <w:proofErr w:type="spellEnd"/>
      <w:r>
        <w:rPr>
          <w:rFonts w:ascii="Arial" w:hAnsi="Arial" w:cs="Arial"/>
          <w:sz w:val="24"/>
          <w:szCs w:val="24"/>
        </w:rPr>
        <w:t xml:space="preserve"> Ibarra</w:t>
      </w:r>
      <w:r w:rsidR="009A3FC3">
        <w:rPr>
          <w:rFonts w:ascii="Arial" w:hAnsi="Arial" w:cs="Arial"/>
          <w:sz w:val="24"/>
          <w:szCs w:val="24"/>
        </w:rPr>
        <w:t xml:space="preserve"> llevó a cabo el pase de lista, encontrándose presentes lo que a continuación se enlistan:</w:t>
      </w:r>
    </w:p>
    <w:p w14:paraId="02F97A89" w14:textId="37DE841B" w:rsidR="009A3FC3" w:rsidRDefault="009A3FC3" w:rsidP="00ED0C46">
      <w:pPr>
        <w:spacing w:after="0" w:line="240" w:lineRule="auto"/>
        <w:ind w:right="-93" w:firstLine="708"/>
        <w:jc w:val="both"/>
        <w:rPr>
          <w:rFonts w:ascii="Arial" w:hAnsi="Arial" w:cs="Arial"/>
          <w:sz w:val="24"/>
          <w:szCs w:val="24"/>
        </w:rPr>
      </w:pPr>
    </w:p>
    <w:p w14:paraId="114B96AF" w14:textId="77777777" w:rsidR="009A3FC3" w:rsidRDefault="009A3FC3" w:rsidP="009A3FC3">
      <w:pPr>
        <w:spacing w:line="240" w:lineRule="auto"/>
        <w:ind w:firstLine="360"/>
        <w:jc w:val="both"/>
        <w:rPr>
          <w:rFonts w:ascii="Arial" w:hAnsi="Arial" w:cs="Arial"/>
          <w:sz w:val="24"/>
        </w:rPr>
      </w:pPr>
      <w:r>
        <w:rPr>
          <w:rFonts w:ascii="Arial" w:hAnsi="Arial" w:cs="Arial"/>
          <w:sz w:val="24"/>
        </w:rPr>
        <w:t>1.- Julio Estanislao Rubio Díaz. -  Integrante del Comité de Participación Ciudadana el Sistema Estatal Anticorrupción de Baja California</w:t>
      </w:r>
      <w:bookmarkStart w:id="2" w:name="_Hlk159247387"/>
      <w:r>
        <w:rPr>
          <w:rFonts w:ascii="Arial" w:hAnsi="Arial" w:cs="Arial"/>
          <w:sz w:val="24"/>
        </w:rPr>
        <w:t>: Presente</w:t>
      </w:r>
      <w:bookmarkEnd w:id="2"/>
    </w:p>
    <w:p w14:paraId="1BE0758B" w14:textId="77777777" w:rsidR="009A3FC3" w:rsidRDefault="009A3FC3" w:rsidP="009A3FC3">
      <w:pPr>
        <w:spacing w:line="240" w:lineRule="auto"/>
        <w:ind w:firstLine="360"/>
        <w:jc w:val="both"/>
        <w:rPr>
          <w:rFonts w:ascii="Arial" w:hAnsi="Arial" w:cs="Arial"/>
          <w:sz w:val="24"/>
        </w:rPr>
      </w:pPr>
      <w:r>
        <w:rPr>
          <w:rFonts w:ascii="Arial" w:hAnsi="Arial" w:cs="Arial"/>
          <w:sz w:val="24"/>
        </w:rPr>
        <w:t>2.- Luis Xavier Garavito Torres. - Integrante del Comité de Participación Ciudadana el Sistema Estatal Anticorrupción de Baja California: Presente</w:t>
      </w:r>
    </w:p>
    <w:p w14:paraId="0D0A114B" w14:textId="77777777" w:rsidR="009A3FC3" w:rsidRDefault="009A3FC3" w:rsidP="009A3FC3">
      <w:pPr>
        <w:spacing w:line="240" w:lineRule="auto"/>
        <w:ind w:firstLine="360"/>
        <w:jc w:val="both"/>
        <w:rPr>
          <w:rFonts w:ascii="Arial" w:hAnsi="Arial" w:cs="Arial"/>
          <w:sz w:val="24"/>
        </w:rPr>
      </w:pPr>
      <w:r>
        <w:rPr>
          <w:rFonts w:ascii="Arial" w:hAnsi="Arial" w:cs="Arial"/>
          <w:sz w:val="24"/>
        </w:rPr>
        <w:t>3.- Martha Elizabeth Moreno García. - Integrante del Comité de Participación Ciudadana el Sistema Estatal Anticorrupción de Baja California: Presente</w:t>
      </w:r>
    </w:p>
    <w:p w14:paraId="5AA4573D" w14:textId="5317A0D4" w:rsidR="009A3FC3" w:rsidRDefault="00E15F7B" w:rsidP="009A3FC3">
      <w:pPr>
        <w:spacing w:line="240" w:lineRule="auto"/>
        <w:ind w:firstLine="360"/>
        <w:jc w:val="both"/>
        <w:rPr>
          <w:rFonts w:ascii="Arial" w:hAnsi="Arial" w:cs="Arial"/>
          <w:sz w:val="24"/>
        </w:rPr>
      </w:pPr>
      <w:r>
        <w:rPr>
          <w:rFonts w:ascii="Arial" w:hAnsi="Arial" w:cs="Arial"/>
          <w:sz w:val="24"/>
        </w:rPr>
        <w:t>4</w:t>
      </w:r>
      <w:r w:rsidR="009A3FC3">
        <w:rPr>
          <w:rFonts w:ascii="Arial" w:hAnsi="Arial" w:cs="Arial"/>
          <w:sz w:val="24"/>
        </w:rPr>
        <w:t xml:space="preserve">.- Francisco Javier </w:t>
      </w:r>
      <w:proofErr w:type="spellStart"/>
      <w:r w:rsidR="009A3FC3">
        <w:rPr>
          <w:rFonts w:ascii="Arial" w:hAnsi="Arial" w:cs="Arial"/>
          <w:sz w:val="24"/>
        </w:rPr>
        <w:t>Rebelín</w:t>
      </w:r>
      <w:proofErr w:type="spellEnd"/>
      <w:r w:rsidR="009A3FC3">
        <w:rPr>
          <w:rFonts w:ascii="Arial" w:hAnsi="Arial" w:cs="Arial"/>
          <w:sz w:val="24"/>
        </w:rPr>
        <w:t xml:space="preserve"> Ibarra. - Encargado de despacho de la Secretaría Ejecutiva del Sistema Estatal Anticorrupción de Baja California: Presente.</w:t>
      </w:r>
    </w:p>
    <w:p w14:paraId="6514E205" w14:textId="6D2FD4D9" w:rsidR="00076534" w:rsidRDefault="00076534" w:rsidP="009A3FC3">
      <w:pPr>
        <w:spacing w:line="240" w:lineRule="auto"/>
        <w:ind w:firstLine="360"/>
        <w:jc w:val="both"/>
        <w:rPr>
          <w:rFonts w:ascii="Arial" w:hAnsi="Arial" w:cs="Arial"/>
          <w:sz w:val="24"/>
        </w:rPr>
      </w:pPr>
    </w:p>
    <w:p w14:paraId="5F056C69" w14:textId="5BBAF975" w:rsidR="00076534" w:rsidRDefault="00076534" w:rsidP="009A3FC3">
      <w:pPr>
        <w:spacing w:line="240" w:lineRule="auto"/>
        <w:ind w:firstLine="360"/>
        <w:jc w:val="both"/>
        <w:rPr>
          <w:rFonts w:ascii="Arial" w:hAnsi="Arial" w:cs="Arial"/>
          <w:sz w:val="24"/>
        </w:rPr>
      </w:pPr>
      <w:r>
        <w:rPr>
          <w:rFonts w:ascii="Arial" w:hAnsi="Arial" w:cs="Arial"/>
          <w:sz w:val="24"/>
        </w:rPr>
        <w:t xml:space="preserve">Asimismo, se hace constar la asistencia del Luis Alberto Ocampo Blanco, </w:t>
      </w:r>
      <w:proofErr w:type="gramStart"/>
      <w:r>
        <w:rPr>
          <w:rFonts w:ascii="Arial" w:hAnsi="Arial" w:cs="Arial"/>
          <w:sz w:val="24"/>
        </w:rPr>
        <w:t>Presidente</w:t>
      </w:r>
      <w:proofErr w:type="gramEnd"/>
      <w:r>
        <w:rPr>
          <w:rFonts w:ascii="Arial" w:hAnsi="Arial" w:cs="Arial"/>
          <w:sz w:val="24"/>
        </w:rPr>
        <w:t xml:space="preserve"> del Comité de </w:t>
      </w:r>
      <w:r w:rsidR="001A3EE0">
        <w:rPr>
          <w:rFonts w:ascii="Arial" w:hAnsi="Arial" w:cs="Arial"/>
          <w:sz w:val="24"/>
        </w:rPr>
        <w:t>Participación</w:t>
      </w:r>
      <w:r>
        <w:rPr>
          <w:rFonts w:ascii="Arial" w:hAnsi="Arial" w:cs="Arial"/>
          <w:sz w:val="24"/>
        </w:rPr>
        <w:t xml:space="preserve"> Ciudadana</w:t>
      </w:r>
      <w:r w:rsidR="001A3EE0">
        <w:rPr>
          <w:rFonts w:ascii="Arial" w:hAnsi="Arial" w:cs="Arial"/>
          <w:sz w:val="24"/>
        </w:rPr>
        <w:t xml:space="preserve"> del Sistema Estatal Anticorrupción de Baja California a quien se la da bienvenida a la sesión.</w:t>
      </w:r>
    </w:p>
    <w:p w14:paraId="2F00EE1F" w14:textId="71956DF5" w:rsidR="001A3EE0" w:rsidRDefault="001A3EE0" w:rsidP="009A3FC3">
      <w:pPr>
        <w:spacing w:line="240" w:lineRule="auto"/>
        <w:ind w:firstLine="360"/>
        <w:jc w:val="both"/>
        <w:rPr>
          <w:rFonts w:ascii="Arial" w:hAnsi="Arial" w:cs="Arial"/>
          <w:sz w:val="24"/>
        </w:rPr>
      </w:pPr>
    </w:p>
    <w:p w14:paraId="2E87651C" w14:textId="77777777" w:rsidR="001A3EE0" w:rsidRPr="00870962" w:rsidRDefault="001A3EE0" w:rsidP="001A3EE0">
      <w:pPr>
        <w:spacing w:line="240" w:lineRule="auto"/>
        <w:jc w:val="both"/>
        <w:rPr>
          <w:rFonts w:ascii="Arial" w:hAnsi="Arial" w:cs="Arial"/>
          <w:b/>
          <w:sz w:val="24"/>
        </w:rPr>
      </w:pPr>
      <w:r w:rsidRPr="00870962">
        <w:rPr>
          <w:rFonts w:ascii="Arial" w:hAnsi="Arial" w:cs="Arial"/>
          <w:b/>
          <w:sz w:val="24"/>
        </w:rPr>
        <w:t>2.- Lectura de la propuesta del Orden del día para su aprobación o modificación en su caso.</w:t>
      </w:r>
    </w:p>
    <w:p w14:paraId="1B3E9EAB" w14:textId="77777777" w:rsidR="001A3EE0" w:rsidRDefault="001A3EE0" w:rsidP="001A3EE0">
      <w:pPr>
        <w:spacing w:line="240" w:lineRule="auto"/>
        <w:ind w:firstLine="426"/>
        <w:jc w:val="both"/>
        <w:rPr>
          <w:rFonts w:ascii="Arial" w:eastAsiaTheme="minorEastAsia" w:hAnsi="Arial" w:cs="Arial"/>
          <w:sz w:val="24"/>
          <w:szCs w:val="24"/>
          <w:lang w:val="es-ES" w:eastAsia="es-ES"/>
        </w:rPr>
      </w:pPr>
      <w:r>
        <w:rPr>
          <w:rFonts w:ascii="Arial" w:hAnsi="Arial" w:cs="Arial"/>
          <w:sz w:val="24"/>
        </w:rPr>
        <w:t xml:space="preserve">Acto continuo se procede a pasar al segundo punto del Orden del día, correspondiente a la lectura </w:t>
      </w:r>
      <w:r w:rsidRPr="00270E25">
        <w:rPr>
          <w:rFonts w:ascii="Arial" w:eastAsia="MS Mincho" w:hAnsi="Arial" w:cs="Arial"/>
          <w:sz w:val="24"/>
          <w:szCs w:val="24"/>
        </w:rPr>
        <w:t xml:space="preserve">de la propuesta del </w:t>
      </w:r>
      <w:r>
        <w:rPr>
          <w:rFonts w:ascii="Arial" w:eastAsia="MS Mincho" w:hAnsi="Arial" w:cs="Arial"/>
          <w:sz w:val="24"/>
          <w:szCs w:val="24"/>
        </w:rPr>
        <w:t>O</w:t>
      </w:r>
      <w:r w:rsidRPr="00270E25">
        <w:rPr>
          <w:rFonts w:ascii="Arial" w:eastAsia="MS Mincho" w:hAnsi="Arial" w:cs="Arial"/>
          <w:sz w:val="24"/>
          <w:szCs w:val="24"/>
        </w:rPr>
        <w:t xml:space="preserve">rden del día para su aprobación o modificación </w:t>
      </w:r>
      <w:r w:rsidRPr="00270E25">
        <w:rPr>
          <w:rFonts w:ascii="Arial" w:eastAsiaTheme="minorEastAsia" w:hAnsi="Arial" w:cs="Arial"/>
          <w:sz w:val="24"/>
          <w:szCs w:val="24"/>
          <w:lang w:val="es-ES" w:eastAsia="es-ES"/>
        </w:rPr>
        <w:t>en su caso.</w:t>
      </w:r>
    </w:p>
    <w:p w14:paraId="6E6F3D60" w14:textId="77777777" w:rsidR="00F019D8" w:rsidRPr="001245D2" w:rsidRDefault="00F019D8" w:rsidP="00F019D8">
      <w:pPr>
        <w:spacing w:after="0" w:line="240" w:lineRule="auto"/>
        <w:ind w:firstLine="708"/>
        <w:jc w:val="center"/>
        <w:rPr>
          <w:rFonts w:ascii="Arial" w:hAnsi="Arial" w:cs="Arial"/>
          <w:b/>
          <w:sz w:val="24"/>
          <w:szCs w:val="24"/>
          <w:lang w:val="es-ES"/>
        </w:rPr>
      </w:pPr>
    </w:p>
    <w:p w14:paraId="165ADA00" w14:textId="67D4EC04" w:rsidR="00F019D8" w:rsidRPr="00F019D8" w:rsidRDefault="00F019D8" w:rsidP="00F019D8">
      <w:pPr>
        <w:spacing w:after="0" w:line="240" w:lineRule="auto"/>
        <w:ind w:firstLine="708"/>
        <w:jc w:val="center"/>
        <w:rPr>
          <w:rFonts w:ascii="Arial" w:hAnsi="Arial" w:cs="Arial"/>
          <w:b/>
          <w:sz w:val="24"/>
          <w:szCs w:val="24"/>
        </w:rPr>
      </w:pPr>
      <w:r w:rsidRPr="00F019D8">
        <w:rPr>
          <w:rFonts w:ascii="Arial" w:hAnsi="Arial" w:cs="Arial"/>
          <w:b/>
          <w:sz w:val="24"/>
          <w:szCs w:val="24"/>
        </w:rPr>
        <w:t>ORDEN DEL DÍA</w:t>
      </w:r>
    </w:p>
    <w:p w14:paraId="7ACFF74E" w14:textId="19354592" w:rsidR="00DF5C77" w:rsidRPr="002F3F81" w:rsidRDefault="00DF5C77" w:rsidP="008A46AA">
      <w:pPr>
        <w:spacing w:after="0" w:line="240" w:lineRule="auto"/>
        <w:jc w:val="both"/>
        <w:rPr>
          <w:rFonts w:ascii="Arial" w:hAnsi="Arial" w:cs="Arial"/>
          <w:sz w:val="24"/>
          <w:szCs w:val="24"/>
        </w:rPr>
      </w:pPr>
    </w:p>
    <w:p w14:paraId="363DDEA8" w14:textId="77777777" w:rsidR="00DF5C77" w:rsidRPr="002F3F81" w:rsidRDefault="00DF5C77" w:rsidP="008A46AA">
      <w:pPr>
        <w:spacing w:after="0" w:line="240" w:lineRule="auto"/>
        <w:jc w:val="both"/>
        <w:rPr>
          <w:rFonts w:ascii="Arial" w:hAnsi="Arial" w:cs="Arial"/>
          <w:sz w:val="24"/>
          <w:szCs w:val="24"/>
        </w:rPr>
      </w:pPr>
    </w:p>
    <w:p w14:paraId="7F481C1E" w14:textId="2E993BA4" w:rsidR="00DF5C77" w:rsidRPr="002F3F81" w:rsidRDefault="00DF5C77" w:rsidP="008D0C78">
      <w:pPr>
        <w:pStyle w:val="Prrafodelista"/>
        <w:numPr>
          <w:ilvl w:val="0"/>
          <w:numId w:val="1"/>
        </w:numPr>
        <w:spacing w:after="0" w:line="240" w:lineRule="auto"/>
        <w:jc w:val="both"/>
        <w:rPr>
          <w:rFonts w:ascii="Arial" w:hAnsi="Arial" w:cs="Arial"/>
          <w:b/>
          <w:bCs/>
          <w:sz w:val="24"/>
          <w:szCs w:val="24"/>
        </w:rPr>
      </w:pPr>
      <w:r w:rsidRPr="002F3F81">
        <w:rPr>
          <w:rFonts w:ascii="Arial" w:hAnsi="Arial" w:cs="Arial"/>
          <w:b/>
          <w:bCs/>
          <w:sz w:val="24"/>
          <w:szCs w:val="24"/>
        </w:rPr>
        <w:t>Lista de asistencia y acreditación de quorum legal de los</w:t>
      </w:r>
      <w:r w:rsidR="00C11367" w:rsidRPr="002F3F81">
        <w:rPr>
          <w:rFonts w:ascii="Arial" w:hAnsi="Arial" w:cs="Arial"/>
          <w:b/>
          <w:bCs/>
          <w:sz w:val="24"/>
          <w:szCs w:val="24"/>
        </w:rPr>
        <w:t xml:space="preserve"> integrantes de esta Comisión Ejecutiva.</w:t>
      </w:r>
    </w:p>
    <w:p w14:paraId="45E0C475" w14:textId="77777777" w:rsidR="0089113C" w:rsidRPr="002F3F81" w:rsidRDefault="0089113C" w:rsidP="008A46AA">
      <w:pPr>
        <w:pStyle w:val="Prrafodelista"/>
        <w:spacing w:after="0" w:line="240" w:lineRule="auto"/>
        <w:jc w:val="both"/>
        <w:rPr>
          <w:rFonts w:ascii="Arial" w:hAnsi="Arial" w:cs="Arial"/>
          <w:b/>
          <w:bCs/>
          <w:sz w:val="24"/>
          <w:szCs w:val="24"/>
        </w:rPr>
      </w:pPr>
    </w:p>
    <w:p w14:paraId="04502374" w14:textId="13FEF325" w:rsidR="0089113C" w:rsidRPr="002F3F81" w:rsidRDefault="0089113C" w:rsidP="008D0C78">
      <w:pPr>
        <w:pStyle w:val="Prrafodelista"/>
        <w:numPr>
          <w:ilvl w:val="0"/>
          <w:numId w:val="1"/>
        </w:numPr>
        <w:spacing w:after="0" w:line="240" w:lineRule="auto"/>
        <w:jc w:val="both"/>
        <w:rPr>
          <w:rFonts w:ascii="Arial" w:hAnsi="Arial" w:cs="Arial"/>
          <w:b/>
          <w:bCs/>
          <w:sz w:val="24"/>
          <w:szCs w:val="24"/>
        </w:rPr>
      </w:pPr>
      <w:r w:rsidRPr="002F3F81">
        <w:rPr>
          <w:rFonts w:ascii="Arial" w:hAnsi="Arial" w:cs="Arial"/>
          <w:b/>
          <w:bCs/>
          <w:sz w:val="24"/>
          <w:szCs w:val="24"/>
        </w:rPr>
        <w:t xml:space="preserve">Lectura de la propuesta del orden del </w:t>
      </w:r>
      <w:r w:rsidR="00FE4B04" w:rsidRPr="002F3F81">
        <w:rPr>
          <w:rFonts w:ascii="Arial" w:hAnsi="Arial" w:cs="Arial"/>
          <w:b/>
          <w:bCs/>
          <w:sz w:val="24"/>
          <w:szCs w:val="24"/>
        </w:rPr>
        <w:t>día</w:t>
      </w:r>
      <w:r w:rsidRPr="002F3F81">
        <w:rPr>
          <w:rFonts w:ascii="Arial" w:hAnsi="Arial" w:cs="Arial"/>
          <w:b/>
          <w:bCs/>
          <w:sz w:val="24"/>
          <w:szCs w:val="24"/>
        </w:rPr>
        <w:t xml:space="preserve"> para su aprobación o modificación en su caso.</w:t>
      </w:r>
    </w:p>
    <w:p w14:paraId="45B1C343" w14:textId="77777777" w:rsidR="0089113C" w:rsidRPr="002F3F81" w:rsidRDefault="0089113C" w:rsidP="008A46AA">
      <w:pPr>
        <w:pStyle w:val="Prrafodelista"/>
        <w:spacing w:after="0" w:line="240" w:lineRule="auto"/>
        <w:rPr>
          <w:rFonts w:ascii="Arial" w:hAnsi="Arial" w:cs="Arial"/>
          <w:b/>
          <w:bCs/>
          <w:sz w:val="24"/>
          <w:szCs w:val="24"/>
        </w:rPr>
      </w:pPr>
    </w:p>
    <w:p w14:paraId="08CD43E1" w14:textId="550219B4" w:rsidR="0089113C" w:rsidRDefault="00E652BA" w:rsidP="008D0C78">
      <w:pPr>
        <w:pStyle w:val="Prrafodelista"/>
        <w:numPr>
          <w:ilvl w:val="0"/>
          <w:numId w:val="1"/>
        </w:numPr>
        <w:spacing w:after="0" w:line="240" w:lineRule="auto"/>
        <w:jc w:val="both"/>
        <w:rPr>
          <w:rFonts w:ascii="Arial" w:hAnsi="Arial" w:cs="Arial"/>
          <w:b/>
          <w:bCs/>
          <w:sz w:val="24"/>
          <w:szCs w:val="24"/>
        </w:rPr>
      </w:pPr>
      <w:r>
        <w:rPr>
          <w:rFonts w:ascii="Arial" w:hAnsi="Arial" w:cs="Arial"/>
          <w:b/>
          <w:bCs/>
          <w:sz w:val="24"/>
          <w:szCs w:val="24"/>
        </w:rPr>
        <w:t xml:space="preserve">Propuesta, revisión, modificación y/o en su caso, aprobación del acta de la </w:t>
      </w:r>
      <w:r w:rsidR="00B630C8">
        <w:rPr>
          <w:rFonts w:ascii="Arial" w:hAnsi="Arial" w:cs="Arial"/>
          <w:b/>
          <w:bCs/>
          <w:sz w:val="24"/>
          <w:szCs w:val="24"/>
        </w:rPr>
        <w:t>Primera</w:t>
      </w:r>
      <w:r>
        <w:rPr>
          <w:rFonts w:ascii="Arial" w:hAnsi="Arial" w:cs="Arial"/>
          <w:b/>
          <w:bCs/>
          <w:sz w:val="24"/>
          <w:szCs w:val="24"/>
        </w:rPr>
        <w:t xml:space="preserve"> Sesión Ordinaria de la Comisión Ejecutiva</w:t>
      </w:r>
      <w:r w:rsidR="0089113C" w:rsidRPr="002F3F81">
        <w:rPr>
          <w:rFonts w:ascii="Arial" w:hAnsi="Arial" w:cs="Arial"/>
          <w:b/>
          <w:bCs/>
          <w:sz w:val="24"/>
          <w:szCs w:val="24"/>
        </w:rPr>
        <w:t>.</w:t>
      </w:r>
    </w:p>
    <w:p w14:paraId="4DA8A7CE" w14:textId="77777777" w:rsidR="00E652BA" w:rsidRPr="00E652BA" w:rsidRDefault="00E652BA" w:rsidP="00E652BA">
      <w:pPr>
        <w:pStyle w:val="Prrafodelista"/>
        <w:rPr>
          <w:rFonts w:ascii="Arial" w:hAnsi="Arial" w:cs="Arial"/>
          <w:b/>
          <w:bCs/>
          <w:sz w:val="24"/>
          <w:szCs w:val="24"/>
        </w:rPr>
      </w:pPr>
    </w:p>
    <w:p w14:paraId="1465A593" w14:textId="463FB9F5" w:rsidR="0089113C" w:rsidRPr="002F3F81" w:rsidRDefault="0089113C" w:rsidP="008D0C78">
      <w:pPr>
        <w:pStyle w:val="Prrafodelista"/>
        <w:numPr>
          <w:ilvl w:val="0"/>
          <w:numId w:val="1"/>
        </w:numPr>
        <w:spacing w:after="0" w:line="240" w:lineRule="auto"/>
        <w:jc w:val="both"/>
        <w:rPr>
          <w:rFonts w:ascii="Arial" w:hAnsi="Arial" w:cs="Arial"/>
          <w:b/>
          <w:bCs/>
          <w:sz w:val="24"/>
          <w:szCs w:val="24"/>
        </w:rPr>
      </w:pPr>
      <w:r w:rsidRPr="002F3F81">
        <w:rPr>
          <w:rFonts w:ascii="Arial" w:hAnsi="Arial" w:cs="Arial"/>
          <w:b/>
          <w:bCs/>
          <w:sz w:val="24"/>
          <w:szCs w:val="24"/>
        </w:rPr>
        <w:t>Asuntos Generales</w:t>
      </w:r>
    </w:p>
    <w:p w14:paraId="6E408FC5" w14:textId="77777777" w:rsidR="0089113C" w:rsidRPr="002F3F81" w:rsidRDefault="0089113C" w:rsidP="008A46AA">
      <w:pPr>
        <w:pStyle w:val="Prrafodelista"/>
        <w:spacing w:after="0" w:line="240" w:lineRule="auto"/>
        <w:rPr>
          <w:rFonts w:ascii="Arial" w:hAnsi="Arial" w:cs="Arial"/>
          <w:b/>
          <w:bCs/>
          <w:sz w:val="24"/>
          <w:szCs w:val="24"/>
        </w:rPr>
      </w:pPr>
    </w:p>
    <w:p w14:paraId="14CF42C1" w14:textId="398B027A" w:rsidR="0089113C" w:rsidRPr="002F3F81" w:rsidRDefault="0089113C" w:rsidP="008D0C78">
      <w:pPr>
        <w:pStyle w:val="Prrafodelista"/>
        <w:numPr>
          <w:ilvl w:val="0"/>
          <w:numId w:val="1"/>
        </w:numPr>
        <w:spacing w:after="0" w:line="240" w:lineRule="auto"/>
        <w:jc w:val="both"/>
        <w:rPr>
          <w:rFonts w:ascii="Arial" w:hAnsi="Arial" w:cs="Arial"/>
          <w:b/>
          <w:bCs/>
          <w:sz w:val="24"/>
          <w:szCs w:val="24"/>
        </w:rPr>
      </w:pPr>
      <w:r w:rsidRPr="002F3F81">
        <w:rPr>
          <w:rFonts w:ascii="Arial" w:hAnsi="Arial" w:cs="Arial"/>
          <w:b/>
          <w:bCs/>
          <w:sz w:val="24"/>
          <w:szCs w:val="24"/>
        </w:rPr>
        <w:t>Clausura.</w:t>
      </w:r>
    </w:p>
    <w:p w14:paraId="362A0833" w14:textId="77777777" w:rsidR="00FE4B04" w:rsidRPr="002F3F81" w:rsidRDefault="00FE4B04" w:rsidP="008A46AA">
      <w:pPr>
        <w:pStyle w:val="Prrafodelista"/>
        <w:spacing w:after="0" w:line="240" w:lineRule="auto"/>
        <w:rPr>
          <w:rFonts w:ascii="Arial" w:hAnsi="Arial" w:cs="Arial"/>
          <w:b/>
          <w:bCs/>
          <w:sz w:val="24"/>
          <w:szCs w:val="24"/>
        </w:rPr>
      </w:pPr>
    </w:p>
    <w:p w14:paraId="5D29B8C3" w14:textId="18C24D26" w:rsidR="002E5A47" w:rsidRDefault="001660B5" w:rsidP="008A46AA">
      <w:pPr>
        <w:spacing w:after="0" w:line="240" w:lineRule="auto"/>
        <w:jc w:val="both"/>
        <w:rPr>
          <w:rFonts w:ascii="Arial" w:hAnsi="Arial" w:cs="Arial"/>
          <w:bCs/>
          <w:sz w:val="24"/>
          <w:szCs w:val="24"/>
        </w:rPr>
      </w:pPr>
      <w:r>
        <w:rPr>
          <w:rFonts w:ascii="Arial" w:hAnsi="Arial" w:cs="Arial"/>
          <w:bCs/>
          <w:sz w:val="24"/>
          <w:szCs w:val="24"/>
        </w:rPr>
        <w:t xml:space="preserve">En uso de la voz el Encargado de Despacho de la Secretaría Ejecutiva del Sistema Estatal Anticorrupción </w:t>
      </w:r>
      <w:r w:rsidR="00774252">
        <w:rPr>
          <w:rFonts w:ascii="Arial" w:hAnsi="Arial" w:cs="Arial"/>
          <w:bCs/>
          <w:sz w:val="24"/>
          <w:szCs w:val="24"/>
        </w:rPr>
        <w:t xml:space="preserve">Francisco Javier </w:t>
      </w:r>
      <w:proofErr w:type="spellStart"/>
      <w:r w:rsidR="00774252">
        <w:rPr>
          <w:rFonts w:ascii="Arial" w:hAnsi="Arial" w:cs="Arial"/>
          <w:bCs/>
          <w:sz w:val="24"/>
          <w:szCs w:val="24"/>
        </w:rPr>
        <w:t>Rebelín</w:t>
      </w:r>
      <w:proofErr w:type="spellEnd"/>
      <w:r w:rsidR="00774252">
        <w:rPr>
          <w:rFonts w:ascii="Arial" w:hAnsi="Arial" w:cs="Arial"/>
          <w:bCs/>
          <w:sz w:val="24"/>
          <w:szCs w:val="24"/>
        </w:rPr>
        <w:t xml:space="preserve"> Ibarra, </w:t>
      </w:r>
      <w:r>
        <w:rPr>
          <w:rFonts w:ascii="Arial" w:hAnsi="Arial" w:cs="Arial"/>
          <w:bCs/>
          <w:sz w:val="24"/>
          <w:szCs w:val="24"/>
        </w:rPr>
        <w:t>pregunta a los integrantes de</w:t>
      </w:r>
      <w:r w:rsidR="00B54713">
        <w:rPr>
          <w:rFonts w:ascii="Arial" w:hAnsi="Arial" w:cs="Arial"/>
          <w:bCs/>
          <w:sz w:val="24"/>
          <w:szCs w:val="24"/>
        </w:rPr>
        <w:t xml:space="preserve"> </w:t>
      </w:r>
      <w:r>
        <w:rPr>
          <w:rFonts w:ascii="Arial" w:hAnsi="Arial" w:cs="Arial"/>
          <w:bCs/>
          <w:sz w:val="24"/>
          <w:szCs w:val="24"/>
        </w:rPr>
        <w:t>l</w:t>
      </w:r>
      <w:r w:rsidR="00B54713">
        <w:rPr>
          <w:rFonts w:ascii="Arial" w:hAnsi="Arial" w:cs="Arial"/>
          <w:bCs/>
          <w:sz w:val="24"/>
          <w:szCs w:val="24"/>
        </w:rPr>
        <w:t>a</w:t>
      </w:r>
      <w:r>
        <w:rPr>
          <w:rFonts w:ascii="Arial" w:hAnsi="Arial" w:cs="Arial"/>
          <w:bCs/>
          <w:sz w:val="24"/>
          <w:szCs w:val="24"/>
        </w:rPr>
        <w:t xml:space="preserve"> </w:t>
      </w:r>
      <w:r w:rsidR="00B54713">
        <w:rPr>
          <w:rFonts w:ascii="Arial" w:hAnsi="Arial" w:cs="Arial"/>
          <w:bCs/>
          <w:sz w:val="24"/>
          <w:szCs w:val="24"/>
        </w:rPr>
        <w:t>Comisión Ejecutiva</w:t>
      </w:r>
      <w:r>
        <w:rPr>
          <w:rFonts w:ascii="Arial" w:hAnsi="Arial" w:cs="Arial"/>
          <w:bCs/>
          <w:sz w:val="24"/>
          <w:szCs w:val="24"/>
        </w:rPr>
        <w:t xml:space="preserve">, </w:t>
      </w:r>
      <w:r w:rsidR="00B54713">
        <w:rPr>
          <w:rFonts w:ascii="Arial" w:hAnsi="Arial" w:cs="Arial"/>
          <w:bCs/>
          <w:sz w:val="24"/>
          <w:szCs w:val="24"/>
        </w:rPr>
        <w:t>si tienen algún punto para agregar al orden del día</w:t>
      </w:r>
      <w:r w:rsidR="002E5A47">
        <w:rPr>
          <w:rFonts w:ascii="Arial" w:hAnsi="Arial" w:cs="Arial"/>
          <w:bCs/>
          <w:sz w:val="24"/>
          <w:szCs w:val="24"/>
        </w:rPr>
        <w:t>;</w:t>
      </w:r>
      <w:r w:rsidR="00B54713">
        <w:rPr>
          <w:rFonts w:ascii="Arial" w:hAnsi="Arial" w:cs="Arial"/>
          <w:bCs/>
          <w:sz w:val="24"/>
          <w:szCs w:val="24"/>
        </w:rPr>
        <w:t xml:space="preserve"> asimismo, hace </w:t>
      </w:r>
      <w:r w:rsidR="009A6CEC">
        <w:rPr>
          <w:rFonts w:ascii="Arial" w:hAnsi="Arial" w:cs="Arial"/>
          <w:bCs/>
          <w:sz w:val="24"/>
          <w:szCs w:val="24"/>
        </w:rPr>
        <w:t>del conocimie</w:t>
      </w:r>
      <w:r w:rsidR="00774252">
        <w:rPr>
          <w:rFonts w:ascii="Arial" w:hAnsi="Arial" w:cs="Arial"/>
          <w:bCs/>
          <w:sz w:val="24"/>
          <w:szCs w:val="24"/>
        </w:rPr>
        <w:t>nto a los integrantes de la Comisión Ejecutiva la necesidad de</w:t>
      </w:r>
      <w:r w:rsidR="00B54713">
        <w:rPr>
          <w:rFonts w:ascii="Arial" w:hAnsi="Arial" w:cs="Arial"/>
          <w:bCs/>
          <w:sz w:val="24"/>
          <w:szCs w:val="24"/>
        </w:rPr>
        <w:t xml:space="preserve"> </w:t>
      </w:r>
      <w:r w:rsidR="002E5A47">
        <w:rPr>
          <w:rFonts w:ascii="Arial" w:hAnsi="Arial" w:cs="Arial"/>
          <w:bCs/>
          <w:sz w:val="24"/>
          <w:szCs w:val="24"/>
        </w:rPr>
        <w:t xml:space="preserve">agregar un punto al orden día, </w:t>
      </w:r>
      <w:r w:rsidR="00774252">
        <w:rPr>
          <w:rFonts w:ascii="Arial" w:hAnsi="Arial" w:cs="Arial"/>
          <w:bCs/>
          <w:sz w:val="24"/>
          <w:szCs w:val="24"/>
        </w:rPr>
        <w:t>que corresponde a lo siguiente:</w:t>
      </w:r>
    </w:p>
    <w:p w14:paraId="7F156F65" w14:textId="745F80C1" w:rsidR="00774252" w:rsidRDefault="00774252" w:rsidP="008A46AA">
      <w:pPr>
        <w:spacing w:after="0" w:line="240" w:lineRule="auto"/>
        <w:jc w:val="both"/>
        <w:rPr>
          <w:rFonts w:ascii="Arial" w:hAnsi="Arial" w:cs="Arial"/>
          <w:bCs/>
          <w:sz w:val="24"/>
          <w:szCs w:val="24"/>
        </w:rPr>
      </w:pPr>
    </w:p>
    <w:p w14:paraId="0EDB711D" w14:textId="12F83574" w:rsidR="00774252" w:rsidRPr="00774252" w:rsidRDefault="00774252" w:rsidP="008A46AA">
      <w:pPr>
        <w:spacing w:after="0" w:line="240" w:lineRule="auto"/>
        <w:jc w:val="both"/>
        <w:rPr>
          <w:rFonts w:ascii="Arial" w:hAnsi="Arial" w:cs="Arial"/>
          <w:b/>
          <w:bCs/>
          <w:sz w:val="24"/>
          <w:szCs w:val="24"/>
        </w:rPr>
      </w:pPr>
      <w:r w:rsidRPr="00774252">
        <w:rPr>
          <w:rFonts w:ascii="Arial" w:hAnsi="Arial" w:cs="Arial"/>
          <w:b/>
          <w:bCs/>
          <w:sz w:val="24"/>
          <w:szCs w:val="24"/>
        </w:rPr>
        <w:t xml:space="preserve">Propuesta, discusión y en su caso, aprobación del Acuerdo mediante el cual, la Comisión Ejecutiva, aprueba “el tríptico y en su caso, gaceta” </w:t>
      </w:r>
      <w:bookmarkStart w:id="3" w:name="_Hlk193704921"/>
      <w:r w:rsidRPr="00774252">
        <w:rPr>
          <w:rFonts w:ascii="Arial" w:hAnsi="Arial" w:cs="Arial"/>
          <w:b/>
          <w:bCs/>
          <w:sz w:val="24"/>
          <w:szCs w:val="24"/>
        </w:rPr>
        <w:t>como medio de difusión de las actividades mas relevantes del Sistema Estatal Anticorrupción de Baja California.</w:t>
      </w:r>
    </w:p>
    <w:bookmarkEnd w:id="3"/>
    <w:p w14:paraId="7760B115" w14:textId="77777777" w:rsidR="002E5A47" w:rsidRDefault="002E5A47" w:rsidP="008A46AA">
      <w:pPr>
        <w:spacing w:after="0" w:line="240" w:lineRule="auto"/>
        <w:jc w:val="both"/>
        <w:rPr>
          <w:rFonts w:ascii="Arial" w:hAnsi="Arial" w:cs="Arial"/>
          <w:bCs/>
          <w:sz w:val="24"/>
          <w:szCs w:val="24"/>
        </w:rPr>
      </w:pPr>
    </w:p>
    <w:p w14:paraId="199AA671" w14:textId="4B52DEA1" w:rsidR="00774252" w:rsidRDefault="00774252" w:rsidP="008A46AA">
      <w:pPr>
        <w:spacing w:after="0" w:line="240" w:lineRule="auto"/>
        <w:jc w:val="both"/>
        <w:rPr>
          <w:rFonts w:ascii="Arial" w:hAnsi="Arial" w:cs="Arial"/>
          <w:bCs/>
          <w:sz w:val="24"/>
          <w:szCs w:val="24"/>
        </w:rPr>
      </w:pPr>
      <w:r>
        <w:rPr>
          <w:rFonts w:ascii="Arial" w:hAnsi="Arial" w:cs="Arial"/>
          <w:bCs/>
          <w:sz w:val="24"/>
          <w:szCs w:val="24"/>
        </w:rPr>
        <w:t xml:space="preserve">Continuando con el </w:t>
      </w:r>
      <w:bookmarkStart w:id="4" w:name="_Hlk193699143"/>
      <w:r>
        <w:rPr>
          <w:rFonts w:ascii="Arial" w:hAnsi="Arial" w:cs="Arial"/>
          <w:bCs/>
          <w:sz w:val="24"/>
          <w:szCs w:val="24"/>
        </w:rPr>
        <w:t xml:space="preserve">uso de la voz, el Encargado de Despacho de la Secretaría Ejecutiva del Sistema Estatal Anticorrupción Francisco Javier </w:t>
      </w:r>
      <w:proofErr w:type="spellStart"/>
      <w:r>
        <w:rPr>
          <w:rFonts w:ascii="Arial" w:hAnsi="Arial" w:cs="Arial"/>
          <w:bCs/>
          <w:sz w:val="24"/>
          <w:szCs w:val="24"/>
        </w:rPr>
        <w:t>Rebelín</w:t>
      </w:r>
      <w:proofErr w:type="spellEnd"/>
      <w:r>
        <w:rPr>
          <w:rFonts w:ascii="Arial" w:hAnsi="Arial" w:cs="Arial"/>
          <w:bCs/>
          <w:sz w:val="24"/>
          <w:szCs w:val="24"/>
        </w:rPr>
        <w:t xml:space="preserve"> Ibarra</w:t>
      </w:r>
      <w:bookmarkEnd w:id="4"/>
      <w:r>
        <w:rPr>
          <w:rFonts w:ascii="Arial" w:hAnsi="Arial" w:cs="Arial"/>
          <w:bCs/>
          <w:sz w:val="24"/>
          <w:szCs w:val="24"/>
        </w:rPr>
        <w:t>, menciona que</w:t>
      </w:r>
      <w:r w:rsidR="00632A19">
        <w:rPr>
          <w:rFonts w:ascii="Arial" w:hAnsi="Arial" w:cs="Arial"/>
          <w:bCs/>
          <w:sz w:val="24"/>
          <w:szCs w:val="24"/>
        </w:rPr>
        <w:t xml:space="preserve"> es una</w:t>
      </w:r>
      <w:r>
        <w:rPr>
          <w:rFonts w:ascii="Arial" w:hAnsi="Arial" w:cs="Arial"/>
          <w:bCs/>
          <w:sz w:val="24"/>
          <w:szCs w:val="24"/>
        </w:rPr>
        <w:t xml:space="preserve"> forma de difundir las actividades mas relevantes de la Secretaría Ejecutiva del Sistema Estatal Anticorrupción de Baja California</w:t>
      </w:r>
      <w:r w:rsidR="00632A19">
        <w:rPr>
          <w:rFonts w:ascii="Arial" w:hAnsi="Arial" w:cs="Arial"/>
          <w:bCs/>
          <w:sz w:val="24"/>
          <w:szCs w:val="24"/>
        </w:rPr>
        <w:t>.</w:t>
      </w:r>
      <w:r>
        <w:rPr>
          <w:rFonts w:ascii="Arial" w:hAnsi="Arial" w:cs="Arial"/>
          <w:bCs/>
          <w:sz w:val="24"/>
          <w:szCs w:val="24"/>
        </w:rPr>
        <w:t xml:space="preserve"> </w:t>
      </w:r>
      <w:r w:rsidR="00632A19">
        <w:rPr>
          <w:rFonts w:ascii="Arial" w:hAnsi="Arial" w:cs="Arial"/>
          <w:bCs/>
          <w:sz w:val="24"/>
          <w:szCs w:val="24"/>
        </w:rPr>
        <w:t>E</w:t>
      </w:r>
      <w:r>
        <w:rPr>
          <w:rFonts w:ascii="Arial" w:hAnsi="Arial" w:cs="Arial"/>
          <w:bCs/>
          <w:sz w:val="24"/>
          <w:szCs w:val="24"/>
        </w:rPr>
        <w:t>s una propuesta</w:t>
      </w:r>
      <w:r w:rsidR="00632A19">
        <w:rPr>
          <w:rFonts w:ascii="Arial" w:hAnsi="Arial" w:cs="Arial"/>
          <w:bCs/>
          <w:sz w:val="24"/>
          <w:szCs w:val="24"/>
        </w:rPr>
        <w:t xml:space="preserve"> en cuanto a la</w:t>
      </w:r>
      <w:r>
        <w:rPr>
          <w:rFonts w:ascii="Arial" w:hAnsi="Arial" w:cs="Arial"/>
          <w:bCs/>
          <w:sz w:val="24"/>
          <w:szCs w:val="24"/>
        </w:rPr>
        <w:t xml:space="preserve"> forma en la cual se </w:t>
      </w:r>
      <w:r w:rsidR="00632A19">
        <w:rPr>
          <w:rFonts w:ascii="Arial" w:hAnsi="Arial" w:cs="Arial"/>
          <w:bCs/>
          <w:sz w:val="24"/>
          <w:szCs w:val="24"/>
        </w:rPr>
        <w:t>estaría llevando a cabo la</w:t>
      </w:r>
      <w:r>
        <w:rPr>
          <w:rFonts w:ascii="Arial" w:hAnsi="Arial" w:cs="Arial"/>
          <w:bCs/>
          <w:sz w:val="24"/>
          <w:szCs w:val="24"/>
        </w:rPr>
        <w:t xml:space="preserve"> difusión. Una vez expuesto lo anterior</w:t>
      </w:r>
      <w:r w:rsidR="003D1BF2">
        <w:rPr>
          <w:rFonts w:ascii="Arial" w:hAnsi="Arial" w:cs="Arial"/>
          <w:bCs/>
          <w:sz w:val="24"/>
          <w:szCs w:val="24"/>
        </w:rPr>
        <w:t>, cede el uso de la voz a los demás integrantes de la Comisión Ejecutiva.</w:t>
      </w:r>
    </w:p>
    <w:p w14:paraId="7BF3DC53" w14:textId="77777777" w:rsidR="00774252" w:rsidRDefault="00774252" w:rsidP="008A46AA">
      <w:pPr>
        <w:spacing w:after="0" w:line="240" w:lineRule="auto"/>
        <w:jc w:val="both"/>
        <w:rPr>
          <w:rFonts w:ascii="Arial" w:hAnsi="Arial" w:cs="Arial"/>
          <w:bCs/>
          <w:sz w:val="24"/>
          <w:szCs w:val="24"/>
        </w:rPr>
      </w:pPr>
    </w:p>
    <w:p w14:paraId="59246C2B" w14:textId="1693AFF1" w:rsidR="00B54713" w:rsidRDefault="00B54713" w:rsidP="008A46AA">
      <w:pPr>
        <w:spacing w:after="0" w:line="240" w:lineRule="auto"/>
        <w:jc w:val="both"/>
        <w:rPr>
          <w:rFonts w:ascii="Arial" w:hAnsi="Arial" w:cs="Arial"/>
          <w:bCs/>
          <w:sz w:val="24"/>
          <w:szCs w:val="24"/>
        </w:rPr>
      </w:pPr>
    </w:p>
    <w:p w14:paraId="3AD15FD5" w14:textId="0D563976" w:rsidR="00774252" w:rsidRDefault="00774252" w:rsidP="008A46AA">
      <w:pPr>
        <w:spacing w:after="0" w:line="240" w:lineRule="auto"/>
        <w:jc w:val="both"/>
        <w:rPr>
          <w:rFonts w:ascii="Arial" w:hAnsi="Arial" w:cs="Arial"/>
          <w:bCs/>
          <w:sz w:val="24"/>
          <w:szCs w:val="24"/>
        </w:rPr>
      </w:pPr>
    </w:p>
    <w:p w14:paraId="3FE7177E" w14:textId="4C18D5CA" w:rsidR="00774252" w:rsidRDefault="00774252" w:rsidP="008A46AA">
      <w:pPr>
        <w:spacing w:after="0" w:line="240" w:lineRule="auto"/>
        <w:jc w:val="both"/>
        <w:rPr>
          <w:rFonts w:ascii="Arial" w:hAnsi="Arial" w:cs="Arial"/>
          <w:bCs/>
          <w:sz w:val="24"/>
          <w:szCs w:val="24"/>
        </w:rPr>
      </w:pPr>
      <w:r>
        <w:rPr>
          <w:rFonts w:ascii="Arial" w:hAnsi="Arial" w:cs="Arial"/>
          <w:bCs/>
          <w:sz w:val="24"/>
          <w:szCs w:val="24"/>
        </w:rPr>
        <w:t xml:space="preserve">En uso de la voz, Luis Xavier Garavito Torres, integrante del Comité de Participación Ciudadana, menciona </w:t>
      </w:r>
      <w:r w:rsidR="003D1BF2" w:rsidRPr="003D1BF2">
        <w:rPr>
          <w:rFonts w:ascii="Arial" w:hAnsi="Arial" w:cs="Arial"/>
          <w:bCs/>
          <w:i/>
          <w:sz w:val="24"/>
          <w:szCs w:val="24"/>
        </w:rPr>
        <w:t>“…</w:t>
      </w:r>
      <w:r w:rsidRPr="003D1BF2">
        <w:rPr>
          <w:rFonts w:ascii="Arial" w:hAnsi="Arial" w:cs="Arial"/>
          <w:bCs/>
          <w:i/>
          <w:sz w:val="24"/>
          <w:szCs w:val="24"/>
        </w:rPr>
        <w:t xml:space="preserve"> </w:t>
      </w:r>
      <w:r w:rsidR="003D1BF2" w:rsidRPr="003D1BF2">
        <w:rPr>
          <w:rFonts w:ascii="Arial" w:hAnsi="Arial" w:cs="Arial"/>
          <w:bCs/>
          <w:i/>
          <w:sz w:val="24"/>
          <w:szCs w:val="24"/>
        </w:rPr>
        <w:t xml:space="preserve">si es para someterlo a votación, hace falta uno de los integrantes y no se dio el derecho a la información de que en la convocatoria estuviera contenido. Si estuviera la maestra Nallely y todos estuviéramos de acuerdo, no habría problema, si no, </w:t>
      </w:r>
      <w:proofErr w:type="spellStart"/>
      <w:r w:rsidR="003D1BF2" w:rsidRPr="003D1BF2">
        <w:rPr>
          <w:rFonts w:ascii="Arial" w:hAnsi="Arial" w:cs="Arial"/>
          <w:bCs/>
          <w:i/>
          <w:sz w:val="24"/>
          <w:szCs w:val="24"/>
        </w:rPr>
        <w:t>esta</w:t>
      </w:r>
      <w:proofErr w:type="spellEnd"/>
      <w:r w:rsidR="003D1BF2" w:rsidRPr="003D1BF2">
        <w:rPr>
          <w:rFonts w:ascii="Arial" w:hAnsi="Arial" w:cs="Arial"/>
          <w:bCs/>
          <w:i/>
          <w:sz w:val="24"/>
          <w:szCs w:val="24"/>
        </w:rPr>
        <w:t xml:space="preserve"> viciado…”</w:t>
      </w:r>
    </w:p>
    <w:p w14:paraId="73B33426" w14:textId="6FCE8EC1" w:rsidR="003D1BF2" w:rsidRDefault="003D1BF2" w:rsidP="008A46AA">
      <w:pPr>
        <w:spacing w:after="0" w:line="240" w:lineRule="auto"/>
        <w:jc w:val="both"/>
        <w:rPr>
          <w:rFonts w:ascii="Arial" w:hAnsi="Arial" w:cs="Arial"/>
          <w:bCs/>
          <w:sz w:val="24"/>
          <w:szCs w:val="24"/>
        </w:rPr>
      </w:pPr>
    </w:p>
    <w:p w14:paraId="6247834A" w14:textId="6F72F8EB" w:rsidR="003D1BF2" w:rsidRDefault="003D1BF2" w:rsidP="008A46AA">
      <w:pPr>
        <w:spacing w:after="0" w:line="240" w:lineRule="auto"/>
        <w:jc w:val="both"/>
        <w:rPr>
          <w:rFonts w:ascii="Arial" w:hAnsi="Arial" w:cs="Arial"/>
          <w:bCs/>
          <w:sz w:val="24"/>
          <w:szCs w:val="24"/>
        </w:rPr>
      </w:pPr>
      <w:r>
        <w:rPr>
          <w:rFonts w:ascii="Arial" w:hAnsi="Arial" w:cs="Arial"/>
          <w:bCs/>
          <w:sz w:val="24"/>
          <w:szCs w:val="24"/>
        </w:rPr>
        <w:t xml:space="preserve">En uso de la voz, el Encargado de Despacho de la Secretaría Ejecutiva del Sistema Estatal Anticorrupción Francisco Javier </w:t>
      </w:r>
      <w:proofErr w:type="spellStart"/>
      <w:r>
        <w:rPr>
          <w:rFonts w:ascii="Arial" w:hAnsi="Arial" w:cs="Arial"/>
          <w:bCs/>
          <w:sz w:val="24"/>
          <w:szCs w:val="24"/>
        </w:rPr>
        <w:t>Rebelín</w:t>
      </w:r>
      <w:proofErr w:type="spellEnd"/>
      <w:r>
        <w:rPr>
          <w:rFonts w:ascii="Arial" w:hAnsi="Arial" w:cs="Arial"/>
          <w:bCs/>
          <w:sz w:val="24"/>
          <w:szCs w:val="24"/>
        </w:rPr>
        <w:t xml:space="preserve"> Ibarra, hace mención que dentro de las sesiones se toman acuerdos por mayoría de los presentes.</w:t>
      </w:r>
    </w:p>
    <w:p w14:paraId="28C4460F" w14:textId="0CC07C81" w:rsidR="003D1BF2" w:rsidRDefault="003D1BF2" w:rsidP="008A46AA">
      <w:pPr>
        <w:spacing w:after="0" w:line="240" w:lineRule="auto"/>
        <w:jc w:val="both"/>
        <w:rPr>
          <w:rFonts w:ascii="Arial" w:hAnsi="Arial" w:cs="Arial"/>
          <w:bCs/>
          <w:sz w:val="24"/>
          <w:szCs w:val="24"/>
        </w:rPr>
      </w:pPr>
    </w:p>
    <w:p w14:paraId="1EB292D9" w14:textId="5A86CEC1" w:rsidR="003D1BF2" w:rsidRDefault="003D1BF2" w:rsidP="008A46AA">
      <w:pPr>
        <w:spacing w:after="0" w:line="240" w:lineRule="auto"/>
        <w:jc w:val="both"/>
        <w:rPr>
          <w:rFonts w:ascii="Arial" w:hAnsi="Arial" w:cs="Arial"/>
          <w:bCs/>
          <w:sz w:val="24"/>
          <w:szCs w:val="24"/>
        </w:rPr>
      </w:pPr>
      <w:r>
        <w:rPr>
          <w:rFonts w:ascii="Arial" w:hAnsi="Arial" w:cs="Arial"/>
          <w:bCs/>
          <w:sz w:val="24"/>
          <w:szCs w:val="24"/>
        </w:rPr>
        <w:t xml:space="preserve">En uso de la voz Luis Xavier Garavito Torres, integrante del Comité de Participación Ciudadana menciona “… la inclusión de un nuevo punto del orden de día, no estarían cumpliéndose la anticipación debida, por que no estuvo contenido en el orden del día </w:t>
      </w:r>
      <w:r w:rsidR="001E6C4B">
        <w:rPr>
          <w:rFonts w:ascii="Arial" w:hAnsi="Arial" w:cs="Arial"/>
          <w:bCs/>
          <w:sz w:val="24"/>
          <w:szCs w:val="24"/>
        </w:rPr>
        <w:t>ese punto…”</w:t>
      </w:r>
    </w:p>
    <w:p w14:paraId="00B6A3D3" w14:textId="79B783BB" w:rsidR="001E6C4B" w:rsidRDefault="001E6C4B" w:rsidP="008A46AA">
      <w:pPr>
        <w:spacing w:after="0" w:line="240" w:lineRule="auto"/>
        <w:jc w:val="both"/>
        <w:rPr>
          <w:rFonts w:ascii="Arial" w:hAnsi="Arial" w:cs="Arial"/>
          <w:bCs/>
          <w:sz w:val="24"/>
          <w:szCs w:val="24"/>
        </w:rPr>
      </w:pPr>
    </w:p>
    <w:p w14:paraId="405BCEBB" w14:textId="55F0F7CE" w:rsidR="001E6C4B" w:rsidRDefault="001E6C4B" w:rsidP="008A46AA">
      <w:pPr>
        <w:spacing w:after="0" w:line="240" w:lineRule="auto"/>
        <w:jc w:val="both"/>
        <w:rPr>
          <w:rFonts w:ascii="Arial" w:hAnsi="Arial" w:cs="Arial"/>
          <w:bCs/>
          <w:sz w:val="24"/>
          <w:szCs w:val="24"/>
        </w:rPr>
      </w:pPr>
      <w:r>
        <w:rPr>
          <w:rFonts w:ascii="Arial" w:hAnsi="Arial" w:cs="Arial"/>
          <w:bCs/>
          <w:sz w:val="24"/>
          <w:szCs w:val="24"/>
        </w:rPr>
        <w:t>Se hace constar la asistencia de Eva Nallely Gómez Ponce, integrante del Comité de Participación Ciudadana, sin embargo, presenta problemas para conectarse a la sesión.</w:t>
      </w:r>
    </w:p>
    <w:p w14:paraId="4BA23F7C" w14:textId="2A6A5BC7" w:rsidR="001E6C4B" w:rsidRDefault="001E6C4B" w:rsidP="008A46AA">
      <w:pPr>
        <w:spacing w:after="0" w:line="240" w:lineRule="auto"/>
        <w:jc w:val="both"/>
        <w:rPr>
          <w:rFonts w:ascii="Arial" w:hAnsi="Arial" w:cs="Arial"/>
          <w:bCs/>
          <w:sz w:val="24"/>
          <w:szCs w:val="24"/>
        </w:rPr>
      </w:pPr>
    </w:p>
    <w:p w14:paraId="5EADAD23" w14:textId="6EE6650C" w:rsidR="00DA50B5" w:rsidRPr="002F3F81" w:rsidRDefault="001E6C4B" w:rsidP="008A46AA">
      <w:pPr>
        <w:spacing w:after="0" w:line="240" w:lineRule="auto"/>
        <w:jc w:val="both"/>
        <w:rPr>
          <w:rFonts w:ascii="Arial" w:hAnsi="Arial" w:cs="Arial"/>
          <w:bCs/>
          <w:sz w:val="24"/>
          <w:szCs w:val="24"/>
        </w:rPr>
      </w:pPr>
      <w:r>
        <w:rPr>
          <w:rFonts w:ascii="Arial" w:hAnsi="Arial" w:cs="Arial"/>
          <w:bCs/>
          <w:sz w:val="24"/>
          <w:szCs w:val="24"/>
        </w:rPr>
        <w:t xml:space="preserve">En uso de la voz, el Encargado de Despacho de la Secretaría Ejecutiva del Sistema Estatal Anticorrupción Francisco Javier </w:t>
      </w:r>
      <w:proofErr w:type="spellStart"/>
      <w:r>
        <w:rPr>
          <w:rFonts w:ascii="Arial" w:hAnsi="Arial" w:cs="Arial"/>
          <w:bCs/>
          <w:sz w:val="24"/>
          <w:szCs w:val="24"/>
        </w:rPr>
        <w:t>Rebelín</w:t>
      </w:r>
      <w:proofErr w:type="spellEnd"/>
      <w:r>
        <w:rPr>
          <w:rFonts w:ascii="Arial" w:hAnsi="Arial" w:cs="Arial"/>
          <w:bCs/>
          <w:sz w:val="24"/>
          <w:szCs w:val="24"/>
        </w:rPr>
        <w:t xml:space="preserve"> Ibarra, somete a consideración la propuesta de modificación del Orden del día, por lo</w:t>
      </w:r>
      <w:r w:rsidR="00A07E05">
        <w:rPr>
          <w:rFonts w:ascii="Arial" w:hAnsi="Arial" w:cs="Arial"/>
          <w:bCs/>
          <w:sz w:val="24"/>
          <w:szCs w:val="24"/>
        </w:rPr>
        <w:t xml:space="preserve"> que se pone a su consideración la propuesta, </w:t>
      </w:r>
      <w:r w:rsidR="001A3EE0">
        <w:rPr>
          <w:rFonts w:ascii="Arial" w:hAnsi="Arial" w:cs="Arial"/>
          <w:bCs/>
          <w:sz w:val="24"/>
          <w:szCs w:val="24"/>
        </w:rPr>
        <w:t>solicitando quienes</w:t>
      </w:r>
      <w:r w:rsidR="00DA50B5" w:rsidRPr="002F3F81">
        <w:rPr>
          <w:rFonts w:ascii="Arial" w:hAnsi="Arial" w:cs="Arial"/>
          <w:bCs/>
          <w:sz w:val="24"/>
          <w:szCs w:val="24"/>
        </w:rPr>
        <w:t xml:space="preserve"> estén a favor de la propuesta</w:t>
      </w:r>
      <w:r w:rsidR="00A07E05">
        <w:rPr>
          <w:rFonts w:ascii="Arial" w:hAnsi="Arial" w:cs="Arial"/>
          <w:bCs/>
          <w:sz w:val="24"/>
          <w:szCs w:val="24"/>
        </w:rPr>
        <w:t xml:space="preserve"> de modificación</w:t>
      </w:r>
      <w:r w:rsidR="00DA50B5" w:rsidRPr="002F3F81">
        <w:rPr>
          <w:rFonts w:ascii="Arial" w:hAnsi="Arial" w:cs="Arial"/>
          <w:bCs/>
          <w:sz w:val="24"/>
          <w:szCs w:val="24"/>
        </w:rPr>
        <w:t xml:space="preserve"> </w:t>
      </w:r>
      <w:r w:rsidR="001A3EE0">
        <w:rPr>
          <w:rFonts w:ascii="Arial" w:hAnsi="Arial" w:cs="Arial"/>
          <w:bCs/>
          <w:sz w:val="24"/>
          <w:szCs w:val="24"/>
        </w:rPr>
        <w:t>de</w:t>
      </w:r>
      <w:r w:rsidR="00CD71A2">
        <w:rPr>
          <w:rFonts w:ascii="Arial" w:hAnsi="Arial" w:cs="Arial"/>
          <w:bCs/>
          <w:sz w:val="24"/>
          <w:szCs w:val="24"/>
        </w:rPr>
        <w:t xml:space="preserve">l Orden del día, </w:t>
      </w:r>
      <w:r w:rsidR="00DA50B5" w:rsidRPr="002F3F81">
        <w:rPr>
          <w:rFonts w:ascii="Arial" w:hAnsi="Arial" w:cs="Arial"/>
          <w:bCs/>
          <w:sz w:val="24"/>
          <w:szCs w:val="24"/>
        </w:rPr>
        <w:t>favor de levantar su mano en favor de aprobación.</w:t>
      </w:r>
    </w:p>
    <w:p w14:paraId="43DBD4EE" w14:textId="77777777" w:rsidR="00DA50B5" w:rsidRPr="002F3F81" w:rsidRDefault="00DA50B5" w:rsidP="008A46AA">
      <w:pPr>
        <w:spacing w:after="0" w:line="240" w:lineRule="auto"/>
        <w:jc w:val="both"/>
        <w:rPr>
          <w:rFonts w:ascii="Arial" w:hAnsi="Arial" w:cs="Arial"/>
          <w:bCs/>
          <w:sz w:val="24"/>
          <w:szCs w:val="24"/>
        </w:rPr>
      </w:pPr>
    </w:p>
    <w:p w14:paraId="1B5C5A46" w14:textId="69F7223E" w:rsidR="00B27503" w:rsidRPr="002F3F81" w:rsidRDefault="00B27503" w:rsidP="008A46AA">
      <w:pPr>
        <w:pStyle w:val="Prrafodelista"/>
        <w:tabs>
          <w:tab w:val="left" w:pos="426"/>
        </w:tabs>
        <w:spacing w:after="0" w:line="240" w:lineRule="auto"/>
        <w:ind w:left="284" w:firstLine="436"/>
        <w:rPr>
          <w:rFonts w:ascii="Arial" w:hAnsi="Arial" w:cs="Arial"/>
          <w:bCs/>
          <w:sz w:val="24"/>
          <w:szCs w:val="24"/>
        </w:rPr>
      </w:pPr>
      <w:bookmarkStart w:id="5" w:name="_Hlk193705643"/>
      <w:r w:rsidRPr="002F3F81">
        <w:rPr>
          <w:rFonts w:ascii="Arial" w:hAnsi="Arial" w:cs="Arial"/>
          <w:bCs/>
          <w:sz w:val="24"/>
          <w:szCs w:val="24"/>
        </w:rPr>
        <w:t>1</w:t>
      </w:r>
      <w:bookmarkStart w:id="6" w:name="_Hlk184980890"/>
      <w:r w:rsidRPr="002F3F81">
        <w:rPr>
          <w:rFonts w:ascii="Arial" w:hAnsi="Arial" w:cs="Arial"/>
          <w:bCs/>
          <w:sz w:val="24"/>
          <w:szCs w:val="24"/>
        </w:rPr>
        <w:t xml:space="preserve">.- Julio Estanislao Rubio Diaz. – </w:t>
      </w:r>
      <w:r w:rsidR="00A07E05">
        <w:rPr>
          <w:rFonts w:ascii="Arial" w:hAnsi="Arial" w:cs="Arial"/>
          <w:b/>
          <w:sz w:val="24"/>
          <w:szCs w:val="24"/>
        </w:rPr>
        <w:t>En contra</w:t>
      </w:r>
    </w:p>
    <w:p w14:paraId="40FFF9FC" w14:textId="77C1CA68" w:rsidR="00B27503" w:rsidRPr="002F3F81" w:rsidRDefault="006A4E61" w:rsidP="008A46AA">
      <w:pPr>
        <w:tabs>
          <w:tab w:val="left" w:pos="426"/>
        </w:tabs>
        <w:spacing w:after="0" w:line="240" w:lineRule="auto"/>
        <w:rPr>
          <w:rFonts w:ascii="Arial" w:hAnsi="Arial" w:cs="Arial"/>
          <w:bCs/>
          <w:sz w:val="24"/>
          <w:szCs w:val="24"/>
        </w:rPr>
      </w:pPr>
      <w:r w:rsidRPr="002F3F81">
        <w:rPr>
          <w:rFonts w:ascii="Arial" w:hAnsi="Arial" w:cs="Arial"/>
          <w:bCs/>
          <w:sz w:val="24"/>
          <w:szCs w:val="24"/>
        </w:rPr>
        <w:t xml:space="preserve">          </w:t>
      </w:r>
      <w:r w:rsidR="00B27503" w:rsidRPr="002F3F81">
        <w:rPr>
          <w:rFonts w:ascii="Arial" w:hAnsi="Arial" w:cs="Arial"/>
          <w:bCs/>
          <w:sz w:val="24"/>
          <w:szCs w:val="24"/>
        </w:rPr>
        <w:t xml:space="preserve"> 2.- Luis Xavier Garavito Torres. </w:t>
      </w:r>
      <w:r w:rsidR="00A07E05">
        <w:rPr>
          <w:rFonts w:ascii="Arial" w:hAnsi="Arial" w:cs="Arial"/>
          <w:bCs/>
          <w:sz w:val="24"/>
          <w:szCs w:val="24"/>
        </w:rPr>
        <w:t>–</w:t>
      </w:r>
      <w:r w:rsidR="00B27503" w:rsidRPr="002F3F81">
        <w:rPr>
          <w:rFonts w:ascii="Arial" w:hAnsi="Arial" w:cs="Arial"/>
          <w:bCs/>
          <w:sz w:val="24"/>
          <w:szCs w:val="24"/>
        </w:rPr>
        <w:t xml:space="preserve"> </w:t>
      </w:r>
      <w:r w:rsidR="00A07E05">
        <w:rPr>
          <w:rFonts w:ascii="Arial" w:hAnsi="Arial" w:cs="Arial"/>
          <w:b/>
          <w:sz w:val="24"/>
          <w:szCs w:val="24"/>
        </w:rPr>
        <w:t>En contra</w:t>
      </w:r>
    </w:p>
    <w:p w14:paraId="3726081F" w14:textId="5BD72217" w:rsidR="00B27503" w:rsidRPr="002F3F81" w:rsidRDefault="00B27503" w:rsidP="008A46AA">
      <w:pPr>
        <w:pStyle w:val="Prrafodelista"/>
        <w:tabs>
          <w:tab w:val="left" w:pos="426"/>
        </w:tabs>
        <w:spacing w:after="0" w:line="240" w:lineRule="auto"/>
        <w:ind w:left="284" w:firstLine="436"/>
        <w:rPr>
          <w:rFonts w:ascii="Arial" w:hAnsi="Arial" w:cs="Arial"/>
          <w:bCs/>
          <w:sz w:val="24"/>
          <w:szCs w:val="24"/>
        </w:rPr>
      </w:pPr>
      <w:r w:rsidRPr="002F3F81">
        <w:rPr>
          <w:rFonts w:ascii="Arial" w:hAnsi="Arial" w:cs="Arial"/>
          <w:bCs/>
          <w:sz w:val="24"/>
          <w:szCs w:val="24"/>
        </w:rPr>
        <w:t xml:space="preserve">3.- Martha Elizabeth Moreno García. </w:t>
      </w:r>
      <w:r w:rsidR="00A07E05">
        <w:rPr>
          <w:rFonts w:ascii="Arial" w:hAnsi="Arial" w:cs="Arial"/>
          <w:bCs/>
          <w:sz w:val="24"/>
          <w:szCs w:val="24"/>
        </w:rPr>
        <w:t>–</w:t>
      </w:r>
      <w:r w:rsidRPr="002F3F81">
        <w:rPr>
          <w:rFonts w:ascii="Arial" w:hAnsi="Arial" w:cs="Arial"/>
          <w:bCs/>
          <w:sz w:val="24"/>
          <w:szCs w:val="24"/>
        </w:rPr>
        <w:t xml:space="preserve"> </w:t>
      </w:r>
      <w:r w:rsidR="00A07E05">
        <w:rPr>
          <w:rFonts w:ascii="Arial" w:hAnsi="Arial" w:cs="Arial"/>
          <w:b/>
          <w:sz w:val="24"/>
          <w:szCs w:val="24"/>
        </w:rPr>
        <w:t>En contra</w:t>
      </w:r>
    </w:p>
    <w:p w14:paraId="617A6895" w14:textId="0A66780D" w:rsidR="00B27503" w:rsidRPr="002F3F81" w:rsidRDefault="008675A7" w:rsidP="008A46AA">
      <w:pPr>
        <w:tabs>
          <w:tab w:val="left" w:pos="426"/>
        </w:tabs>
        <w:spacing w:after="0" w:line="240" w:lineRule="auto"/>
        <w:ind w:left="284" w:firstLine="436"/>
        <w:rPr>
          <w:rFonts w:ascii="Arial" w:hAnsi="Arial" w:cs="Arial"/>
          <w:b/>
          <w:sz w:val="24"/>
          <w:szCs w:val="24"/>
        </w:rPr>
      </w:pPr>
      <w:r>
        <w:rPr>
          <w:rFonts w:ascii="Arial" w:hAnsi="Arial" w:cs="Arial"/>
          <w:bCs/>
          <w:sz w:val="24"/>
          <w:szCs w:val="24"/>
        </w:rPr>
        <w:t>4</w:t>
      </w:r>
      <w:r w:rsidR="00B27503" w:rsidRPr="002F3F81">
        <w:rPr>
          <w:rFonts w:ascii="Arial" w:hAnsi="Arial" w:cs="Arial"/>
          <w:bCs/>
          <w:sz w:val="24"/>
          <w:szCs w:val="24"/>
        </w:rPr>
        <w:t xml:space="preserve">.- Francisco Javier </w:t>
      </w:r>
      <w:proofErr w:type="spellStart"/>
      <w:r w:rsidR="00B27503" w:rsidRPr="002F3F81">
        <w:rPr>
          <w:rFonts w:ascii="Arial" w:hAnsi="Arial" w:cs="Arial"/>
          <w:bCs/>
          <w:sz w:val="24"/>
          <w:szCs w:val="24"/>
        </w:rPr>
        <w:t>Rebelín</w:t>
      </w:r>
      <w:proofErr w:type="spellEnd"/>
      <w:r w:rsidR="00B27503" w:rsidRPr="002F3F81">
        <w:rPr>
          <w:rFonts w:ascii="Arial" w:hAnsi="Arial" w:cs="Arial"/>
          <w:bCs/>
          <w:sz w:val="24"/>
          <w:szCs w:val="24"/>
        </w:rPr>
        <w:t xml:space="preserve"> Ibarra. -</w:t>
      </w:r>
      <w:r w:rsidR="00B27503" w:rsidRPr="002F3F81">
        <w:rPr>
          <w:rFonts w:ascii="Arial" w:hAnsi="Arial" w:cs="Arial"/>
          <w:b/>
          <w:sz w:val="24"/>
          <w:szCs w:val="24"/>
        </w:rPr>
        <w:t xml:space="preserve"> A Favor</w:t>
      </w:r>
    </w:p>
    <w:bookmarkEnd w:id="5"/>
    <w:bookmarkEnd w:id="6"/>
    <w:p w14:paraId="5F9FFE0A" w14:textId="77777777" w:rsidR="00DA50B5" w:rsidRPr="002F3F81" w:rsidRDefault="00DA50B5" w:rsidP="008A46AA">
      <w:pPr>
        <w:tabs>
          <w:tab w:val="left" w:pos="426"/>
        </w:tabs>
        <w:spacing w:after="0" w:line="240" w:lineRule="auto"/>
        <w:jc w:val="both"/>
        <w:rPr>
          <w:rFonts w:ascii="Arial" w:hAnsi="Arial" w:cs="Arial"/>
          <w:b/>
          <w:sz w:val="24"/>
          <w:szCs w:val="24"/>
        </w:rPr>
      </w:pPr>
    </w:p>
    <w:p w14:paraId="42CF2A8F" w14:textId="50A662E6" w:rsidR="00CD71A2" w:rsidRDefault="00A07E05" w:rsidP="008A46AA">
      <w:pPr>
        <w:tabs>
          <w:tab w:val="left" w:pos="426"/>
        </w:tabs>
        <w:spacing w:after="0" w:line="240" w:lineRule="auto"/>
        <w:jc w:val="both"/>
        <w:rPr>
          <w:rFonts w:ascii="Arial" w:hAnsi="Arial" w:cs="Arial"/>
          <w:bCs/>
          <w:sz w:val="24"/>
          <w:szCs w:val="24"/>
        </w:rPr>
      </w:pPr>
      <w:r>
        <w:rPr>
          <w:rFonts w:ascii="Arial" w:hAnsi="Arial" w:cs="Arial"/>
          <w:bCs/>
          <w:sz w:val="24"/>
          <w:szCs w:val="24"/>
        </w:rPr>
        <w:t xml:space="preserve">En uso de la voz, Martha Elizabeth Moreno García, hace mención que se conecto a la Sesión </w:t>
      </w:r>
      <w:r w:rsidR="00613BA4">
        <w:rPr>
          <w:rFonts w:ascii="Arial" w:hAnsi="Arial" w:cs="Arial"/>
          <w:bCs/>
          <w:sz w:val="24"/>
          <w:szCs w:val="24"/>
        </w:rPr>
        <w:t xml:space="preserve">Eva Nallely Gómez Ponce, para considerarla para someter a votación el punto del orden de día. </w:t>
      </w:r>
    </w:p>
    <w:p w14:paraId="1A2CE46E" w14:textId="4743FF64" w:rsidR="00613BA4" w:rsidRDefault="00613BA4" w:rsidP="008A46AA">
      <w:pPr>
        <w:tabs>
          <w:tab w:val="left" w:pos="426"/>
        </w:tabs>
        <w:spacing w:after="0" w:line="240" w:lineRule="auto"/>
        <w:jc w:val="both"/>
        <w:rPr>
          <w:rFonts w:ascii="Arial" w:hAnsi="Arial" w:cs="Arial"/>
          <w:bCs/>
          <w:sz w:val="24"/>
          <w:szCs w:val="24"/>
        </w:rPr>
      </w:pPr>
    </w:p>
    <w:p w14:paraId="50D5DF62" w14:textId="71DB9ED1" w:rsidR="00560318" w:rsidRDefault="00613BA4" w:rsidP="00560318">
      <w:pPr>
        <w:spacing w:after="0" w:line="240" w:lineRule="auto"/>
        <w:jc w:val="both"/>
        <w:rPr>
          <w:rFonts w:ascii="Arial" w:hAnsi="Arial" w:cs="Arial"/>
          <w:bCs/>
          <w:sz w:val="24"/>
          <w:szCs w:val="24"/>
        </w:rPr>
      </w:pPr>
      <w:r>
        <w:rPr>
          <w:rFonts w:ascii="Arial" w:hAnsi="Arial" w:cs="Arial"/>
          <w:bCs/>
          <w:sz w:val="24"/>
          <w:szCs w:val="24"/>
        </w:rPr>
        <w:t xml:space="preserve">En uso de la voz, el Encargado de Despacho de la Secretaría Ejecutiva del Sistema Estatal Anticorrupción Francisco Javier </w:t>
      </w:r>
      <w:proofErr w:type="spellStart"/>
      <w:r>
        <w:rPr>
          <w:rFonts w:ascii="Arial" w:hAnsi="Arial" w:cs="Arial"/>
          <w:bCs/>
          <w:sz w:val="24"/>
          <w:szCs w:val="24"/>
        </w:rPr>
        <w:t>Rebelín</w:t>
      </w:r>
      <w:proofErr w:type="spellEnd"/>
      <w:r>
        <w:rPr>
          <w:rFonts w:ascii="Arial" w:hAnsi="Arial" w:cs="Arial"/>
          <w:bCs/>
          <w:sz w:val="24"/>
          <w:szCs w:val="24"/>
        </w:rPr>
        <w:t xml:space="preserve"> Ibarra, señala que aún no se cierra la votación, </w:t>
      </w:r>
      <w:r w:rsidR="00632A19">
        <w:rPr>
          <w:rFonts w:ascii="Arial" w:hAnsi="Arial" w:cs="Arial"/>
          <w:bCs/>
          <w:sz w:val="24"/>
          <w:szCs w:val="24"/>
        </w:rPr>
        <w:t xml:space="preserve">da </w:t>
      </w:r>
      <w:r>
        <w:rPr>
          <w:rFonts w:ascii="Arial" w:hAnsi="Arial" w:cs="Arial"/>
          <w:bCs/>
          <w:sz w:val="24"/>
          <w:szCs w:val="24"/>
        </w:rPr>
        <w:t>la bienvenida a la reunión a Eva Nallely Gómez Ponce, asimismo, hace de su conocimiento de la propuesta de agregar un punto al orden del día, se le comenta que por parte de la Secretaría se tiene una propuesta de modificación</w:t>
      </w:r>
      <w:r w:rsidR="007D7782">
        <w:rPr>
          <w:rFonts w:ascii="Arial" w:hAnsi="Arial" w:cs="Arial"/>
          <w:bCs/>
          <w:sz w:val="24"/>
          <w:szCs w:val="24"/>
        </w:rPr>
        <w:t xml:space="preserve"> </w:t>
      </w:r>
      <w:r w:rsidR="00632A19">
        <w:rPr>
          <w:rFonts w:ascii="Arial" w:hAnsi="Arial" w:cs="Arial"/>
          <w:bCs/>
          <w:sz w:val="24"/>
          <w:szCs w:val="24"/>
        </w:rPr>
        <w:t>al</w:t>
      </w:r>
      <w:r w:rsidR="007D7782">
        <w:rPr>
          <w:rFonts w:ascii="Arial" w:hAnsi="Arial" w:cs="Arial"/>
          <w:bCs/>
          <w:sz w:val="24"/>
          <w:szCs w:val="24"/>
        </w:rPr>
        <w:t xml:space="preserve"> orden del día</w:t>
      </w:r>
      <w:r w:rsidR="00560318">
        <w:rPr>
          <w:rFonts w:ascii="Arial" w:hAnsi="Arial" w:cs="Arial"/>
          <w:bCs/>
          <w:sz w:val="24"/>
          <w:szCs w:val="24"/>
        </w:rPr>
        <w:t xml:space="preserve">, donde se incluye un punto relativo a la forma en la cual se dará la difusión a través de trípticos y en su caso gacetas </w:t>
      </w:r>
      <w:r w:rsidR="00560318" w:rsidRPr="00560318">
        <w:rPr>
          <w:rFonts w:ascii="Arial" w:hAnsi="Arial" w:cs="Arial"/>
          <w:bCs/>
          <w:sz w:val="24"/>
          <w:szCs w:val="24"/>
        </w:rPr>
        <w:t>como medio de difusión de las actividades más relevantes del Sistema Estatal Anticorrupción de Baja California.</w:t>
      </w:r>
      <w:r w:rsidR="00560318">
        <w:rPr>
          <w:rFonts w:ascii="Arial" w:hAnsi="Arial" w:cs="Arial"/>
          <w:bCs/>
          <w:sz w:val="24"/>
          <w:szCs w:val="24"/>
        </w:rPr>
        <w:t xml:space="preserve"> Señalaba el Licenciado Garavito que por no estar presente y ser una modificación al orden del día, no se debería incluirla. En este momento, ya con su presencia, </w:t>
      </w:r>
      <w:r w:rsidR="00560318">
        <w:rPr>
          <w:rFonts w:ascii="Arial" w:hAnsi="Arial" w:cs="Arial"/>
          <w:bCs/>
          <w:sz w:val="24"/>
          <w:szCs w:val="24"/>
        </w:rPr>
        <w:lastRenderedPageBreak/>
        <w:t xml:space="preserve">solicitaríamos que quienes estén a favor de la propuesta, se señale en este momento. La propuesta es darles a conocer los medios por </w:t>
      </w:r>
      <w:proofErr w:type="spellStart"/>
      <w:r w:rsidR="00560318">
        <w:rPr>
          <w:rFonts w:ascii="Arial" w:hAnsi="Arial" w:cs="Arial"/>
          <w:bCs/>
          <w:sz w:val="24"/>
          <w:szCs w:val="24"/>
        </w:rPr>
        <w:t>lo</w:t>
      </w:r>
      <w:proofErr w:type="spellEnd"/>
      <w:r w:rsidR="00560318">
        <w:rPr>
          <w:rFonts w:ascii="Arial" w:hAnsi="Arial" w:cs="Arial"/>
          <w:bCs/>
          <w:sz w:val="24"/>
          <w:szCs w:val="24"/>
        </w:rPr>
        <w:t xml:space="preserve"> cuales se estarían dando a conocer las actividades de difusión del Sistema Estatal Anticorrupción a través de trípticos, gacetas y los medios electrónicos, los cuales ya están contenidos dentro del trabajo y el presupuesto anual, pero los medios impresos no estaban considerados, es por eso </w:t>
      </w:r>
      <w:proofErr w:type="gramStart"/>
      <w:r w:rsidR="00560318">
        <w:rPr>
          <w:rFonts w:ascii="Arial" w:hAnsi="Arial" w:cs="Arial"/>
          <w:bCs/>
          <w:sz w:val="24"/>
          <w:szCs w:val="24"/>
        </w:rPr>
        <w:t>que</w:t>
      </w:r>
      <w:proofErr w:type="gramEnd"/>
      <w:r w:rsidR="00560318">
        <w:rPr>
          <w:rFonts w:ascii="Arial" w:hAnsi="Arial" w:cs="Arial"/>
          <w:bCs/>
          <w:sz w:val="24"/>
          <w:szCs w:val="24"/>
        </w:rPr>
        <w:t xml:space="preserve"> se están incluyendo. Ya en su momento, en el punto de la propuesta, les daremos a conocer los detalles del porque se propone a </w:t>
      </w:r>
      <w:r w:rsidR="008675A7">
        <w:rPr>
          <w:rFonts w:ascii="Arial" w:hAnsi="Arial" w:cs="Arial"/>
          <w:bCs/>
          <w:sz w:val="24"/>
          <w:szCs w:val="24"/>
        </w:rPr>
        <w:t>este nivel</w:t>
      </w:r>
      <w:r w:rsidR="00560318">
        <w:rPr>
          <w:rFonts w:ascii="Arial" w:hAnsi="Arial" w:cs="Arial"/>
          <w:bCs/>
          <w:sz w:val="24"/>
          <w:szCs w:val="24"/>
        </w:rPr>
        <w:t xml:space="preserve"> </w:t>
      </w:r>
      <w:r w:rsidR="008675A7">
        <w:rPr>
          <w:rFonts w:ascii="Arial" w:hAnsi="Arial" w:cs="Arial"/>
          <w:bCs/>
          <w:sz w:val="24"/>
          <w:szCs w:val="24"/>
        </w:rPr>
        <w:t>el documento impreso.</w:t>
      </w:r>
    </w:p>
    <w:p w14:paraId="08AF9609" w14:textId="531B8559" w:rsidR="008675A7" w:rsidRDefault="008675A7" w:rsidP="00560318">
      <w:pPr>
        <w:spacing w:after="0" w:line="240" w:lineRule="auto"/>
        <w:jc w:val="both"/>
        <w:rPr>
          <w:rFonts w:ascii="Arial" w:hAnsi="Arial" w:cs="Arial"/>
          <w:bCs/>
          <w:sz w:val="24"/>
          <w:szCs w:val="24"/>
        </w:rPr>
      </w:pPr>
    </w:p>
    <w:p w14:paraId="004C5B1F" w14:textId="158D12A4" w:rsidR="008675A7" w:rsidRDefault="008675A7" w:rsidP="00560318">
      <w:pPr>
        <w:spacing w:after="0" w:line="240" w:lineRule="auto"/>
        <w:jc w:val="both"/>
        <w:rPr>
          <w:rFonts w:ascii="Arial" w:hAnsi="Arial" w:cs="Arial"/>
          <w:bCs/>
          <w:sz w:val="24"/>
          <w:szCs w:val="24"/>
        </w:rPr>
      </w:pPr>
      <w:r>
        <w:rPr>
          <w:rFonts w:ascii="Arial" w:hAnsi="Arial" w:cs="Arial"/>
          <w:bCs/>
          <w:sz w:val="24"/>
          <w:szCs w:val="24"/>
        </w:rPr>
        <w:t>Una vez dicho lo anterior, solicita a los integrantes de está sesión que se estén a favor, levanten su mano en señal de aprobación:</w:t>
      </w:r>
    </w:p>
    <w:p w14:paraId="6010E1B0" w14:textId="02AEFB0D" w:rsidR="008675A7" w:rsidRDefault="008675A7" w:rsidP="00560318">
      <w:pPr>
        <w:spacing w:after="0" w:line="240" w:lineRule="auto"/>
        <w:jc w:val="both"/>
        <w:rPr>
          <w:rFonts w:ascii="Arial" w:hAnsi="Arial" w:cs="Arial"/>
          <w:bCs/>
          <w:sz w:val="24"/>
          <w:szCs w:val="24"/>
        </w:rPr>
      </w:pPr>
    </w:p>
    <w:p w14:paraId="046576EE" w14:textId="3B9E6C32" w:rsidR="008675A7" w:rsidRPr="008675A7" w:rsidRDefault="008675A7" w:rsidP="008675A7">
      <w:pPr>
        <w:spacing w:after="0" w:line="240" w:lineRule="auto"/>
        <w:jc w:val="both"/>
        <w:rPr>
          <w:rFonts w:ascii="Arial" w:hAnsi="Arial" w:cs="Arial"/>
          <w:bCs/>
          <w:sz w:val="24"/>
          <w:szCs w:val="24"/>
        </w:rPr>
      </w:pPr>
      <w:r w:rsidRPr="008675A7">
        <w:rPr>
          <w:rFonts w:ascii="Arial" w:hAnsi="Arial" w:cs="Arial"/>
          <w:bCs/>
          <w:sz w:val="24"/>
          <w:szCs w:val="24"/>
        </w:rPr>
        <w:t xml:space="preserve">1.- Julio Estanislao Rubio Diaz. – </w:t>
      </w:r>
      <w:r w:rsidRPr="008675A7">
        <w:rPr>
          <w:rFonts w:ascii="Arial" w:hAnsi="Arial" w:cs="Arial"/>
          <w:b/>
          <w:bCs/>
          <w:sz w:val="24"/>
          <w:szCs w:val="24"/>
        </w:rPr>
        <w:t>A favor</w:t>
      </w:r>
    </w:p>
    <w:p w14:paraId="43903EB6" w14:textId="781C0E6C" w:rsidR="008675A7" w:rsidRPr="008675A7" w:rsidRDefault="008675A7" w:rsidP="008675A7">
      <w:pPr>
        <w:spacing w:after="0" w:line="240" w:lineRule="auto"/>
        <w:jc w:val="both"/>
        <w:rPr>
          <w:rFonts w:ascii="Arial" w:hAnsi="Arial" w:cs="Arial"/>
          <w:bCs/>
          <w:sz w:val="24"/>
          <w:szCs w:val="24"/>
        </w:rPr>
      </w:pPr>
      <w:r w:rsidRPr="008675A7">
        <w:rPr>
          <w:rFonts w:ascii="Arial" w:hAnsi="Arial" w:cs="Arial"/>
          <w:bCs/>
          <w:sz w:val="24"/>
          <w:szCs w:val="24"/>
        </w:rPr>
        <w:t xml:space="preserve">2.- Luis Xavier Garavito Torres. – </w:t>
      </w:r>
      <w:r w:rsidRPr="008675A7">
        <w:rPr>
          <w:rFonts w:ascii="Arial" w:hAnsi="Arial" w:cs="Arial"/>
          <w:b/>
          <w:bCs/>
          <w:sz w:val="24"/>
          <w:szCs w:val="24"/>
        </w:rPr>
        <w:t>A favor</w:t>
      </w:r>
    </w:p>
    <w:p w14:paraId="0FC29314" w14:textId="6F5E4C0F" w:rsidR="008675A7" w:rsidRDefault="008675A7" w:rsidP="008675A7">
      <w:pPr>
        <w:spacing w:after="0" w:line="240" w:lineRule="auto"/>
        <w:jc w:val="both"/>
        <w:rPr>
          <w:rFonts w:ascii="Arial" w:hAnsi="Arial" w:cs="Arial"/>
          <w:bCs/>
          <w:sz w:val="24"/>
          <w:szCs w:val="24"/>
        </w:rPr>
      </w:pPr>
      <w:r w:rsidRPr="008675A7">
        <w:rPr>
          <w:rFonts w:ascii="Arial" w:hAnsi="Arial" w:cs="Arial"/>
          <w:bCs/>
          <w:sz w:val="24"/>
          <w:szCs w:val="24"/>
        </w:rPr>
        <w:t xml:space="preserve">3.- Martha Elizabeth Moreno García. – </w:t>
      </w:r>
      <w:r w:rsidRPr="008675A7">
        <w:rPr>
          <w:rFonts w:ascii="Arial" w:hAnsi="Arial" w:cs="Arial"/>
          <w:b/>
          <w:bCs/>
          <w:sz w:val="24"/>
          <w:szCs w:val="24"/>
        </w:rPr>
        <w:t>A favor</w:t>
      </w:r>
    </w:p>
    <w:p w14:paraId="0F98E10D" w14:textId="62E2EA9B" w:rsidR="008675A7" w:rsidRPr="008675A7" w:rsidRDefault="008675A7" w:rsidP="008675A7">
      <w:pPr>
        <w:spacing w:after="0" w:line="240" w:lineRule="auto"/>
        <w:jc w:val="both"/>
        <w:rPr>
          <w:rFonts w:ascii="Arial" w:hAnsi="Arial" w:cs="Arial"/>
          <w:bCs/>
          <w:sz w:val="24"/>
          <w:szCs w:val="24"/>
        </w:rPr>
      </w:pPr>
      <w:r w:rsidRPr="008675A7">
        <w:rPr>
          <w:rFonts w:ascii="Arial" w:hAnsi="Arial" w:cs="Arial"/>
          <w:bCs/>
          <w:sz w:val="24"/>
          <w:szCs w:val="24"/>
        </w:rPr>
        <w:t xml:space="preserve">4.- Eva Nallely Gómez </w:t>
      </w:r>
      <w:proofErr w:type="gramStart"/>
      <w:r w:rsidRPr="008675A7">
        <w:rPr>
          <w:rFonts w:ascii="Arial" w:hAnsi="Arial" w:cs="Arial"/>
          <w:bCs/>
          <w:sz w:val="24"/>
          <w:szCs w:val="24"/>
        </w:rPr>
        <w:t>Ponce.-</w:t>
      </w:r>
      <w:proofErr w:type="gramEnd"/>
      <w:r w:rsidRPr="008675A7">
        <w:rPr>
          <w:rFonts w:ascii="Arial" w:hAnsi="Arial" w:cs="Arial"/>
          <w:bCs/>
          <w:sz w:val="24"/>
          <w:szCs w:val="24"/>
        </w:rPr>
        <w:t xml:space="preserve"> </w:t>
      </w:r>
      <w:r w:rsidRPr="008675A7">
        <w:rPr>
          <w:rFonts w:ascii="Arial" w:hAnsi="Arial" w:cs="Arial"/>
          <w:b/>
          <w:bCs/>
          <w:sz w:val="24"/>
          <w:szCs w:val="24"/>
        </w:rPr>
        <w:t>A favor</w:t>
      </w:r>
    </w:p>
    <w:p w14:paraId="0DE1DA99" w14:textId="335BAB03" w:rsidR="008675A7" w:rsidRDefault="008675A7" w:rsidP="008675A7">
      <w:pPr>
        <w:spacing w:after="0" w:line="240" w:lineRule="auto"/>
        <w:jc w:val="both"/>
        <w:rPr>
          <w:rFonts w:ascii="Arial" w:hAnsi="Arial" w:cs="Arial"/>
          <w:bCs/>
          <w:sz w:val="24"/>
          <w:szCs w:val="24"/>
        </w:rPr>
      </w:pPr>
      <w:r>
        <w:rPr>
          <w:rFonts w:ascii="Arial" w:hAnsi="Arial" w:cs="Arial"/>
          <w:bCs/>
          <w:sz w:val="24"/>
          <w:szCs w:val="24"/>
        </w:rPr>
        <w:t>5</w:t>
      </w:r>
      <w:r w:rsidRPr="008675A7">
        <w:rPr>
          <w:rFonts w:ascii="Arial" w:hAnsi="Arial" w:cs="Arial"/>
          <w:bCs/>
          <w:sz w:val="24"/>
          <w:szCs w:val="24"/>
        </w:rPr>
        <w:t xml:space="preserve">.- Francisco Javier </w:t>
      </w:r>
      <w:proofErr w:type="spellStart"/>
      <w:r w:rsidRPr="008675A7">
        <w:rPr>
          <w:rFonts w:ascii="Arial" w:hAnsi="Arial" w:cs="Arial"/>
          <w:bCs/>
          <w:sz w:val="24"/>
          <w:szCs w:val="24"/>
        </w:rPr>
        <w:t>Rebelín</w:t>
      </w:r>
      <w:proofErr w:type="spellEnd"/>
      <w:r w:rsidRPr="008675A7">
        <w:rPr>
          <w:rFonts w:ascii="Arial" w:hAnsi="Arial" w:cs="Arial"/>
          <w:bCs/>
          <w:sz w:val="24"/>
          <w:szCs w:val="24"/>
        </w:rPr>
        <w:t xml:space="preserve"> Ibarra. - </w:t>
      </w:r>
      <w:r w:rsidRPr="008675A7">
        <w:rPr>
          <w:rFonts w:ascii="Arial" w:hAnsi="Arial" w:cs="Arial"/>
          <w:b/>
          <w:bCs/>
          <w:sz w:val="24"/>
          <w:szCs w:val="24"/>
        </w:rPr>
        <w:t>A Favor</w:t>
      </w:r>
    </w:p>
    <w:p w14:paraId="7DE5BE7B" w14:textId="71C969A5" w:rsidR="00560318" w:rsidRDefault="00560318" w:rsidP="00560318">
      <w:pPr>
        <w:spacing w:after="0" w:line="240" w:lineRule="auto"/>
        <w:jc w:val="both"/>
        <w:rPr>
          <w:rFonts w:ascii="Arial" w:hAnsi="Arial" w:cs="Arial"/>
          <w:bCs/>
          <w:sz w:val="24"/>
          <w:szCs w:val="24"/>
        </w:rPr>
      </w:pPr>
    </w:p>
    <w:p w14:paraId="3F58669E" w14:textId="593C5C7E" w:rsidR="008675A7" w:rsidRDefault="00DA50B5" w:rsidP="008A46AA">
      <w:pPr>
        <w:tabs>
          <w:tab w:val="left" w:pos="426"/>
        </w:tabs>
        <w:spacing w:after="0" w:line="240" w:lineRule="auto"/>
        <w:jc w:val="both"/>
        <w:rPr>
          <w:rFonts w:ascii="Arial" w:hAnsi="Arial" w:cs="Arial"/>
          <w:bCs/>
          <w:sz w:val="24"/>
          <w:szCs w:val="24"/>
        </w:rPr>
      </w:pPr>
      <w:r w:rsidRPr="002F3F81">
        <w:rPr>
          <w:rFonts w:ascii="Arial" w:hAnsi="Arial" w:cs="Arial"/>
          <w:bCs/>
          <w:sz w:val="24"/>
          <w:szCs w:val="24"/>
        </w:rPr>
        <w:t xml:space="preserve">Por unanimidad se aprueba </w:t>
      </w:r>
      <w:r w:rsidR="00582AC0">
        <w:rPr>
          <w:rFonts w:ascii="Arial" w:hAnsi="Arial" w:cs="Arial"/>
          <w:bCs/>
          <w:sz w:val="24"/>
          <w:szCs w:val="24"/>
        </w:rPr>
        <w:t xml:space="preserve">modificar el punto </w:t>
      </w:r>
      <w:r w:rsidR="00CD71A2">
        <w:rPr>
          <w:rFonts w:ascii="Arial" w:hAnsi="Arial" w:cs="Arial"/>
          <w:bCs/>
          <w:sz w:val="24"/>
          <w:szCs w:val="24"/>
        </w:rPr>
        <w:t>2</w:t>
      </w:r>
      <w:r w:rsidR="00582AC0">
        <w:rPr>
          <w:rFonts w:ascii="Arial" w:hAnsi="Arial" w:cs="Arial"/>
          <w:bCs/>
          <w:sz w:val="24"/>
          <w:szCs w:val="24"/>
        </w:rPr>
        <w:t xml:space="preserve"> </w:t>
      </w:r>
      <w:r w:rsidR="008675A7">
        <w:rPr>
          <w:rFonts w:ascii="Arial" w:hAnsi="Arial" w:cs="Arial"/>
          <w:bCs/>
          <w:sz w:val="24"/>
          <w:szCs w:val="24"/>
        </w:rPr>
        <w:t xml:space="preserve">que corresponde al Orden del día, </w:t>
      </w:r>
    </w:p>
    <w:p w14:paraId="7D23B671" w14:textId="77777777" w:rsidR="008675A7" w:rsidRDefault="008675A7" w:rsidP="008A46AA">
      <w:pPr>
        <w:tabs>
          <w:tab w:val="left" w:pos="426"/>
        </w:tabs>
        <w:spacing w:after="0" w:line="240" w:lineRule="auto"/>
        <w:jc w:val="both"/>
        <w:rPr>
          <w:rFonts w:ascii="Arial" w:hAnsi="Arial" w:cs="Arial"/>
          <w:bCs/>
          <w:sz w:val="24"/>
          <w:szCs w:val="24"/>
        </w:rPr>
      </w:pPr>
    </w:p>
    <w:p w14:paraId="4E736E58" w14:textId="2AB46B27" w:rsidR="00582AC0" w:rsidRDefault="00582AC0" w:rsidP="008A46AA">
      <w:pPr>
        <w:spacing w:after="0" w:line="240" w:lineRule="auto"/>
        <w:jc w:val="both"/>
        <w:rPr>
          <w:rFonts w:ascii="Arial" w:hAnsi="Arial" w:cs="Arial"/>
          <w:bCs/>
          <w:sz w:val="24"/>
          <w:szCs w:val="24"/>
        </w:rPr>
      </w:pPr>
      <w:proofErr w:type="gramStart"/>
      <w:r w:rsidRPr="00582AC0">
        <w:rPr>
          <w:rFonts w:ascii="Arial" w:hAnsi="Arial" w:cs="Arial"/>
          <w:b/>
          <w:bCs/>
          <w:sz w:val="24"/>
          <w:szCs w:val="24"/>
        </w:rPr>
        <w:t>ACUERDO.-</w:t>
      </w:r>
      <w:proofErr w:type="gramEnd"/>
      <w:r w:rsidRPr="00582AC0">
        <w:rPr>
          <w:rFonts w:ascii="Arial" w:hAnsi="Arial" w:cs="Arial"/>
          <w:bCs/>
          <w:sz w:val="24"/>
          <w:szCs w:val="24"/>
        </w:rPr>
        <w:t xml:space="preserve"> </w:t>
      </w:r>
      <w:r w:rsidR="00CD71A2">
        <w:rPr>
          <w:rFonts w:ascii="Arial" w:hAnsi="Arial" w:cs="Arial"/>
          <w:bCs/>
          <w:sz w:val="24"/>
          <w:szCs w:val="24"/>
        </w:rPr>
        <w:t xml:space="preserve">Se aprueba </w:t>
      </w:r>
      <w:r w:rsidR="008675A7">
        <w:rPr>
          <w:rFonts w:ascii="Arial" w:hAnsi="Arial" w:cs="Arial"/>
          <w:bCs/>
          <w:sz w:val="24"/>
          <w:szCs w:val="24"/>
        </w:rPr>
        <w:t xml:space="preserve">modificar </w:t>
      </w:r>
      <w:r w:rsidR="00CD71A2">
        <w:rPr>
          <w:rFonts w:ascii="Arial" w:hAnsi="Arial" w:cs="Arial"/>
          <w:bCs/>
          <w:sz w:val="24"/>
          <w:szCs w:val="24"/>
        </w:rPr>
        <w:t>el Orden del día de la presente Sesión</w:t>
      </w:r>
      <w:r w:rsidR="008675A7">
        <w:rPr>
          <w:rFonts w:ascii="Arial" w:hAnsi="Arial" w:cs="Arial"/>
          <w:bCs/>
          <w:sz w:val="24"/>
          <w:szCs w:val="24"/>
        </w:rPr>
        <w:t>, par quedar de la siguiente manera:</w:t>
      </w:r>
    </w:p>
    <w:p w14:paraId="080F9A52" w14:textId="599FEF90" w:rsidR="008675A7" w:rsidRDefault="008675A7" w:rsidP="008A46AA">
      <w:pPr>
        <w:spacing w:after="0" w:line="240" w:lineRule="auto"/>
        <w:jc w:val="both"/>
        <w:rPr>
          <w:rFonts w:ascii="Arial" w:hAnsi="Arial" w:cs="Arial"/>
          <w:bCs/>
          <w:sz w:val="24"/>
          <w:szCs w:val="24"/>
        </w:rPr>
      </w:pPr>
    </w:p>
    <w:p w14:paraId="6F8B2917" w14:textId="77777777" w:rsidR="008675A7" w:rsidRPr="002F3F81" w:rsidRDefault="008675A7" w:rsidP="008675A7">
      <w:pPr>
        <w:pStyle w:val="Prrafodelista"/>
        <w:numPr>
          <w:ilvl w:val="0"/>
          <w:numId w:val="3"/>
        </w:numPr>
        <w:spacing w:after="0" w:line="240" w:lineRule="auto"/>
        <w:jc w:val="both"/>
        <w:rPr>
          <w:rFonts w:ascii="Arial" w:hAnsi="Arial" w:cs="Arial"/>
          <w:b/>
          <w:bCs/>
          <w:sz w:val="24"/>
          <w:szCs w:val="24"/>
        </w:rPr>
      </w:pPr>
      <w:r w:rsidRPr="002F3F81">
        <w:rPr>
          <w:rFonts w:ascii="Arial" w:hAnsi="Arial" w:cs="Arial"/>
          <w:b/>
          <w:bCs/>
          <w:sz w:val="24"/>
          <w:szCs w:val="24"/>
        </w:rPr>
        <w:t>Lista de asistencia y acreditación de quorum legal de los integrantes de esta Comisión Ejecutiva.</w:t>
      </w:r>
    </w:p>
    <w:p w14:paraId="48B454DC" w14:textId="77777777" w:rsidR="008675A7" w:rsidRPr="002F3F81" w:rsidRDefault="008675A7" w:rsidP="008675A7">
      <w:pPr>
        <w:pStyle w:val="Prrafodelista"/>
        <w:spacing w:after="0" w:line="240" w:lineRule="auto"/>
        <w:jc w:val="both"/>
        <w:rPr>
          <w:rFonts w:ascii="Arial" w:hAnsi="Arial" w:cs="Arial"/>
          <w:b/>
          <w:bCs/>
          <w:sz w:val="24"/>
          <w:szCs w:val="24"/>
        </w:rPr>
      </w:pPr>
    </w:p>
    <w:p w14:paraId="49285F5A" w14:textId="77777777" w:rsidR="008675A7" w:rsidRPr="002F3F81" w:rsidRDefault="008675A7" w:rsidP="008675A7">
      <w:pPr>
        <w:pStyle w:val="Prrafodelista"/>
        <w:numPr>
          <w:ilvl w:val="0"/>
          <w:numId w:val="3"/>
        </w:numPr>
        <w:spacing w:after="0" w:line="240" w:lineRule="auto"/>
        <w:jc w:val="both"/>
        <w:rPr>
          <w:rFonts w:ascii="Arial" w:hAnsi="Arial" w:cs="Arial"/>
          <w:b/>
          <w:bCs/>
          <w:sz w:val="24"/>
          <w:szCs w:val="24"/>
        </w:rPr>
      </w:pPr>
      <w:r w:rsidRPr="002F3F81">
        <w:rPr>
          <w:rFonts w:ascii="Arial" w:hAnsi="Arial" w:cs="Arial"/>
          <w:b/>
          <w:bCs/>
          <w:sz w:val="24"/>
          <w:szCs w:val="24"/>
        </w:rPr>
        <w:t>Lectura de la propuesta del orden del día para su aprobación o modificación en su caso.</w:t>
      </w:r>
    </w:p>
    <w:p w14:paraId="2CDEDAF6" w14:textId="77777777" w:rsidR="008675A7" w:rsidRPr="002F3F81" w:rsidRDefault="008675A7" w:rsidP="008675A7">
      <w:pPr>
        <w:pStyle w:val="Prrafodelista"/>
        <w:spacing w:after="0" w:line="240" w:lineRule="auto"/>
        <w:rPr>
          <w:rFonts w:ascii="Arial" w:hAnsi="Arial" w:cs="Arial"/>
          <w:b/>
          <w:bCs/>
          <w:sz w:val="24"/>
          <w:szCs w:val="24"/>
        </w:rPr>
      </w:pPr>
    </w:p>
    <w:p w14:paraId="7C82CBFB" w14:textId="3BF59409" w:rsidR="008675A7" w:rsidRDefault="008675A7" w:rsidP="008675A7">
      <w:pPr>
        <w:pStyle w:val="Prrafodelista"/>
        <w:numPr>
          <w:ilvl w:val="0"/>
          <w:numId w:val="3"/>
        </w:numPr>
        <w:spacing w:after="0" w:line="240" w:lineRule="auto"/>
        <w:jc w:val="both"/>
        <w:rPr>
          <w:rFonts w:ascii="Arial" w:hAnsi="Arial" w:cs="Arial"/>
          <w:b/>
          <w:bCs/>
          <w:sz w:val="24"/>
          <w:szCs w:val="24"/>
        </w:rPr>
      </w:pPr>
      <w:bookmarkStart w:id="7" w:name="_Hlk193705988"/>
      <w:r>
        <w:rPr>
          <w:rFonts w:ascii="Arial" w:hAnsi="Arial" w:cs="Arial"/>
          <w:b/>
          <w:bCs/>
          <w:sz w:val="24"/>
          <w:szCs w:val="24"/>
        </w:rPr>
        <w:t>Propuesta, revisión, modificación y/o en su caso, aprobación del acta de la Primera Sesión Ordinaria de la Comisión Ejecutiva</w:t>
      </w:r>
      <w:r w:rsidRPr="002F3F81">
        <w:rPr>
          <w:rFonts w:ascii="Arial" w:hAnsi="Arial" w:cs="Arial"/>
          <w:b/>
          <w:bCs/>
          <w:sz w:val="24"/>
          <w:szCs w:val="24"/>
        </w:rPr>
        <w:t>.</w:t>
      </w:r>
    </w:p>
    <w:bookmarkEnd w:id="7"/>
    <w:p w14:paraId="59119CA5" w14:textId="77777777" w:rsidR="008675A7" w:rsidRPr="008675A7" w:rsidRDefault="008675A7" w:rsidP="008675A7">
      <w:pPr>
        <w:pStyle w:val="Prrafodelista"/>
        <w:rPr>
          <w:rFonts w:ascii="Arial" w:hAnsi="Arial" w:cs="Arial"/>
          <w:b/>
          <w:bCs/>
          <w:sz w:val="24"/>
          <w:szCs w:val="24"/>
        </w:rPr>
      </w:pPr>
    </w:p>
    <w:p w14:paraId="26C90F99" w14:textId="17DA6A43" w:rsidR="008675A7" w:rsidRPr="008675A7" w:rsidRDefault="008675A7" w:rsidP="008675A7">
      <w:pPr>
        <w:pStyle w:val="Prrafodelista"/>
        <w:numPr>
          <w:ilvl w:val="0"/>
          <w:numId w:val="3"/>
        </w:numPr>
        <w:spacing w:after="0" w:line="240" w:lineRule="auto"/>
        <w:jc w:val="both"/>
        <w:rPr>
          <w:rFonts w:ascii="Arial" w:hAnsi="Arial" w:cs="Arial"/>
          <w:b/>
          <w:bCs/>
          <w:sz w:val="24"/>
          <w:szCs w:val="24"/>
        </w:rPr>
      </w:pPr>
      <w:r w:rsidRPr="008675A7">
        <w:rPr>
          <w:rFonts w:ascii="Arial" w:hAnsi="Arial" w:cs="Arial"/>
          <w:b/>
          <w:bCs/>
          <w:sz w:val="24"/>
          <w:szCs w:val="24"/>
        </w:rPr>
        <w:t>Propuesta, discusión y en su caso, aprobación del Acuerdo mediante el cual, la Comisión Ejecutiva, aprueba “el tríptico y en su caso, gaceta” como medio de difusión de las actividades más relevantes del Sistema Estatal Anticorrupción de Baja California.</w:t>
      </w:r>
    </w:p>
    <w:p w14:paraId="40D85A5D" w14:textId="77777777" w:rsidR="008675A7" w:rsidRPr="00E652BA" w:rsidRDefault="008675A7" w:rsidP="008675A7">
      <w:pPr>
        <w:pStyle w:val="Prrafodelista"/>
        <w:rPr>
          <w:rFonts w:ascii="Arial" w:hAnsi="Arial" w:cs="Arial"/>
          <w:b/>
          <w:bCs/>
          <w:sz w:val="24"/>
          <w:szCs w:val="24"/>
        </w:rPr>
      </w:pPr>
    </w:p>
    <w:p w14:paraId="470F7721" w14:textId="77777777" w:rsidR="008675A7" w:rsidRPr="002F3F81" w:rsidRDefault="008675A7" w:rsidP="008675A7">
      <w:pPr>
        <w:pStyle w:val="Prrafodelista"/>
        <w:numPr>
          <w:ilvl w:val="0"/>
          <w:numId w:val="3"/>
        </w:numPr>
        <w:spacing w:after="0" w:line="240" w:lineRule="auto"/>
        <w:jc w:val="both"/>
        <w:rPr>
          <w:rFonts w:ascii="Arial" w:hAnsi="Arial" w:cs="Arial"/>
          <w:b/>
          <w:bCs/>
          <w:sz w:val="24"/>
          <w:szCs w:val="24"/>
        </w:rPr>
      </w:pPr>
      <w:r w:rsidRPr="002F3F81">
        <w:rPr>
          <w:rFonts w:ascii="Arial" w:hAnsi="Arial" w:cs="Arial"/>
          <w:b/>
          <w:bCs/>
          <w:sz w:val="24"/>
          <w:szCs w:val="24"/>
        </w:rPr>
        <w:t>Asuntos Generales</w:t>
      </w:r>
    </w:p>
    <w:p w14:paraId="375A028F" w14:textId="77777777" w:rsidR="008675A7" w:rsidRPr="002F3F81" w:rsidRDefault="008675A7" w:rsidP="008675A7">
      <w:pPr>
        <w:pStyle w:val="Prrafodelista"/>
        <w:spacing w:after="0" w:line="240" w:lineRule="auto"/>
        <w:rPr>
          <w:rFonts w:ascii="Arial" w:hAnsi="Arial" w:cs="Arial"/>
          <w:b/>
          <w:bCs/>
          <w:sz w:val="24"/>
          <w:szCs w:val="24"/>
        </w:rPr>
      </w:pPr>
    </w:p>
    <w:p w14:paraId="1320EC10" w14:textId="77777777" w:rsidR="008675A7" w:rsidRPr="002F3F81" w:rsidRDefault="008675A7" w:rsidP="008675A7">
      <w:pPr>
        <w:pStyle w:val="Prrafodelista"/>
        <w:numPr>
          <w:ilvl w:val="0"/>
          <w:numId w:val="3"/>
        </w:numPr>
        <w:spacing w:after="0" w:line="240" w:lineRule="auto"/>
        <w:jc w:val="both"/>
        <w:rPr>
          <w:rFonts w:ascii="Arial" w:hAnsi="Arial" w:cs="Arial"/>
          <w:b/>
          <w:bCs/>
          <w:sz w:val="24"/>
          <w:szCs w:val="24"/>
        </w:rPr>
      </w:pPr>
      <w:r w:rsidRPr="002F3F81">
        <w:rPr>
          <w:rFonts w:ascii="Arial" w:hAnsi="Arial" w:cs="Arial"/>
          <w:b/>
          <w:bCs/>
          <w:sz w:val="24"/>
          <w:szCs w:val="24"/>
        </w:rPr>
        <w:t>Clausura.</w:t>
      </w:r>
    </w:p>
    <w:p w14:paraId="67B654DB" w14:textId="3739399A" w:rsidR="008675A7" w:rsidRDefault="008675A7" w:rsidP="008A46AA">
      <w:pPr>
        <w:spacing w:after="0" w:line="240" w:lineRule="auto"/>
        <w:jc w:val="both"/>
        <w:rPr>
          <w:rFonts w:ascii="Arial" w:hAnsi="Arial" w:cs="Arial"/>
          <w:bCs/>
          <w:sz w:val="24"/>
          <w:szCs w:val="24"/>
        </w:rPr>
      </w:pPr>
    </w:p>
    <w:p w14:paraId="2963AA5B" w14:textId="77777777" w:rsidR="008675A7" w:rsidRPr="00582AC0" w:rsidRDefault="008675A7" w:rsidP="008A46AA">
      <w:pPr>
        <w:spacing w:after="0" w:line="240" w:lineRule="auto"/>
        <w:jc w:val="both"/>
        <w:rPr>
          <w:rFonts w:ascii="Arial" w:hAnsi="Arial" w:cs="Arial"/>
          <w:bCs/>
          <w:sz w:val="24"/>
          <w:szCs w:val="24"/>
        </w:rPr>
      </w:pPr>
    </w:p>
    <w:p w14:paraId="2CD4F57E" w14:textId="4A76E672" w:rsidR="00582AC0" w:rsidRPr="002F3F81" w:rsidRDefault="00582AC0" w:rsidP="008A46AA">
      <w:pPr>
        <w:tabs>
          <w:tab w:val="left" w:pos="426"/>
        </w:tabs>
        <w:spacing w:after="0" w:line="240" w:lineRule="auto"/>
        <w:jc w:val="both"/>
        <w:rPr>
          <w:rFonts w:ascii="Arial" w:hAnsi="Arial" w:cs="Arial"/>
          <w:bCs/>
          <w:sz w:val="24"/>
          <w:szCs w:val="24"/>
        </w:rPr>
      </w:pPr>
    </w:p>
    <w:p w14:paraId="750A1079" w14:textId="128CD383" w:rsidR="00CD71A2" w:rsidRDefault="00CD71A2" w:rsidP="00CD71A2">
      <w:pPr>
        <w:spacing w:after="0" w:line="240" w:lineRule="auto"/>
        <w:jc w:val="both"/>
        <w:rPr>
          <w:rFonts w:ascii="Arial" w:hAnsi="Arial" w:cs="Arial"/>
          <w:sz w:val="24"/>
        </w:rPr>
      </w:pPr>
    </w:p>
    <w:p w14:paraId="27FF0456" w14:textId="15F9C983" w:rsidR="008675A7" w:rsidRPr="008675A7" w:rsidRDefault="008675A7" w:rsidP="008675A7">
      <w:pPr>
        <w:rPr>
          <w:rFonts w:ascii="Arial" w:hAnsi="Arial" w:cs="Arial"/>
          <w:b/>
          <w:bCs/>
          <w:sz w:val="24"/>
          <w:szCs w:val="24"/>
        </w:rPr>
      </w:pPr>
      <w:r>
        <w:rPr>
          <w:rFonts w:ascii="Arial" w:hAnsi="Arial" w:cs="Arial"/>
          <w:b/>
          <w:bCs/>
          <w:sz w:val="24"/>
          <w:szCs w:val="24"/>
        </w:rPr>
        <w:lastRenderedPageBreak/>
        <w:t xml:space="preserve">3. </w:t>
      </w:r>
      <w:r w:rsidRPr="008675A7">
        <w:rPr>
          <w:rFonts w:ascii="Arial" w:hAnsi="Arial" w:cs="Arial"/>
          <w:b/>
          <w:bCs/>
          <w:sz w:val="24"/>
          <w:szCs w:val="24"/>
        </w:rPr>
        <w:t>Propuesta, revisión, modificación y/o en su caso, aprobación del acta de la Primera Sesión Ordinaria de la Comisión Ejecutiva.</w:t>
      </w:r>
    </w:p>
    <w:p w14:paraId="03972DFC" w14:textId="69A214FC" w:rsidR="00CD71A2" w:rsidRDefault="00CD71A2" w:rsidP="00CD71A2">
      <w:pPr>
        <w:spacing w:line="240" w:lineRule="auto"/>
        <w:ind w:firstLine="708"/>
        <w:jc w:val="both"/>
        <w:rPr>
          <w:rFonts w:ascii="Arial" w:hAnsi="Arial" w:cs="Arial"/>
          <w:sz w:val="24"/>
        </w:rPr>
      </w:pPr>
      <w:r>
        <w:rPr>
          <w:rFonts w:ascii="Arial" w:hAnsi="Arial" w:cs="Arial"/>
          <w:sz w:val="24"/>
        </w:rPr>
        <w:t xml:space="preserve">En uso de la voz, el Encargado de Despacho de la Secretaría Ejecutiva del Sistema Estatal Anticorrupción, Francisco Javier </w:t>
      </w:r>
      <w:proofErr w:type="spellStart"/>
      <w:r>
        <w:rPr>
          <w:rFonts w:ascii="Arial" w:hAnsi="Arial" w:cs="Arial"/>
          <w:sz w:val="24"/>
        </w:rPr>
        <w:t>Rebelín</w:t>
      </w:r>
      <w:proofErr w:type="spellEnd"/>
      <w:r>
        <w:rPr>
          <w:rFonts w:ascii="Arial" w:hAnsi="Arial" w:cs="Arial"/>
          <w:sz w:val="24"/>
        </w:rPr>
        <w:t xml:space="preserve"> Ibarra, desahoga el tercer punto del Orden del día, correspondiente a la </w:t>
      </w:r>
      <w:r w:rsidRPr="00CD71A2">
        <w:rPr>
          <w:rFonts w:ascii="Arial" w:hAnsi="Arial" w:cs="Arial"/>
          <w:bCs/>
          <w:sz w:val="24"/>
          <w:szCs w:val="24"/>
        </w:rPr>
        <w:t xml:space="preserve">propuesta, revisión, modificación y/o en su caso, aprobación del acta de la </w:t>
      </w:r>
      <w:r w:rsidR="00B65D22">
        <w:rPr>
          <w:rFonts w:ascii="Arial" w:hAnsi="Arial" w:cs="Arial"/>
          <w:bCs/>
          <w:sz w:val="24"/>
          <w:szCs w:val="24"/>
        </w:rPr>
        <w:t>Primera</w:t>
      </w:r>
      <w:r w:rsidRPr="00CD71A2">
        <w:rPr>
          <w:rFonts w:ascii="Arial" w:hAnsi="Arial" w:cs="Arial"/>
          <w:bCs/>
          <w:sz w:val="24"/>
          <w:szCs w:val="24"/>
        </w:rPr>
        <w:t xml:space="preserve"> Sesión Ordinaria de la Comisión Ejecutiva</w:t>
      </w:r>
      <w:r w:rsidR="005900F9">
        <w:rPr>
          <w:rFonts w:ascii="Arial" w:hAnsi="Arial" w:cs="Arial"/>
          <w:sz w:val="24"/>
        </w:rPr>
        <w:t>;</w:t>
      </w:r>
      <w:r w:rsidRPr="00CD71A2">
        <w:rPr>
          <w:rFonts w:ascii="Arial" w:hAnsi="Arial" w:cs="Arial"/>
          <w:sz w:val="24"/>
        </w:rPr>
        <w:t xml:space="preserve"> haciendo mención a</w:t>
      </w:r>
      <w:r>
        <w:rPr>
          <w:rFonts w:ascii="Arial" w:hAnsi="Arial" w:cs="Arial"/>
          <w:sz w:val="24"/>
        </w:rPr>
        <w:t xml:space="preserve"> los integrantes del Comité de Participación Ciudadana</w:t>
      </w:r>
      <w:r w:rsidR="005900F9">
        <w:rPr>
          <w:rFonts w:ascii="Arial" w:hAnsi="Arial" w:cs="Arial"/>
          <w:sz w:val="24"/>
        </w:rPr>
        <w:t>, que</w:t>
      </w:r>
      <w:r>
        <w:rPr>
          <w:rFonts w:ascii="Arial" w:hAnsi="Arial" w:cs="Arial"/>
          <w:sz w:val="24"/>
        </w:rPr>
        <w:t xml:space="preserve"> recibieron dicha acta a través de la convocatoria que se les hizo llegar con anticipación, de la cual no se recibió alguna observación previa a la celebración de la presente sesión, por lo que solicitó a los integrantes del Comité de Participación Ciudadana manifestar el sentido de su voto de manera económica, levantando su mano los que estén a favor.</w:t>
      </w:r>
    </w:p>
    <w:p w14:paraId="59CBDDBC" w14:textId="102D19DA" w:rsidR="00CD71A2" w:rsidRDefault="00CD71A2" w:rsidP="00CD71A2">
      <w:pPr>
        <w:spacing w:line="240" w:lineRule="auto"/>
        <w:ind w:firstLine="426"/>
        <w:jc w:val="both"/>
        <w:rPr>
          <w:rFonts w:ascii="Arial" w:hAnsi="Arial" w:cs="Arial"/>
          <w:sz w:val="24"/>
        </w:rPr>
      </w:pPr>
      <w:r>
        <w:rPr>
          <w:rFonts w:ascii="Arial" w:hAnsi="Arial" w:cs="Arial"/>
          <w:sz w:val="24"/>
        </w:rPr>
        <w:t xml:space="preserve">Una vez hecho lo anterior, se somete a votación la aprobación del acta, por lo que se solicita de los integrantes de </w:t>
      </w:r>
      <w:r w:rsidR="00723676">
        <w:rPr>
          <w:rFonts w:ascii="Arial" w:hAnsi="Arial" w:cs="Arial"/>
          <w:sz w:val="24"/>
        </w:rPr>
        <w:t>esta</w:t>
      </w:r>
      <w:r>
        <w:rPr>
          <w:rFonts w:ascii="Arial" w:hAnsi="Arial" w:cs="Arial"/>
          <w:sz w:val="24"/>
        </w:rPr>
        <w:t xml:space="preserve"> Comisión Ejecutiva, manifestar el sentido de su voto de manera económica, levantando su mano los que estén a favor.</w:t>
      </w:r>
    </w:p>
    <w:p w14:paraId="0916C642" w14:textId="47B6BD9E" w:rsidR="00CD71A2" w:rsidRDefault="00CD71A2" w:rsidP="00CD71A2">
      <w:pPr>
        <w:spacing w:after="0" w:line="240" w:lineRule="auto"/>
        <w:jc w:val="both"/>
        <w:rPr>
          <w:rFonts w:ascii="Arial" w:hAnsi="Arial" w:cs="Arial"/>
          <w:sz w:val="24"/>
        </w:rPr>
      </w:pPr>
    </w:p>
    <w:p w14:paraId="20DB09A4" w14:textId="304BE2BD" w:rsidR="005900F9" w:rsidRPr="002F3F81" w:rsidRDefault="005900F9" w:rsidP="005900F9">
      <w:pPr>
        <w:pStyle w:val="Prrafodelista"/>
        <w:tabs>
          <w:tab w:val="left" w:pos="426"/>
        </w:tabs>
        <w:spacing w:after="0" w:line="240" w:lineRule="auto"/>
        <w:ind w:left="284" w:firstLine="436"/>
        <w:rPr>
          <w:rFonts w:ascii="Arial" w:hAnsi="Arial" w:cs="Arial"/>
          <w:bCs/>
          <w:sz w:val="24"/>
          <w:szCs w:val="24"/>
        </w:rPr>
      </w:pPr>
      <w:r>
        <w:rPr>
          <w:rFonts w:ascii="Arial" w:hAnsi="Arial" w:cs="Arial"/>
          <w:bCs/>
          <w:sz w:val="24"/>
          <w:szCs w:val="24"/>
        </w:rPr>
        <w:t xml:space="preserve">1.- </w:t>
      </w:r>
      <w:r w:rsidRPr="002F3F81">
        <w:rPr>
          <w:rFonts w:ascii="Arial" w:hAnsi="Arial" w:cs="Arial"/>
          <w:bCs/>
          <w:sz w:val="24"/>
          <w:szCs w:val="24"/>
        </w:rPr>
        <w:t xml:space="preserve">Julio Estanislao Rubio Diaz. – </w:t>
      </w:r>
      <w:r w:rsidRPr="002F3F81">
        <w:rPr>
          <w:rFonts w:ascii="Arial" w:hAnsi="Arial" w:cs="Arial"/>
          <w:b/>
          <w:sz w:val="24"/>
          <w:szCs w:val="24"/>
        </w:rPr>
        <w:t>A Favor</w:t>
      </w:r>
    </w:p>
    <w:p w14:paraId="0E0DA1F0" w14:textId="77777777" w:rsidR="005900F9" w:rsidRPr="002F3F81" w:rsidRDefault="005900F9" w:rsidP="005900F9">
      <w:pPr>
        <w:tabs>
          <w:tab w:val="left" w:pos="426"/>
        </w:tabs>
        <w:spacing w:after="0" w:line="240" w:lineRule="auto"/>
        <w:rPr>
          <w:rFonts w:ascii="Arial" w:hAnsi="Arial" w:cs="Arial"/>
          <w:bCs/>
          <w:sz w:val="24"/>
          <w:szCs w:val="24"/>
        </w:rPr>
      </w:pPr>
      <w:r w:rsidRPr="002F3F81">
        <w:rPr>
          <w:rFonts w:ascii="Arial" w:hAnsi="Arial" w:cs="Arial"/>
          <w:bCs/>
          <w:sz w:val="24"/>
          <w:szCs w:val="24"/>
        </w:rPr>
        <w:t xml:space="preserve">           2.- Luis Xavier Garavito Torres. - </w:t>
      </w:r>
      <w:r w:rsidRPr="002F3F81">
        <w:rPr>
          <w:rFonts w:ascii="Arial" w:hAnsi="Arial" w:cs="Arial"/>
          <w:b/>
          <w:sz w:val="24"/>
          <w:szCs w:val="24"/>
        </w:rPr>
        <w:t>A Favor</w:t>
      </w:r>
    </w:p>
    <w:p w14:paraId="3C0A20FF" w14:textId="77777777" w:rsidR="005900F9" w:rsidRPr="002F3F81" w:rsidRDefault="005900F9" w:rsidP="005900F9">
      <w:pPr>
        <w:pStyle w:val="Prrafodelista"/>
        <w:tabs>
          <w:tab w:val="left" w:pos="426"/>
        </w:tabs>
        <w:spacing w:after="0" w:line="240" w:lineRule="auto"/>
        <w:ind w:left="284" w:firstLine="436"/>
        <w:rPr>
          <w:rFonts w:ascii="Arial" w:hAnsi="Arial" w:cs="Arial"/>
          <w:bCs/>
          <w:sz w:val="24"/>
          <w:szCs w:val="24"/>
        </w:rPr>
      </w:pPr>
      <w:r w:rsidRPr="002F3F81">
        <w:rPr>
          <w:rFonts w:ascii="Arial" w:hAnsi="Arial" w:cs="Arial"/>
          <w:bCs/>
          <w:sz w:val="24"/>
          <w:szCs w:val="24"/>
        </w:rPr>
        <w:t xml:space="preserve">3.- Martha Elizabeth Moreno García. - </w:t>
      </w:r>
      <w:r w:rsidRPr="002F3F81">
        <w:rPr>
          <w:rFonts w:ascii="Arial" w:hAnsi="Arial" w:cs="Arial"/>
          <w:b/>
          <w:sz w:val="24"/>
          <w:szCs w:val="24"/>
        </w:rPr>
        <w:t>A Favor</w:t>
      </w:r>
    </w:p>
    <w:p w14:paraId="6BA0A1F0" w14:textId="77777777" w:rsidR="005900F9" w:rsidRPr="002F3F81" w:rsidRDefault="005900F9" w:rsidP="005900F9">
      <w:pPr>
        <w:pStyle w:val="Prrafodelista"/>
        <w:tabs>
          <w:tab w:val="left" w:pos="426"/>
        </w:tabs>
        <w:spacing w:after="0" w:line="240" w:lineRule="auto"/>
        <w:ind w:left="284" w:firstLine="436"/>
        <w:rPr>
          <w:rFonts w:ascii="Arial" w:hAnsi="Arial" w:cs="Arial"/>
          <w:bCs/>
          <w:sz w:val="24"/>
          <w:szCs w:val="24"/>
        </w:rPr>
      </w:pPr>
      <w:r w:rsidRPr="002F3F81">
        <w:rPr>
          <w:rFonts w:ascii="Arial" w:hAnsi="Arial" w:cs="Arial"/>
          <w:bCs/>
          <w:sz w:val="24"/>
          <w:szCs w:val="24"/>
        </w:rPr>
        <w:t xml:space="preserve">4.- </w:t>
      </w:r>
      <w:r>
        <w:rPr>
          <w:rFonts w:ascii="Arial" w:hAnsi="Arial" w:cs="Arial"/>
          <w:bCs/>
          <w:sz w:val="24"/>
          <w:szCs w:val="24"/>
        </w:rPr>
        <w:t>Eva Nallely Gómez Ponce</w:t>
      </w:r>
      <w:r w:rsidRPr="002F3F81">
        <w:rPr>
          <w:rFonts w:ascii="Arial" w:hAnsi="Arial" w:cs="Arial"/>
          <w:bCs/>
          <w:sz w:val="24"/>
          <w:szCs w:val="24"/>
        </w:rPr>
        <w:t>. -</w:t>
      </w:r>
      <w:r w:rsidRPr="002F3F81">
        <w:rPr>
          <w:rFonts w:ascii="Arial" w:hAnsi="Arial" w:cs="Arial"/>
          <w:b/>
          <w:sz w:val="24"/>
          <w:szCs w:val="24"/>
        </w:rPr>
        <w:t xml:space="preserve"> A Favor</w:t>
      </w:r>
    </w:p>
    <w:p w14:paraId="0C716316" w14:textId="77777777" w:rsidR="005900F9" w:rsidRPr="002F3F81" w:rsidRDefault="005900F9" w:rsidP="005900F9">
      <w:pPr>
        <w:tabs>
          <w:tab w:val="left" w:pos="426"/>
        </w:tabs>
        <w:spacing w:after="0" w:line="240" w:lineRule="auto"/>
        <w:ind w:left="284" w:firstLine="436"/>
        <w:rPr>
          <w:rFonts w:ascii="Arial" w:hAnsi="Arial" w:cs="Arial"/>
          <w:b/>
          <w:sz w:val="24"/>
          <w:szCs w:val="24"/>
        </w:rPr>
      </w:pPr>
      <w:r w:rsidRPr="002F3F81">
        <w:rPr>
          <w:rFonts w:ascii="Arial" w:hAnsi="Arial" w:cs="Arial"/>
          <w:bCs/>
          <w:sz w:val="24"/>
          <w:szCs w:val="24"/>
        </w:rPr>
        <w:t xml:space="preserve">5.- Francisco Javier </w:t>
      </w:r>
      <w:proofErr w:type="spellStart"/>
      <w:r w:rsidRPr="002F3F81">
        <w:rPr>
          <w:rFonts w:ascii="Arial" w:hAnsi="Arial" w:cs="Arial"/>
          <w:bCs/>
          <w:sz w:val="24"/>
          <w:szCs w:val="24"/>
        </w:rPr>
        <w:t>Rebelín</w:t>
      </w:r>
      <w:proofErr w:type="spellEnd"/>
      <w:r w:rsidRPr="002F3F81">
        <w:rPr>
          <w:rFonts w:ascii="Arial" w:hAnsi="Arial" w:cs="Arial"/>
          <w:bCs/>
          <w:sz w:val="24"/>
          <w:szCs w:val="24"/>
        </w:rPr>
        <w:t xml:space="preserve"> Ibarra. -</w:t>
      </w:r>
      <w:r w:rsidRPr="002F3F81">
        <w:rPr>
          <w:rFonts w:ascii="Arial" w:hAnsi="Arial" w:cs="Arial"/>
          <w:b/>
          <w:sz w:val="24"/>
          <w:szCs w:val="24"/>
        </w:rPr>
        <w:t xml:space="preserve"> A Favor</w:t>
      </w:r>
    </w:p>
    <w:p w14:paraId="74F2EFDF" w14:textId="77777777" w:rsidR="005900F9" w:rsidRPr="002F3F81" w:rsidRDefault="005900F9" w:rsidP="005900F9">
      <w:pPr>
        <w:tabs>
          <w:tab w:val="left" w:pos="426"/>
        </w:tabs>
        <w:spacing w:after="0" w:line="240" w:lineRule="auto"/>
        <w:jc w:val="both"/>
        <w:rPr>
          <w:rFonts w:ascii="Arial" w:hAnsi="Arial" w:cs="Arial"/>
          <w:b/>
          <w:sz w:val="24"/>
          <w:szCs w:val="24"/>
        </w:rPr>
      </w:pPr>
    </w:p>
    <w:p w14:paraId="6ABAD126" w14:textId="037A3513" w:rsidR="00CD71A2" w:rsidRDefault="005900F9" w:rsidP="00CD71A2">
      <w:pPr>
        <w:spacing w:after="0" w:line="240" w:lineRule="auto"/>
        <w:jc w:val="both"/>
        <w:rPr>
          <w:rFonts w:ascii="Arial" w:hAnsi="Arial" w:cs="Arial"/>
          <w:sz w:val="24"/>
        </w:rPr>
      </w:pPr>
      <w:proofErr w:type="gramStart"/>
      <w:r w:rsidRPr="005900F9">
        <w:rPr>
          <w:rFonts w:ascii="Arial" w:hAnsi="Arial" w:cs="Arial"/>
          <w:b/>
          <w:sz w:val="24"/>
        </w:rPr>
        <w:t>ACUERDO.-</w:t>
      </w:r>
      <w:proofErr w:type="gramEnd"/>
      <w:r>
        <w:rPr>
          <w:rFonts w:ascii="Arial" w:hAnsi="Arial" w:cs="Arial"/>
          <w:sz w:val="24"/>
        </w:rPr>
        <w:t xml:space="preserve"> Se aprueba el Acta de la </w:t>
      </w:r>
      <w:r w:rsidR="00B65D22">
        <w:rPr>
          <w:rFonts w:ascii="Arial" w:hAnsi="Arial" w:cs="Arial"/>
          <w:sz w:val="24"/>
        </w:rPr>
        <w:t>Primera</w:t>
      </w:r>
      <w:r>
        <w:rPr>
          <w:rFonts w:ascii="Arial" w:hAnsi="Arial" w:cs="Arial"/>
          <w:sz w:val="24"/>
        </w:rPr>
        <w:t xml:space="preserve"> Sesión Ordinaria de la Comisión Ejecutiva</w:t>
      </w:r>
    </w:p>
    <w:p w14:paraId="11506C1B" w14:textId="77777777" w:rsidR="0089113C" w:rsidRPr="002F3F81" w:rsidRDefault="0089113C" w:rsidP="008A46AA">
      <w:pPr>
        <w:spacing w:after="0" w:line="240" w:lineRule="auto"/>
        <w:jc w:val="both"/>
        <w:rPr>
          <w:rFonts w:ascii="Arial" w:hAnsi="Arial" w:cs="Arial"/>
          <w:b/>
          <w:sz w:val="24"/>
          <w:szCs w:val="24"/>
        </w:rPr>
      </w:pPr>
    </w:p>
    <w:p w14:paraId="4CC9F3DF" w14:textId="7C32998C" w:rsidR="002E215A" w:rsidRDefault="002E215A" w:rsidP="008A46AA">
      <w:pPr>
        <w:spacing w:after="0" w:line="240" w:lineRule="auto"/>
        <w:jc w:val="both"/>
        <w:rPr>
          <w:rFonts w:ascii="Arial" w:hAnsi="Arial" w:cs="Arial"/>
          <w:sz w:val="24"/>
          <w:szCs w:val="24"/>
        </w:rPr>
      </w:pPr>
      <w:r w:rsidRPr="00F019D8">
        <w:rPr>
          <w:rFonts w:ascii="Arial" w:hAnsi="Arial" w:cs="Arial"/>
          <w:sz w:val="24"/>
          <w:szCs w:val="24"/>
        </w:rPr>
        <w:t xml:space="preserve">A </w:t>
      </w:r>
      <w:r w:rsidR="00F019D8" w:rsidRPr="00F019D8">
        <w:rPr>
          <w:rFonts w:ascii="Arial" w:hAnsi="Arial" w:cs="Arial"/>
          <w:sz w:val="24"/>
          <w:szCs w:val="24"/>
        </w:rPr>
        <w:t>continuación,</w:t>
      </w:r>
      <w:r w:rsidRPr="00F019D8">
        <w:rPr>
          <w:rFonts w:ascii="Arial" w:hAnsi="Arial" w:cs="Arial"/>
          <w:sz w:val="24"/>
          <w:szCs w:val="24"/>
        </w:rPr>
        <w:t xml:space="preserve"> se pasa al siguiente punto del Orden del día, que corresponde a:</w:t>
      </w:r>
    </w:p>
    <w:p w14:paraId="451FB69F" w14:textId="77777777" w:rsidR="00F019D8" w:rsidRPr="00F019D8" w:rsidRDefault="00F019D8" w:rsidP="008A46AA">
      <w:pPr>
        <w:spacing w:after="0" w:line="240" w:lineRule="auto"/>
        <w:jc w:val="both"/>
        <w:rPr>
          <w:rFonts w:ascii="Arial" w:hAnsi="Arial" w:cs="Arial"/>
          <w:sz w:val="24"/>
          <w:szCs w:val="24"/>
        </w:rPr>
      </w:pPr>
    </w:p>
    <w:p w14:paraId="23F1129A" w14:textId="242EAC93" w:rsidR="00B65D22" w:rsidRPr="00B65D22" w:rsidRDefault="00B65D22" w:rsidP="00B65D22">
      <w:pPr>
        <w:pStyle w:val="Prrafodelista"/>
        <w:spacing w:after="0" w:line="240" w:lineRule="auto"/>
        <w:ind w:left="0"/>
        <w:jc w:val="both"/>
        <w:rPr>
          <w:rFonts w:ascii="Arial" w:hAnsi="Arial" w:cs="Arial"/>
          <w:b/>
          <w:bCs/>
          <w:sz w:val="24"/>
          <w:szCs w:val="24"/>
        </w:rPr>
      </w:pPr>
      <w:r>
        <w:rPr>
          <w:rFonts w:ascii="Arial" w:hAnsi="Arial" w:cs="Arial"/>
          <w:b/>
          <w:bCs/>
          <w:sz w:val="24"/>
          <w:szCs w:val="24"/>
        </w:rPr>
        <w:t xml:space="preserve">4.- </w:t>
      </w:r>
      <w:r w:rsidRPr="00B65D22">
        <w:rPr>
          <w:rFonts w:ascii="Arial" w:hAnsi="Arial" w:cs="Arial"/>
          <w:b/>
          <w:bCs/>
          <w:sz w:val="24"/>
          <w:szCs w:val="24"/>
        </w:rPr>
        <w:t>Propuesta, discusión y en su caso, aprobación del Acuerdo mediante el cual, la Comisión Ejecutiva, aprueba “el tríptico y en su caso, gaceta” como medio de difusión de las actividades más relevantes del Sistema Estatal Anticorrupción de Baja California.</w:t>
      </w:r>
    </w:p>
    <w:p w14:paraId="72635E4E" w14:textId="77777777" w:rsidR="00B65D22" w:rsidRPr="00E652BA" w:rsidRDefault="00B65D22" w:rsidP="00B65D22">
      <w:pPr>
        <w:pStyle w:val="Prrafodelista"/>
        <w:rPr>
          <w:rFonts w:ascii="Arial" w:hAnsi="Arial" w:cs="Arial"/>
          <w:b/>
          <w:bCs/>
          <w:sz w:val="24"/>
          <w:szCs w:val="24"/>
        </w:rPr>
      </w:pPr>
    </w:p>
    <w:p w14:paraId="0CA3DC67" w14:textId="74D86C45" w:rsidR="00B65D22" w:rsidRDefault="005900F9" w:rsidP="00B65D22">
      <w:pPr>
        <w:pStyle w:val="Prrafodelista"/>
        <w:spacing w:after="0" w:line="240" w:lineRule="auto"/>
        <w:ind w:left="0"/>
        <w:jc w:val="both"/>
        <w:rPr>
          <w:rFonts w:ascii="Arial" w:hAnsi="Arial" w:cs="Arial"/>
          <w:bCs/>
          <w:sz w:val="24"/>
          <w:szCs w:val="24"/>
        </w:rPr>
      </w:pPr>
      <w:r w:rsidRPr="00B1575A">
        <w:rPr>
          <w:rFonts w:ascii="Arial" w:hAnsi="Arial" w:cs="Arial"/>
          <w:sz w:val="24"/>
        </w:rPr>
        <w:t xml:space="preserve">En uso de la voz, el Encargado de Despacho de la Secretaría Ejecutiva del Sistema Estatal Anticorrupción, Francisco Javier </w:t>
      </w:r>
      <w:proofErr w:type="spellStart"/>
      <w:r w:rsidRPr="00B1575A">
        <w:rPr>
          <w:rFonts w:ascii="Arial" w:hAnsi="Arial" w:cs="Arial"/>
          <w:sz w:val="24"/>
        </w:rPr>
        <w:t>Rebelín</w:t>
      </w:r>
      <w:proofErr w:type="spellEnd"/>
      <w:r w:rsidRPr="00B1575A">
        <w:rPr>
          <w:rFonts w:ascii="Arial" w:hAnsi="Arial" w:cs="Arial"/>
          <w:sz w:val="24"/>
        </w:rPr>
        <w:t xml:space="preserve"> Ibarra, desahoga el cuarto punto del Orden del día, correspondiente a la </w:t>
      </w:r>
      <w:bookmarkStart w:id="8" w:name="_Hlk162014338"/>
      <w:r w:rsidR="00B65D22">
        <w:rPr>
          <w:rFonts w:ascii="Arial" w:hAnsi="Arial" w:cs="Arial"/>
          <w:bCs/>
          <w:sz w:val="24"/>
          <w:szCs w:val="24"/>
        </w:rPr>
        <w:t>p</w:t>
      </w:r>
      <w:r w:rsidR="00B65D22" w:rsidRPr="00B65D22">
        <w:rPr>
          <w:rFonts w:ascii="Arial" w:hAnsi="Arial" w:cs="Arial"/>
          <w:bCs/>
          <w:sz w:val="24"/>
          <w:szCs w:val="24"/>
        </w:rPr>
        <w:t>ropuesta, discusión y en su caso, aprobación del Acuerdo mediante el cual, la Comisión Ejecutiva, aprueba “el tríptico y en su caso, gaceta” como medio de difusión de las actividades más relevantes del Sistema Estatal Anticorrupción de Baja California.</w:t>
      </w:r>
    </w:p>
    <w:p w14:paraId="2DBE8A6E" w14:textId="1E746EB2" w:rsidR="00B65D22" w:rsidRDefault="00B65D22" w:rsidP="00B65D22">
      <w:pPr>
        <w:pStyle w:val="Prrafodelista"/>
        <w:spacing w:after="0" w:line="240" w:lineRule="auto"/>
        <w:ind w:left="0"/>
        <w:jc w:val="both"/>
        <w:rPr>
          <w:rFonts w:ascii="Arial" w:hAnsi="Arial" w:cs="Arial"/>
          <w:b/>
          <w:bCs/>
          <w:sz w:val="24"/>
          <w:szCs w:val="24"/>
        </w:rPr>
      </w:pPr>
    </w:p>
    <w:p w14:paraId="73C77096" w14:textId="7AF1B5FE" w:rsidR="00B65D22" w:rsidRDefault="00B65D22" w:rsidP="00B65D22">
      <w:pPr>
        <w:pStyle w:val="Prrafodelista"/>
        <w:spacing w:after="0" w:line="240" w:lineRule="auto"/>
        <w:ind w:left="0"/>
        <w:jc w:val="both"/>
        <w:rPr>
          <w:rFonts w:ascii="Arial" w:hAnsi="Arial" w:cs="Arial"/>
          <w:sz w:val="24"/>
        </w:rPr>
      </w:pPr>
      <w:r>
        <w:rPr>
          <w:rFonts w:ascii="Arial" w:hAnsi="Arial" w:cs="Arial"/>
          <w:bCs/>
          <w:sz w:val="24"/>
          <w:szCs w:val="24"/>
        </w:rPr>
        <w:t xml:space="preserve">Continuando con el uso de la voz </w:t>
      </w:r>
      <w:r w:rsidRPr="00B1575A">
        <w:rPr>
          <w:rFonts w:ascii="Arial" w:hAnsi="Arial" w:cs="Arial"/>
          <w:sz w:val="24"/>
        </w:rPr>
        <w:t xml:space="preserve">el Encargado de Despacho de la Secretaría Ejecutiva del Sistema Estatal Anticorrupción, Francisco Javier </w:t>
      </w:r>
      <w:proofErr w:type="spellStart"/>
      <w:r w:rsidRPr="00B1575A">
        <w:rPr>
          <w:rFonts w:ascii="Arial" w:hAnsi="Arial" w:cs="Arial"/>
          <w:sz w:val="24"/>
        </w:rPr>
        <w:t>Rebelín</w:t>
      </w:r>
      <w:proofErr w:type="spellEnd"/>
      <w:r w:rsidRPr="00B1575A">
        <w:rPr>
          <w:rFonts w:ascii="Arial" w:hAnsi="Arial" w:cs="Arial"/>
          <w:sz w:val="24"/>
        </w:rPr>
        <w:t xml:space="preserve"> Ibarra</w:t>
      </w:r>
      <w:r>
        <w:rPr>
          <w:rFonts w:ascii="Arial" w:hAnsi="Arial" w:cs="Arial"/>
          <w:sz w:val="24"/>
        </w:rPr>
        <w:t xml:space="preserve">, menciona que se han tenido reuniones con diversas entidades del gobierno estatal en los cuales a través de la </w:t>
      </w:r>
      <w:r w:rsidR="005859BC">
        <w:rPr>
          <w:rFonts w:ascii="Arial" w:hAnsi="Arial" w:cs="Arial"/>
          <w:sz w:val="24"/>
        </w:rPr>
        <w:t>S</w:t>
      </w:r>
      <w:r>
        <w:rPr>
          <w:rFonts w:ascii="Arial" w:hAnsi="Arial" w:cs="Arial"/>
          <w:sz w:val="24"/>
        </w:rPr>
        <w:t xml:space="preserve">ecretaria </w:t>
      </w:r>
      <w:r w:rsidR="00734584">
        <w:rPr>
          <w:rFonts w:ascii="Arial" w:hAnsi="Arial" w:cs="Arial"/>
          <w:sz w:val="24"/>
        </w:rPr>
        <w:t xml:space="preserve">de la Función Pública y en el rediseño y </w:t>
      </w:r>
      <w:r w:rsidR="00734584">
        <w:rPr>
          <w:rFonts w:ascii="Arial" w:hAnsi="Arial" w:cs="Arial"/>
          <w:sz w:val="24"/>
        </w:rPr>
        <w:lastRenderedPageBreak/>
        <w:t xml:space="preserve">cambio de denominación que se esta llevando a cabo, la Secretaría Anticorrupción y Buen Gobierno, considerando que estos cambios se implementaran próximamente a nivel estatal, surge la necesidad de difundir las actividades mas relevantes del Sistema Estatal Anticorrupción. Esto permitirá establecer una clara distinción entre las funciones en ambas instancias. De igual manera, se sabe que las redes sociales son un medio de comunicación importante, sin embargo, no son la única opción para difundir información que deba permanecer por un tiempo prolongado. Dado que medios como gacetas, folletos, trípticos ofrecen una mayor permanencia y esta al alcance de todo público lector, principalmente personas que no tienen acceso a las redes sociales. En consideración a lo anterior, se presenta el siguiente acuerdo, que son los métodos, es decir, agregar a la propuesta que se tiene de una forma de difundir </w:t>
      </w:r>
      <w:r w:rsidR="004C7567">
        <w:rPr>
          <w:rFonts w:ascii="Arial" w:hAnsi="Arial" w:cs="Arial"/>
          <w:sz w:val="24"/>
        </w:rPr>
        <w:t xml:space="preserve">la posible publicación de trípticos y gacetas como medios de difusión. Una vez expuesto lo anterior, lo deja a consideración de los integrantes que se encuentran presentes en la sesión. </w:t>
      </w:r>
    </w:p>
    <w:p w14:paraId="25DFBFA5" w14:textId="13C7E5DA" w:rsidR="004C7567" w:rsidRDefault="004C7567" w:rsidP="00B65D22">
      <w:pPr>
        <w:pStyle w:val="Prrafodelista"/>
        <w:spacing w:after="0" w:line="240" w:lineRule="auto"/>
        <w:ind w:left="0"/>
        <w:jc w:val="both"/>
        <w:rPr>
          <w:rFonts w:ascii="Arial" w:hAnsi="Arial" w:cs="Arial"/>
          <w:sz w:val="24"/>
        </w:rPr>
      </w:pPr>
    </w:p>
    <w:p w14:paraId="76C9858D" w14:textId="174675CB" w:rsidR="004C7567" w:rsidRDefault="004C7567" w:rsidP="00B65D22">
      <w:pPr>
        <w:pStyle w:val="Prrafodelista"/>
        <w:spacing w:after="0" w:line="240" w:lineRule="auto"/>
        <w:ind w:left="0"/>
        <w:jc w:val="both"/>
        <w:rPr>
          <w:rFonts w:ascii="Arial" w:hAnsi="Arial" w:cs="Arial"/>
          <w:sz w:val="24"/>
        </w:rPr>
      </w:pPr>
      <w:r>
        <w:rPr>
          <w:rFonts w:ascii="Arial" w:hAnsi="Arial" w:cs="Arial"/>
          <w:sz w:val="24"/>
        </w:rPr>
        <w:t xml:space="preserve">En uso de la voz, Eva Nallely Gómez Ponce, integrante de la Comité de Participación Ciudadana pregunta si estarían las actividades en concreto de todos del Comité de Participación Ciudadana quien forma parte del Sistema Estatal Anticorrupción, ya que como se comentaba en fechas pasadas se han hecho </w:t>
      </w:r>
      <w:r w:rsidR="00632A19">
        <w:rPr>
          <w:rFonts w:ascii="Arial" w:hAnsi="Arial" w:cs="Arial"/>
          <w:sz w:val="24"/>
        </w:rPr>
        <w:t>acciones</w:t>
      </w:r>
      <w:r>
        <w:rPr>
          <w:rFonts w:ascii="Arial" w:hAnsi="Arial" w:cs="Arial"/>
          <w:sz w:val="24"/>
        </w:rPr>
        <w:t xml:space="preserve"> por parte de nuestro presidente actual y es importante resaltar que hemos tenido esa cercanía</w:t>
      </w:r>
      <w:r w:rsidR="00632A19">
        <w:rPr>
          <w:rFonts w:ascii="Arial" w:hAnsi="Arial" w:cs="Arial"/>
          <w:sz w:val="24"/>
        </w:rPr>
        <w:t xml:space="preserve"> con</w:t>
      </w:r>
      <w:r>
        <w:rPr>
          <w:rFonts w:ascii="Arial" w:hAnsi="Arial" w:cs="Arial"/>
          <w:sz w:val="24"/>
        </w:rPr>
        <w:t xml:space="preserve"> instituciones para reforzar la cultura anticorrupción, por lo que considera importante </w:t>
      </w:r>
      <w:r w:rsidR="00580266">
        <w:rPr>
          <w:rFonts w:ascii="Arial" w:hAnsi="Arial" w:cs="Arial"/>
          <w:sz w:val="24"/>
        </w:rPr>
        <w:t>si en estos trípticos, en estas gacetas, se va a dar difusión a lo que está haciendo por parte del CPC.</w:t>
      </w:r>
    </w:p>
    <w:p w14:paraId="012CD98B" w14:textId="30A260A5" w:rsidR="00580266" w:rsidRDefault="00580266" w:rsidP="00B65D22">
      <w:pPr>
        <w:pStyle w:val="Prrafodelista"/>
        <w:spacing w:after="0" w:line="240" w:lineRule="auto"/>
        <w:ind w:left="0"/>
        <w:jc w:val="both"/>
        <w:rPr>
          <w:rFonts w:ascii="Arial" w:hAnsi="Arial" w:cs="Arial"/>
          <w:sz w:val="24"/>
        </w:rPr>
      </w:pPr>
    </w:p>
    <w:p w14:paraId="3FE69664" w14:textId="7A20E031" w:rsidR="00AB532C" w:rsidRDefault="00580266" w:rsidP="00B65D22">
      <w:pPr>
        <w:pStyle w:val="Prrafodelista"/>
        <w:spacing w:after="0" w:line="240" w:lineRule="auto"/>
        <w:ind w:left="0"/>
        <w:jc w:val="both"/>
        <w:rPr>
          <w:rFonts w:ascii="Arial" w:hAnsi="Arial" w:cs="Arial"/>
          <w:sz w:val="24"/>
        </w:rPr>
      </w:pPr>
      <w:r>
        <w:rPr>
          <w:rFonts w:ascii="Arial" w:hAnsi="Arial" w:cs="Arial"/>
          <w:sz w:val="24"/>
        </w:rPr>
        <w:t xml:space="preserve">En uso de la voz, el Luis Xavier Garavito Torres, integrante del Comité de Participación Ciudadana menciona que antes de presentar la propuesta, señala que hay que aportar de </w:t>
      </w:r>
      <w:r w:rsidR="00632A19">
        <w:rPr>
          <w:rFonts w:ascii="Arial" w:hAnsi="Arial" w:cs="Arial"/>
          <w:sz w:val="24"/>
        </w:rPr>
        <w:t>¿cuánto</w:t>
      </w:r>
      <w:r>
        <w:rPr>
          <w:rFonts w:ascii="Arial" w:hAnsi="Arial" w:cs="Arial"/>
          <w:sz w:val="24"/>
        </w:rPr>
        <w:t xml:space="preserve"> va a ser la inversión que se considera</w:t>
      </w:r>
      <w:r w:rsidR="00632A19">
        <w:rPr>
          <w:rFonts w:ascii="Arial" w:hAnsi="Arial" w:cs="Arial"/>
          <w:sz w:val="24"/>
        </w:rPr>
        <w:t>? ¿</w:t>
      </w:r>
      <w:r>
        <w:rPr>
          <w:rFonts w:ascii="Arial" w:hAnsi="Arial" w:cs="Arial"/>
          <w:sz w:val="24"/>
        </w:rPr>
        <w:t xml:space="preserve"> cual va a ser el gasto para poder considerar votar</w:t>
      </w:r>
      <w:r w:rsidR="00632A19">
        <w:rPr>
          <w:rFonts w:ascii="Arial" w:hAnsi="Arial" w:cs="Arial"/>
          <w:sz w:val="24"/>
        </w:rPr>
        <w:t>?</w:t>
      </w:r>
      <w:r>
        <w:rPr>
          <w:rFonts w:ascii="Arial" w:hAnsi="Arial" w:cs="Arial"/>
          <w:sz w:val="24"/>
        </w:rPr>
        <w:t xml:space="preserve"> </w:t>
      </w:r>
      <w:r w:rsidR="00632A19">
        <w:rPr>
          <w:rFonts w:ascii="Arial" w:hAnsi="Arial" w:cs="Arial"/>
          <w:sz w:val="24"/>
        </w:rPr>
        <w:t>¿</w:t>
      </w:r>
      <w:r>
        <w:rPr>
          <w:rFonts w:ascii="Arial" w:hAnsi="Arial" w:cs="Arial"/>
          <w:sz w:val="24"/>
        </w:rPr>
        <w:t>en que se va a dejar de gastar por parte de la Sistema para poder hacer estas impresiones</w:t>
      </w:r>
      <w:r w:rsidR="00632A19">
        <w:rPr>
          <w:rFonts w:ascii="Arial" w:hAnsi="Arial" w:cs="Arial"/>
          <w:sz w:val="24"/>
        </w:rPr>
        <w:t>?</w:t>
      </w:r>
      <w:r>
        <w:rPr>
          <w:rFonts w:ascii="Arial" w:hAnsi="Arial" w:cs="Arial"/>
          <w:sz w:val="24"/>
        </w:rPr>
        <w:t xml:space="preserve"> ya que va a ser costoso </w:t>
      </w:r>
      <w:r w:rsidR="00632A19">
        <w:rPr>
          <w:rFonts w:ascii="Arial" w:hAnsi="Arial" w:cs="Arial"/>
          <w:sz w:val="24"/>
        </w:rPr>
        <w:t>¿cuántas</w:t>
      </w:r>
      <w:r>
        <w:rPr>
          <w:rFonts w:ascii="Arial" w:hAnsi="Arial" w:cs="Arial"/>
          <w:sz w:val="24"/>
        </w:rPr>
        <w:t xml:space="preserve"> corridas se van </w:t>
      </w:r>
      <w:r w:rsidR="00632A19">
        <w:rPr>
          <w:rFonts w:ascii="Arial" w:hAnsi="Arial" w:cs="Arial"/>
          <w:sz w:val="24"/>
        </w:rPr>
        <w:t>a hacer?</w:t>
      </w:r>
      <w:r>
        <w:rPr>
          <w:rFonts w:ascii="Arial" w:hAnsi="Arial" w:cs="Arial"/>
          <w:sz w:val="24"/>
        </w:rPr>
        <w:t xml:space="preserve"> </w:t>
      </w:r>
      <w:r w:rsidR="00632A19">
        <w:rPr>
          <w:rFonts w:ascii="Arial" w:hAnsi="Arial" w:cs="Arial"/>
          <w:sz w:val="24"/>
        </w:rPr>
        <w:t>¿cuántas</w:t>
      </w:r>
      <w:r>
        <w:rPr>
          <w:rFonts w:ascii="Arial" w:hAnsi="Arial" w:cs="Arial"/>
          <w:sz w:val="24"/>
        </w:rPr>
        <w:t xml:space="preserve"> impresiones se consideran hacer de la gacet</w:t>
      </w:r>
      <w:r w:rsidR="00632A19">
        <w:rPr>
          <w:rFonts w:ascii="Arial" w:hAnsi="Arial" w:cs="Arial"/>
          <w:sz w:val="24"/>
        </w:rPr>
        <w:t>a?</w:t>
      </w:r>
      <w:r>
        <w:rPr>
          <w:rFonts w:ascii="Arial" w:hAnsi="Arial" w:cs="Arial"/>
          <w:sz w:val="24"/>
        </w:rPr>
        <w:t xml:space="preserve">, </w:t>
      </w:r>
      <w:r w:rsidR="00632A19">
        <w:rPr>
          <w:rFonts w:ascii="Arial" w:hAnsi="Arial" w:cs="Arial"/>
          <w:sz w:val="24"/>
        </w:rPr>
        <w:t>¿cuántas</w:t>
      </w:r>
      <w:r>
        <w:rPr>
          <w:rFonts w:ascii="Arial" w:hAnsi="Arial" w:cs="Arial"/>
          <w:sz w:val="24"/>
        </w:rPr>
        <w:t xml:space="preserve"> impresiones </w:t>
      </w:r>
      <w:r w:rsidR="00AB532C">
        <w:rPr>
          <w:rFonts w:ascii="Arial" w:hAnsi="Arial" w:cs="Arial"/>
          <w:sz w:val="24"/>
        </w:rPr>
        <w:t>de trípticos</w:t>
      </w:r>
      <w:r w:rsidR="00632A19">
        <w:rPr>
          <w:rFonts w:ascii="Arial" w:hAnsi="Arial" w:cs="Arial"/>
          <w:sz w:val="24"/>
        </w:rPr>
        <w:t>?</w:t>
      </w:r>
      <w:r w:rsidR="00AB532C">
        <w:rPr>
          <w:rFonts w:ascii="Arial" w:hAnsi="Arial" w:cs="Arial"/>
          <w:sz w:val="24"/>
        </w:rPr>
        <w:t xml:space="preserve"> considerar financieramente una aceptación y </w:t>
      </w:r>
      <w:r w:rsidR="00632A19">
        <w:rPr>
          <w:rFonts w:ascii="Arial" w:hAnsi="Arial" w:cs="Arial"/>
          <w:sz w:val="24"/>
        </w:rPr>
        <w:t>¿cuál</w:t>
      </w:r>
      <w:r w:rsidR="00AB532C">
        <w:rPr>
          <w:rFonts w:ascii="Arial" w:hAnsi="Arial" w:cs="Arial"/>
          <w:sz w:val="24"/>
        </w:rPr>
        <w:t xml:space="preserve"> va a ser la forma de distribución de </w:t>
      </w:r>
      <w:r w:rsidR="00632A19">
        <w:rPr>
          <w:rFonts w:ascii="Arial" w:hAnsi="Arial" w:cs="Arial"/>
          <w:sz w:val="24"/>
        </w:rPr>
        <w:t>esta?</w:t>
      </w:r>
      <w:r w:rsidR="00AB532C">
        <w:rPr>
          <w:rFonts w:ascii="Arial" w:hAnsi="Arial" w:cs="Arial"/>
          <w:sz w:val="24"/>
        </w:rPr>
        <w:t xml:space="preserve"> no solo es imprimir y que se queden en la oficina, si no que hay diferentes cuestiones que </w:t>
      </w:r>
      <w:r w:rsidR="00632A19">
        <w:rPr>
          <w:rFonts w:ascii="Arial" w:hAnsi="Arial" w:cs="Arial"/>
          <w:sz w:val="24"/>
        </w:rPr>
        <w:t>hay</w:t>
      </w:r>
      <w:r w:rsidR="00AB532C">
        <w:rPr>
          <w:rFonts w:ascii="Arial" w:hAnsi="Arial" w:cs="Arial"/>
          <w:sz w:val="24"/>
        </w:rPr>
        <w:t xml:space="preserve"> que considerar.</w:t>
      </w:r>
    </w:p>
    <w:p w14:paraId="6A4D5550" w14:textId="77777777" w:rsidR="00AB532C" w:rsidRDefault="00AB532C" w:rsidP="00B65D22">
      <w:pPr>
        <w:pStyle w:val="Prrafodelista"/>
        <w:spacing w:after="0" w:line="240" w:lineRule="auto"/>
        <w:ind w:left="0"/>
        <w:jc w:val="both"/>
        <w:rPr>
          <w:rFonts w:ascii="Arial" w:hAnsi="Arial" w:cs="Arial"/>
          <w:sz w:val="24"/>
        </w:rPr>
      </w:pPr>
    </w:p>
    <w:p w14:paraId="4178DB65" w14:textId="5F76B02D" w:rsidR="00734584" w:rsidRDefault="00AB532C" w:rsidP="00B65D22">
      <w:pPr>
        <w:pStyle w:val="Prrafodelista"/>
        <w:spacing w:after="0" w:line="240" w:lineRule="auto"/>
        <w:ind w:left="0"/>
        <w:jc w:val="both"/>
        <w:rPr>
          <w:rFonts w:ascii="Arial" w:hAnsi="Arial" w:cs="Arial"/>
          <w:sz w:val="24"/>
        </w:rPr>
      </w:pPr>
      <w:r>
        <w:rPr>
          <w:rFonts w:ascii="Arial" w:hAnsi="Arial" w:cs="Arial"/>
          <w:sz w:val="24"/>
        </w:rPr>
        <w:t xml:space="preserve">En uso de la voz, el </w:t>
      </w:r>
      <w:r w:rsidRPr="00B1575A">
        <w:rPr>
          <w:rFonts w:ascii="Arial" w:hAnsi="Arial" w:cs="Arial"/>
          <w:sz w:val="24"/>
        </w:rPr>
        <w:t xml:space="preserve">Encargado de Despacho de la Secretaría Ejecutiva del Sistema Estatal Anticorrupción, Francisco Javier </w:t>
      </w:r>
      <w:proofErr w:type="spellStart"/>
      <w:r w:rsidRPr="00B1575A">
        <w:rPr>
          <w:rFonts w:ascii="Arial" w:hAnsi="Arial" w:cs="Arial"/>
          <w:sz w:val="24"/>
        </w:rPr>
        <w:t>Rebelín</w:t>
      </w:r>
      <w:proofErr w:type="spellEnd"/>
      <w:r w:rsidRPr="00B1575A">
        <w:rPr>
          <w:rFonts w:ascii="Arial" w:hAnsi="Arial" w:cs="Arial"/>
          <w:sz w:val="24"/>
        </w:rPr>
        <w:t xml:space="preserve"> Ibarra</w:t>
      </w:r>
      <w:r>
        <w:rPr>
          <w:rFonts w:ascii="Arial" w:hAnsi="Arial" w:cs="Arial"/>
          <w:sz w:val="24"/>
        </w:rPr>
        <w:t xml:space="preserve"> menciona que la idea es proponer al Comité Coordinador esta opción, que si bien es cierto seria agregar las actividades de las funciones y actividades de cada uno de los que conforman el Sistema, en ese momento es donde tendríamos que evaluar el cuantificar el alcance de lo que queremos llevar a cabo. Ya sea la gaceta, tenemos recursos limitados para la impresión y los trípticos también serían de la manera mas austera posible considerando las mejores opciones de mercado, también se debe considerar importante definir en donde se llevarían a cabo los lugares de difusión de estos </w:t>
      </w:r>
      <w:r>
        <w:rPr>
          <w:rFonts w:ascii="Arial" w:hAnsi="Arial" w:cs="Arial"/>
          <w:sz w:val="24"/>
        </w:rPr>
        <w:lastRenderedPageBreak/>
        <w:t xml:space="preserve">mecanismos. Sería aquí darles a conocer en ese momento, cuales serían las formas y los costos </w:t>
      </w:r>
    </w:p>
    <w:p w14:paraId="67519BD1" w14:textId="40D3893A" w:rsidR="00AB532C" w:rsidRDefault="00AB532C" w:rsidP="00B65D22">
      <w:pPr>
        <w:pStyle w:val="Prrafodelista"/>
        <w:spacing w:after="0" w:line="240" w:lineRule="auto"/>
        <w:ind w:left="0"/>
        <w:jc w:val="both"/>
        <w:rPr>
          <w:rFonts w:ascii="Arial" w:hAnsi="Arial" w:cs="Arial"/>
          <w:bCs/>
          <w:sz w:val="24"/>
          <w:szCs w:val="24"/>
        </w:rPr>
      </w:pPr>
    </w:p>
    <w:p w14:paraId="0E4449EB" w14:textId="5576D4F2" w:rsidR="00AB532C" w:rsidRDefault="00AB532C" w:rsidP="00B65D22">
      <w:pPr>
        <w:pStyle w:val="Prrafodelista"/>
        <w:spacing w:after="0" w:line="240" w:lineRule="auto"/>
        <w:ind w:left="0"/>
        <w:jc w:val="both"/>
        <w:rPr>
          <w:rFonts w:ascii="Arial" w:hAnsi="Arial" w:cs="Arial"/>
          <w:bCs/>
          <w:sz w:val="24"/>
          <w:szCs w:val="24"/>
        </w:rPr>
      </w:pPr>
      <w:r>
        <w:rPr>
          <w:rFonts w:ascii="Arial" w:hAnsi="Arial" w:cs="Arial"/>
          <w:bCs/>
          <w:sz w:val="24"/>
          <w:szCs w:val="24"/>
        </w:rPr>
        <w:t>En uso de la voz Luis Alberto Ocampo Blanco, presidente del Comité de Participación Ciudadana</w:t>
      </w:r>
      <w:r w:rsidR="00022CF7">
        <w:rPr>
          <w:rFonts w:ascii="Arial" w:hAnsi="Arial" w:cs="Arial"/>
          <w:bCs/>
          <w:sz w:val="24"/>
          <w:szCs w:val="24"/>
        </w:rPr>
        <w:t>, menciona que por tratarse de la Comisión Ejecutiva, si sería importante lo que comenta el Licenciado Garavito, es decir, que se estableciera cuanto va a costar, cuanto va a afectar presupuestalmente a otras partidas y cuanta cantidad se estima que se va a especificar, ya que se supone que se va a distribuir en los municipios del estado de Baja California, por lo que se va a emitir un tiraje importante, por lo que también sería importante que se presente cual seria el formato que tendría este instrumento para que también se pudiera opinar sobre eso</w:t>
      </w:r>
      <w:r w:rsidR="000C0F9A">
        <w:rPr>
          <w:rFonts w:ascii="Arial" w:hAnsi="Arial" w:cs="Arial"/>
          <w:bCs/>
          <w:sz w:val="24"/>
          <w:szCs w:val="24"/>
        </w:rPr>
        <w:t>, como estaría integrado y que es lo que se divulgaría, para ya cuando llegue al Comité Coordinador, sea con todos los elementos que señalan en la Comisión Ejecutiva.</w:t>
      </w:r>
    </w:p>
    <w:p w14:paraId="4AD439BB" w14:textId="4AB79167" w:rsidR="000C0F9A" w:rsidRDefault="000C0F9A" w:rsidP="00B65D22">
      <w:pPr>
        <w:pStyle w:val="Prrafodelista"/>
        <w:spacing w:after="0" w:line="240" w:lineRule="auto"/>
        <w:ind w:left="0"/>
        <w:jc w:val="both"/>
        <w:rPr>
          <w:rFonts w:ascii="Arial" w:hAnsi="Arial" w:cs="Arial"/>
          <w:bCs/>
          <w:sz w:val="24"/>
          <w:szCs w:val="24"/>
        </w:rPr>
      </w:pPr>
    </w:p>
    <w:p w14:paraId="7F51E76B" w14:textId="7B26D2C1" w:rsidR="000C0F9A" w:rsidRDefault="000C0F9A" w:rsidP="00B65D22">
      <w:pPr>
        <w:pStyle w:val="Prrafodelista"/>
        <w:spacing w:after="0" w:line="240" w:lineRule="auto"/>
        <w:ind w:left="0"/>
        <w:jc w:val="both"/>
        <w:rPr>
          <w:rFonts w:ascii="Arial" w:hAnsi="Arial" w:cs="Arial"/>
          <w:sz w:val="24"/>
        </w:rPr>
      </w:pPr>
      <w:r>
        <w:rPr>
          <w:rFonts w:ascii="Arial" w:hAnsi="Arial" w:cs="Arial"/>
          <w:bCs/>
          <w:sz w:val="24"/>
          <w:szCs w:val="24"/>
        </w:rPr>
        <w:t xml:space="preserve">En uso de la voz, el </w:t>
      </w:r>
      <w:r w:rsidRPr="00B1575A">
        <w:rPr>
          <w:rFonts w:ascii="Arial" w:hAnsi="Arial" w:cs="Arial"/>
          <w:sz w:val="24"/>
        </w:rPr>
        <w:t xml:space="preserve">Encargado de Despacho de la Secretaría Ejecutiva del Sistema Estatal Anticorrupción, Francisco Javier </w:t>
      </w:r>
      <w:proofErr w:type="spellStart"/>
      <w:r w:rsidRPr="00B1575A">
        <w:rPr>
          <w:rFonts w:ascii="Arial" w:hAnsi="Arial" w:cs="Arial"/>
          <w:sz w:val="24"/>
        </w:rPr>
        <w:t>Rebelín</w:t>
      </w:r>
      <w:proofErr w:type="spellEnd"/>
      <w:r w:rsidRPr="00B1575A">
        <w:rPr>
          <w:rFonts w:ascii="Arial" w:hAnsi="Arial" w:cs="Arial"/>
          <w:sz w:val="24"/>
        </w:rPr>
        <w:t xml:space="preserve"> Ibarra</w:t>
      </w:r>
      <w:r>
        <w:rPr>
          <w:rFonts w:ascii="Arial" w:hAnsi="Arial" w:cs="Arial"/>
          <w:sz w:val="24"/>
        </w:rPr>
        <w:t xml:space="preserve">, menciona que la forma mediante la cual se esta dado a conocer la propuesta, es precisamente para poder definir el alcance que tendría la difusión. Una vez que se apruebe la forma, ya se buscarían las opciones de impresión y el volumen, ya teniendo un material prediseñado, una propuesta de impresión. Actualmente no se tiene, es por eso </w:t>
      </w:r>
      <w:proofErr w:type="gramStart"/>
      <w:r>
        <w:rPr>
          <w:rFonts w:ascii="Arial" w:hAnsi="Arial" w:cs="Arial"/>
          <w:sz w:val="24"/>
        </w:rPr>
        <w:t>que</w:t>
      </w:r>
      <w:proofErr w:type="gramEnd"/>
      <w:r>
        <w:rPr>
          <w:rFonts w:ascii="Arial" w:hAnsi="Arial" w:cs="Arial"/>
          <w:sz w:val="24"/>
        </w:rPr>
        <w:t xml:space="preserve"> estamos poniendo a su consideración la forma de la difusión.</w:t>
      </w:r>
    </w:p>
    <w:p w14:paraId="1B702742" w14:textId="389ECD3E" w:rsidR="000C0F9A" w:rsidRDefault="000C0F9A" w:rsidP="00B65D22">
      <w:pPr>
        <w:pStyle w:val="Prrafodelista"/>
        <w:spacing w:after="0" w:line="240" w:lineRule="auto"/>
        <w:ind w:left="0"/>
        <w:jc w:val="both"/>
        <w:rPr>
          <w:rFonts w:ascii="Arial" w:hAnsi="Arial" w:cs="Arial"/>
          <w:bCs/>
          <w:sz w:val="24"/>
          <w:szCs w:val="24"/>
        </w:rPr>
      </w:pPr>
    </w:p>
    <w:p w14:paraId="54C72353" w14:textId="3BE190FE" w:rsidR="000C0F9A" w:rsidRDefault="000C0F9A" w:rsidP="00B65D22">
      <w:pPr>
        <w:pStyle w:val="Prrafodelista"/>
        <w:spacing w:after="0" w:line="240" w:lineRule="auto"/>
        <w:ind w:left="0"/>
        <w:jc w:val="both"/>
        <w:rPr>
          <w:rFonts w:ascii="Arial" w:hAnsi="Arial" w:cs="Arial"/>
          <w:sz w:val="24"/>
        </w:rPr>
      </w:pPr>
      <w:r>
        <w:rPr>
          <w:rFonts w:ascii="Arial" w:hAnsi="Arial" w:cs="Arial"/>
          <w:sz w:val="24"/>
        </w:rPr>
        <w:t>En uso de la voz, Luis Xavier Garavito Torres, integrante del Comité de Participación Ciudadana</w:t>
      </w:r>
      <w:r w:rsidR="00F17793">
        <w:rPr>
          <w:rFonts w:ascii="Arial" w:hAnsi="Arial" w:cs="Arial"/>
          <w:sz w:val="24"/>
        </w:rPr>
        <w:t>,</w:t>
      </w:r>
      <w:r>
        <w:rPr>
          <w:rFonts w:ascii="Arial" w:hAnsi="Arial" w:cs="Arial"/>
          <w:sz w:val="24"/>
        </w:rPr>
        <w:t xml:space="preserve"> reitera que es de la idea de tener a quien va dirigido, como se va a distribuir y a quien se plantea que lleguen como un estudio de mercado, para que realmente vaya a ser funcional esa inversión que se vaya a realizar, antes que nada, para poder aprobar esta modalidad.</w:t>
      </w:r>
    </w:p>
    <w:p w14:paraId="6741783E" w14:textId="77777777" w:rsidR="000C0F9A" w:rsidRDefault="000C0F9A" w:rsidP="00B65D22">
      <w:pPr>
        <w:pStyle w:val="Prrafodelista"/>
        <w:spacing w:after="0" w:line="240" w:lineRule="auto"/>
        <w:ind w:left="0"/>
        <w:jc w:val="both"/>
        <w:rPr>
          <w:rFonts w:ascii="Arial" w:hAnsi="Arial" w:cs="Arial"/>
          <w:sz w:val="24"/>
        </w:rPr>
      </w:pPr>
    </w:p>
    <w:p w14:paraId="246319C4" w14:textId="7B0E51B6" w:rsidR="00734584" w:rsidRDefault="000C0F9A" w:rsidP="00B65D22">
      <w:pPr>
        <w:pStyle w:val="Prrafodelista"/>
        <w:spacing w:after="0" w:line="240" w:lineRule="auto"/>
        <w:ind w:left="0"/>
        <w:jc w:val="both"/>
        <w:rPr>
          <w:rFonts w:ascii="Arial" w:hAnsi="Arial" w:cs="Arial"/>
          <w:sz w:val="24"/>
        </w:rPr>
      </w:pPr>
      <w:r>
        <w:rPr>
          <w:rFonts w:ascii="Arial" w:hAnsi="Arial" w:cs="Arial"/>
          <w:sz w:val="24"/>
        </w:rPr>
        <w:t>En uso de la voz, Eva Nallely Gómez Ponce, integrante de la Comité de Participación Ciudadana</w:t>
      </w:r>
      <w:r w:rsidR="00541320">
        <w:rPr>
          <w:rFonts w:ascii="Arial" w:hAnsi="Arial" w:cs="Arial"/>
          <w:sz w:val="24"/>
        </w:rPr>
        <w:t xml:space="preserve"> pregunta si esta propuesta se va a trabajar en reuniones de trabajo o bien se mandaría directamente al Comité.</w:t>
      </w:r>
    </w:p>
    <w:p w14:paraId="6F61B005" w14:textId="11AAA83B" w:rsidR="00541320" w:rsidRDefault="00541320" w:rsidP="00B65D22">
      <w:pPr>
        <w:pStyle w:val="Prrafodelista"/>
        <w:spacing w:after="0" w:line="240" w:lineRule="auto"/>
        <w:ind w:left="0"/>
        <w:jc w:val="both"/>
        <w:rPr>
          <w:rFonts w:ascii="Arial" w:hAnsi="Arial" w:cs="Arial"/>
          <w:bCs/>
          <w:sz w:val="24"/>
          <w:szCs w:val="24"/>
        </w:rPr>
      </w:pPr>
    </w:p>
    <w:p w14:paraId="5B048F03" w14:textId="123104D9" w:rsidR="00541320" w:rsidRDefault="00541320" w:rsidP="00B65D22">
      <w:pPr>
        <w:pStyle w:val="Prrafodelista"/>
        <w:spacing w:after="0" w:line="240" w:lineRule="auto"/>
        <w:ind w:left="0"/>
        <w:jc w:val="both"/>
        <w:rPr>
          <w:rFonts w:ascii="Arial" w:hAnsi="Arial" w:cs="Arial"/>
          <w:sz w:val="24"/>
        </w:rPr>
      </w:pPr>
      <w:r>
        <w:rPr>
          <w:rFonts w:ascii="Arial" w:hAnsi="Arial" w:cs="Arial"/>
          <w:bCs/>
          <w:sz w:val="24"/>
          <w:szCs w:val="24"/>
        </w:rPr>
        <w:t xml:space="preserve">En uso de la voz, el </w:t>
      </w:r>
      <w:r w:rsidRPr="00B1575A">
        <w:rPr>
          <w:rFonts w:ascii="Arial" w:hAnsi="Arial" w:cs="Arial"/>
          <w:sz w:val="24"/>
        </w:rPr>
        <w:t xml:space="preserve">Encargado de Despacho de la Secretaría Ejecutiva del Sistema Estatal Anticorrupción, Francisco Javier </w:t>
      </w:r>
      <w:proofErr w:type="spellStart"/>
      <w:r w:rsidRPr="00B1575A">
        <w:rPr>
          <w:rFonts w:ascii="Arial" w:hAnsi="Arial" w:cs="Arial"/>
          <w:sz w:val="24"/>
        </w:rPr>
        <w:t>Rebelín</w:t>
      </w:r>
      <w:proofErr w:type="spellEnd"/>
      <w:r w:rsidRPr="00B1575A">
        <w:rPr>
          <w:rFonts w:ascii="Arial" w:hAnsi="Arial" w:cs="Arial"/>
          <w:sz w:val="24"/>
        </w:rPr>
        <w:t xml:space="preserve"> Ibarra</w:t>
      </w:r>
      <w:r>
        <w:rPr>
          <w:rFonts w:ascii="Arial" w:hAnsi="Arial" w:cs="Arial"/>
          <w:sz w:val="24"/>
        </w:rPr>
        <w:t xml:space="preserve"> responde que primero se aprobaría la forma, en su momento se diseñaría un formato cuantificado de cual sería la mejor opción, si es un tríptico, una gaceta, </w:t>
      </w:r>
      <w:proofErr w:type="spellStart"/>
      <w:r>
        <w:rPr>
          <w:rFonts w:ascii="Arial" w:hAnsi="Arial" w:cs="Arial"/>
          <w:sz w:val="24"/>
        </w:rPr>
        <w:t>cual</w:t>
      </w:r>
      <w:proofErr w:type="spellEnd"/>
      <w:r>
        <w:rPr>
          <w:rFonts w:ascii="Arial" w:hAnsi="Arial" w:cs="Arial"/>
          <w:sz w:val="24"/>
        </w:rPr>
        <w:t xml:space="preserve"> sería el mecanismo, pero de igual manera, la facultad la tiene el Comité Coordinador de establecer esa condición, que son los mecanismos de promoción.</w:t>
      </w:r>
    </w:p>
    <w:p w14:paraId="37EB6D4E" w14:textId="7D93A2B7" w:rsidR="00541320" w:rsidRDefault="00541320" w:rsidP="00B65D22">
      <w:pPr>
        <w:pStyle w:val="Prrafodelista"/>
        <w:spacing w:after="0" w:line="240" w:lineRule="auto"/>
        <w:ind w:left="0"/>
        <w:jc w:val="both"/>
        <w:rPr>
          <w:rFonts w:ascii="Arial" w:hAnsi="Arial" w:cs="Arial"/>
          <w:bCs/>
          <w:sz w:val="24"/>
          <w:szCs w:val="24"/>
        </w:rPr>
      </w:pPr>
    </w:p>
    <w:p w14:paraId="53AD2DF9" w14:textId="605EA8FC" w:rsidR="00541320" w:rsidRDefault="00541320" w:rsidP="00541320">
      <w:pPr>
        <w:spacing w:line="240" w:lineRule="auto"/>
        <w:ind w:firstLine="426"/>
        <w:jc w:val="both"/>
        <w:rPr>
          <w:rFonts w:ascii="Arial" w:hAnsi="Arial" w:cs="Arial"/>
          <w:sz w:val="24"/>
        </w:rPr>
      </w:pPr>
      <w:r>
        <w:rPr>
          <w:rFonts w:ascii="Arial" w:hAnsi="Arial" w:cs="Arial"/>
          <w:sz w:val="24"/>
        </w:rPr>
        <w:t>Una vez hecho lo anterior, se somete a votación del punto número 4, por lo que se solicita de los integrantes de esta Comisión Ejecutiva, manifestar el sentido de su voto de manera económica, levantando su mano los que estén a favor.</w:t>
      </w:r>
    </w:p>
    <w:p w14:paraId="35C983BF" w14:textId="77777777" w:rsidR="00541320" w:rsidRDefault="00541320" w:rsidP="00541320">
      <w:pPr>
        <w:spacing w:after="0" w:line="240" w:lineRule="auto"/>
        <w:jc w:val="both"/>
        <w:rPr>
          <w:rFonts w:ascii="Arial" w:hAnsi="Arial" w:cs="Arial"/>
          <w:sz w:val="24"/>
        </w:rPr>
      </w:pPr>
    </w:p>
    <w:p w14:paraId="3427DA02" w14:textId="77777777" w:rsidR="00541320" w:rsidRDefault="00541320" w:rsidP="00541320">
      <w:pPr>
        <w:pStyle w:val="Prrafodelista"/>
        <w:tabs>
          <w:tab w:val="left" w:pos="426"/>
        </w:tabs>
        <w:spacing w:after="0" w:line="240" w:lineRule="auto"/>
        <w:ind w:left="284" w:firstLine="436"/>
        <w:rPr>
          <w:rFonts w:ascii="Arial" w:hAnsi="Arial" w:cs="Arial"/>
          <w:bCs/>
          <w:sz w:val="24"/>
          <w:szCs w:val="24"/>
        </w:rPr>
      </w:pPr>
    </w:p>
    <w:p w14:paraId="0ED00B82" w14:textId="2E138FEB" w:rsidR="00541320" w:rsidRPr="002F3F81" w:rsidRDefault="00541320" w:rsidP="00541320">
      <w:pPr>
        <w:pStyle w:val="Prrafodelista"/>
        <w:tabs>
          <w:tab w:val="left" w:pos="426"/>
        </w:tabs>
        <w:spacing w:after="0" w:line="240" w:lineRule="auto"/>
        <w:ind w:left="284" w:firstLine="436"/>
        <w:rPr>
          <w:rFonts w:ascii="Arial" w:hAnsi="Arial" w:cs="Arial"/>
          <w:bCs/>
          <w:sz w:val="24"/>
          <w:szCs w:val="24"/>
        </w:rPr>
      </w:pPr>
      <w:r>
        <w:rPr>
          <w:rFonts w:ascii="Arial" w:hAnsi="Arial" w:cs="Arial"/>
          <w:bCs/>
          <w:sz w:val="24"/>
          <w:szCs w:val="24"/>
        </w:rPr>
        <w:t xml:space="preserve">1.- </w:t>
      </w:r>
      <w:r w:rsidRPr="002F3F81">
        <w:rPr>
          <w:rFonts w:ascii="Arial" w:hAnsi="Arial" w:cs="Arial"/>
          <w:bCs/>
          <w:sz w:val="24"/>
          <w:szCs w:val="24"/>
        </w:rPr>
        <w:t xml:space="preserve">Julio Estanislao Rubio Diaz. – </w:t>
      </w:r>
      <w:r>
        <w:rPr>
          <w:rFonts w:ascii="Arial" w:hAnsi="Arial" w:cs="Arial"/>
          <w:b/>
          <w:sz w:val="24"/>
          <w:szCs w:val="24"/>
        </w:rPr>
        <w:t>En contra</w:t>
      </w:r>
    </w:p>
    <w:p w14:paraId="5E563AE3" w14:textId="15BD1FA3" w:rsidR="00541320" w:rsidRPr="002F3F81" w:rsidRDefault="00541320" w:rsidP="00541320">
      <w:pPr>
        <w:tabs>
          <w:tab w:val="left" w:pos="426"/>
        </w:tabs>
        <w:spacing w:after="0" w:line="240" w:lineRule="auto"/>
        <w:rPr>
          <w:rFonts w:ascii="Arial" w:hAnsi="Arial" w:cs="Arial"/>
          <w:bCs/>
          <w:sz w:val="24"/>
          <w:szCs w:val="24"/>
        </w:rPr>
      </w:pPr>
      <w:r w:rsidRPr="002F3F81">
        <w:rPr>
          <w:rFonts w:ascii="Arial" w:hAnsi="Arial" w:cs="Arial"/>
          <w:bCs/>
          <w:sz w:val="24"/>
          <w:szCs w:val="24"/>
        </w:rPr>
        <w:t xml:space="preserve">           2.- Luis Xavier Garavito Torres. </w:t>
      </w:r>
      <w:r>
        <w:rPr>
          <w:rFonts w:ascii="Arial" w:hAnsi="Arial" w:cs="Arial"/>
          <w:bCs/>
          <w:sz w:val="24"/>
          <w:szCs w:val="24"/>
        </w:rPr>
        <w:t>–</w:t>
      </w:r>
      <w:r w:rsidRPr="002F3F81">
        <w:rPr>
          <w:rFonts w:ascii="Arial" w:hAnsi="Arial" w:cs="Arial"/>
          <w:bCs/>
          <w:sz w:val="24"/>
          <w:szCs w:val="24"/>
        </w:rPr>
        <w:t xml:space="preserve"> </w:t>
      </w:r>
      <w:r>
        <w:rPr>
          <w:rFonts w:ascii="Arial" w:hAnsi="Arial" w:cs="Arial"/>
          <w:b/>
          <w:sz w:val="24"/>
          <w:szCs w:val="24"/>
        </w:rPr>
        <w:t>En contra</w:t>
      </w:r>
    </w:p>
    <w:p w14:paraId="2D1E0D4D" w14:textId="680D9432" w:rsidR="00541320" w:rsidRPr="002F3F81" w:rsidRDefault="00541320" w:rsidP="00541320">
      <w:pPr>
        <w:pStyle w:val="Prrafodelista"/>
        <w:tabs>
          <w:tab w:val="left" w:pos="426"/>
        </w:tabs>
        <w:spacing w:after="0" w:line="240" w:lineRule="auto"/>
        <w:ind w:left="284" w:firstLine="436"/>
        <w:rPr>
          <w:rFonts w:ascii="Arial" w:hAnsi="Arial" w:cs="Arial"/>
          <w:bCs/>
          <w:sz w:val="24"/>
          <w:szCs w:val="24"/>
        </w:rPr>
      </w:pPr>
      <w:r w:rsidRPr="002F3F81">
        <w:rPr>
          <w:rFonts w:ascii="Arial" w:hAnsi="Arial" w:cs="Arial"/>
          <w:bCs/>
          <w:sz w:val="24"/>
          <w:szCs w:val="24"/>
        </w:rPr>
        <w:t xml:space="preserve">3.- Martha Elizabeth Moreno García. - </w:t>
      </w:r>
      <w:r>
        <w:rPr>
          <w:rFonts w:ascii="Arial" w:hAnsi="Arial" w:cs="Arial"/>
          <w:b/>
          <w:sz w:val="24"/>
          <w:szCs w:val="24"/>
        </w:rPr>
        <w:t>Abstención</w:t>
      </w:r>
    </w:p>
    <w:p w14:paraId="74F11FF5" w14:textId="6909EBB6" w:rsidR="00541320" w:rsidRPr="002F3F81" w:rsidRDefault="00541320" w:rsidP="00541320">
      <w:pPr>
        <w:pStyle w:val="Prrafodelista"/>
        <w:tabs>
          <w:tab w:val="left" w:pos="426"/>
        </w:tabs>
        <w:spacing w:after="0" w:line="240" w:lineRule="auto"/>
        <w:ind w:left="284" w:firstLine="436"/>
        <w:rPr>
          <w:rFonts w:ascii="Arial" w:hAnsi="Arial" w:cs="Arial"/>
          <w:bCs/>
          <w:sz w:val="24"/>
          <w:szCs w:val="24"/>
        </w:rPr>
      </w:pPr>
      <w:r w:rsidRPr="002F3F81">
        <w:rPr>
          <w:rFonts w:ascii="Arial" w:hAnsi="Arial" w:cs="Arial"/>
          <w:bCs/>
          <w:sz w:val="24"/>
          <w:szCs w:val="24"/>
        </w:rPr>
        <w:t xml:space="preserve">4.- </w:t>
      </w:r>
      <w:r>
        <w:rPr>
          <w:rFonts w:ascii="Arial" w:hAnsi="Arial" w:cs="Arial"/>
          <w:bCs/>
          <w:sz w:val="24"/>
          <w:szCs w:val="24"/>
        </w:rPr>
        <w:t>Eva Nallely Gómez Ponce</w:t>
      </w:r>
      <w:r w:rsidRPr="002F3F81">
        <w:rPr>
          <w:rFonts w:ascii="Arial" w:hAnsi="Arial" w:cs="Arial"/>
          <w:bCs/>
          <w:sz w:val="24"/>
          <w:szCs w:val="24"/>
        </w:rPr>
        <w:t xml:space="preserve">. </w:t>
      </w:r>
      <w:r>
        <w:rPr>
          <w:rFonts w:ascii="Arial" w:hAnsi="Arial" w:cs="Arial"/>
          <w:bCs/>
          <w:sz w:val="24"/>
          <w:szCs w:val="24"/>
        </w:rPr>
        <w:t>–</w:t>
      </w:r>
      <w:r w:rsidRPr="002F3F81">
        <w:rPr>
          <w:rFonts w:ascii="Arial" w:hAnsi="Arial" w:cs="Arial"/>
          <w:b/>
          <w:sz w:val="24"/>
          <w:szCs w:val="24"/>
        </w:rPr>
        <w:t xml:space="preserve"> </w:t>
      </w:r>
      <w:r>
        <w:rPr>
          <w:rFonts w:ascii="Arial" w:hAnsi="Arial" w:cs="Arial"/>
          <w:b/>
          <w:sz w:val="24"/>
          <w:szCs w:val="24"/>
        </w:rPr>
        <w:t>En contra</w:t>
      </w:r>
    </w:p>
    <w:p w14:paraId="6163E3CD" w14:textId="77777777" w:rsidR="00541320" w:rsidRPr="002F3F81" w:rsidRDefault="00541320" w:rsidP="00541320">
      <w:pPr>
        <w:tabs>
          <w:tab w:val="left" w:pos="426"/>
        </w:tabs>
        <w:spacing w:after="0" w:line="240" w:lineRule="auto"/>
        <w:ind w:left="284" w:firstLine="436"/>
        <w:rPr>
          <w:rFonts w:ascii="Arial" w:hAnsi="Arial" w:cs="Arial"/>
          <w:b/>
          <w:sz w:val="24"/>
          <w:szCs w:val="24"/>
        </w:rPr>
      </w:pPr>
      <w:r w:rsidRPr="002F3F81">
        <w:rPr>
          <w:rFonts w:ascii="Arial" w:hAnsi="Arial" w:cs="Arial"/>
          <w:bCs/>
          <w:sz w:val="24"/>
          <w:szCs w:val="24"/>
        </w:rPr>
        <w:t xml:space="preserve">5.- Francisco Javier </w:t>
      </w:r>
      <w:proofErr w:type="spellStart"/>
      <w:r w:rsidRPr="002F3F81">
        <w:rPr>
          <w:rFonts w:ascii="Arial" w:hAnsi="Arial" w:cs="Arial"/>
          <w:bCs/>
          <w:sz w:val="24"/>
          <w:szCs w:val="24"/>
        </w:rPr>
        <w:t>Rebelín</w:t>
      </w:r>
      <w:proofErr w:type="spellEnd"/>
      <w:r w:rsidRPr="002F3F81">
        <w:rPr>
          <w:rFonts w:ascii="Arial" w:hAnsi="Arial" w:cs="Arial"/>
          <w:bCs/>
          <w:sz w:val="24"/>
          <w:szCs w:val="24"/>
        </w:rPr>
        <w:t xml:space="preserve"> Ibarra. -</w:t>
      </w:r>
      <w:r w:rsidRPr="002F3F81">
        <w:rPr>
          <w:rFonts w:ascii="Arial" w:hAnsi="Arial" w:cs="Arial"/>
          <w:b/>
          <w:sz w:val="24"/>
          <w:szCs w:val="24"/>
        </w:rPr>
        <w:t xml:space="preserve"> A Favor</w:t>
      </w:r>
    </w:p>
    <w:p w14:paraId="50271B98" w14:textId="77777777" w:rsidR="00541320" w:rsidRPr="002F3F81" w:rsidRDefault="00541320" w:rsidP="00541320">
      <w:pPr>
        <w:tabs>
          <w:tab w:val="left" w:pos="426"/>
        </w:tabs>
        <w:spacing w:after="0" w:line="240" w:lineRule="auto"/>
        <w:jc w:val="both"/>
        <w:rPr>
          <w:rFonts w:ascii="Arial" w:hAnsi="Arial" w:cs="Arial"/>
          <w:b/>
          <w:sz w:val="24"/>
          <w:szCs w:val="24"/>
        </w:rPr>
      </w:pPr>
    </w:p>
    <w:p w14:paraId="054B1E42" w14:textId="56B5B1B1" w:rsidR="00B65D22" w:rsidRDefault="00541320" w:rsidP="00EE2F1E">
      <w:pPr>
        <w:jc w:val="both"/>
        <w:rPr>
          <w:rFonts w:ascii="Arial" w:hAnsi="Arial" w:cs="Arial"/>
          <w:bCs/>
          <w:sz w:val="24"/>
          <w:szCs w:val="24"/>
        </w:rPr>
      </w:pPr>
      <w:r w:rsidRPr="00541320">
        <w:rPr>
          <w:rFonts w:ascii="Arial" w:hAnsi="Arial" w:cs="Arial"/>
          <w:bCs/>
          <w:sz w:val="24"/>
          <w:szCs w:val="24"/>
        </w:rPr>
        <w:t xml:space="preserve">En uso de la </w:t>
      </w:r>
      <w:r>
        <w:rPr>
          <w:rFonts w:ascii="Arial" w:hAnsi="Arial" w:cs="Arial"/>
          <w:bCs/>
          <w:sz w:val="24"/>
          <w:szCs w:val="24"/>
        </w:rPr>
        <w:t>voz, Martha Elizabeth Moreno García, integrante del Comité de Participación Ciudadana</w:t>
      </w:r>
      <w:r w:rsidR="00EE2F1E">
        <w:rPr>
          <w:rFonts w:ascii="Arial" w:hAnsi="Arial" w:cs="Arial"/>
          <w:bCs/>
          <w:sz w:val="24"/>
          <w:szCs w:val="24"/>
        </w:rPr>
        <w:t xml:space="preserve"> menciona que la propuesta le parece interesante respecto de que hagan estos mecanismos para comunicar todo lo que se está haciendo, sin embargo, tiene la duda de que solo se somete a aprobación la propuesta o después se votara para saber que tríptico va a ser, de que forma o bien si ahora lo votamos a favor</w:t>
      </w:r>
      <w:r w:rsidR="00F17793">
        <w:rPr>
          <w:rFonts w:ascii="Arial" w:hAnsi="Arial" w:cs="Arial"/>
          <w:bCs/>
          <w:sz w:val="24"/>
          <w:szCs w:val="24"/>
        </w:rPr>
        <w:t>,</w:t>
      </w:r>
      <w:r w:rsidR="00EE2F1E">
        <w:rPr>
          <w:rFonts w:ascii="Arial" w:hAnsi="Arial" w:cs="Arial"/>
          <w:bCs/>
          <w:sz w:val="24"/>
          <w:szCs w:val="24"/>
        </w:rPr>
        <w:t xml:space="preserve"> </w:t>
      </w:r>
      <w:r w:rsidR="00F17793">
        <w:rPr>
          <w:rFonts w:ascii="Arial" w:hAnsi="Arial" w:cs="Arial"/>
          <w:bCs/>
          <w:sz w:val="24"/>
          <w:szCs w:val="24"/>
        </w:rPr>
        <w:t>¿</w:t>
      </w:r>
      <w:r w:rsidR="00EE2F1E">
        <w:rPr>
          <w:rFonts w:ascii="Arial" w:hAnsi="Arial" w:cs="Arial"/>
          <w:bCs/>
          <w:sz w:val="24"/>
          <w:szCs w:val="24"/>
        </w:rPr>
        <w:t>ya estaríamos de acuerdo con la emisión de esos trípticos</w:t>
      </w:r>
      <w:r w:rsidR="00F17793">
        <w:rPr>
          <w:rFonts w:ascii="Arial" w:hAnsi="Arial" w:cs="Arial"/>
          <w:bCs/>
          <w:sz w:val="24"/>
          <w:szCs w:val="24"/>
        </w:rPr>
        <w:t>?</w:t>
      </w:r>
      <w:r w:rsidR="00EE2F1E">
        <w:rPr>
          <w:rFonts w:ascii="Arial" w:hAnsi="Arial" w:cs="Arial"/>
          <w:bCs/>
          <w:sz w:val="24"/>
          <w:szCs w:val="24"/>
        </w:rPr>
        <w:t xml:space="preserve"> o bien </w:t>
      </w:r>
      <w:r w:rsidR="00F17793">
        <w:rPr>
          <w:rFonts w:ascii="Arial" w:hAnsi="Arial" w:cs="Arial"/>
          <w:bCs/>
          <w:sz w:val="24"/>
          <w:szCs w:val="24"/>
        </w:rPr>
        <w:t>¿</w:t>
      </w:r>
      <w:r w:rsidR="00EE2F1E">
        <w:rPr>
          <w:rFonts w:ascii="Arial" w:hAnsi="Arial" w:cs="Arial"/>
          <w:bCs/>
          <w:sz w:val="24"/>
          <w:szCs w:val="24"/>
        </w:rPr>
        <w:t>habrá otra votación para ver de forma se va a hacer</w:t>
      </w:r>
      <w:r w:rsidR="00F17793">
        <w:rPr>
          <w:rFonts w:ascii="Arial" w:hAnsi="Arial" w:cs="Arial"/>
          <w:bCs/>
          <w:sz w:val="24"/>
          <w:szCs w:val="24"/>
        </w:rPr>
        <w:t>?</w:t>
      </w:r>
    </w:p>
    <w:p w14:paraId="3572C83E" w14:textId="753ED29F" w:rsidR="00EE2F1E" w:rsidRDefault="00F17793" w:rsidP="00EE2F1E">
      <w:pPr>
        <w:jc w:val="both"/>
        <w:rPr>
          <w:rFonts w:ascii="Arial" w:hAnsi="Arial" w:cs="Arial"/>
          <w:sz w:val="24"/>
        </w:rPr>
      </w:pPr>
      <w:r>
        <w:rPr>
          <w:rFonts w:ascii="Arial" w:hAnsi="Arial" w:cs="Arial"/>
          <w:bCs/>
          <w:sz w:val="24"/>
          <w:szCs w:val="24"/>
        </w:rPr>
        <w:t xml:space="preserve">En uso de la voz, el </w:t>
      </w:r>
      <w:r w:rsidRPr="00B1575A">
        <w:rPr>
          <w:rFonts w:ascii="Arial" w:hAnsi="Arial" w:cs="Arial"/>
          <w:sz w:val="24"/>
        </w:rPr>
        <w:t xml:space="preserve">Encargado de Despacho de la Secretaría Ejecutiva del Sistema Estatal Anticorrupción, Francisco Javier </w:t>
      </w:r>
      <w:proofErr w:type="spellStart"/>
      <w:r w:rsidRPr="00B1575A">
        <w:rPr>
          <w:rFonts w:ascii="Arial" w:hAnsi="Arial" w:cs="Arial"/>
          <w:sz w:val="24"/>
        </w:rPr>
        <w:t>Rebelín</w:t>
      </w:r>
      <w:proofErr w:type="spellEnd"/>
      <w:r w:rsidRPr="00B1575A">
        <w:rPr>
          <w:rFonts w:ascii="Arial" w:hAnsi="Arial" w:cs="Arial"/>
          <w:sz w:val="24"/>
        </w:rPr>
        <w:t xml:space="preserve"> Ibarra</w:t>
      </w:r>
      <w:r>
        <w:rPr>
          <w:rFonts w:ascii="Arial" w:hAnsi="Arial" w:cs="Arial"/>
          <w:sz w:val="24"/>
        </w:rPr>
        <w:t>, responde que se llevaría la propuesta al Comité Coordinador como medio, no tenemos la propuesta del contenido. En su momento, se establecería los mecanismos de difusión, haciendo ya el trabajo colaborativo de la propuesta del tríptico o gaceta de las actividades que ustedes deseen agregar en la forma de difusión.</w:t>
      </w:r>
    </w:p>
    <w:p w14:paraId="1FBF59A7" w14:textId="3FA270D5" w:rsidR="00F17793" w:rsidRDefault="00F17793" w:rsidP="00EE2F1E">
      <w:pPr>
        <w:jc w:val="both"/>
        <w:rPr>
          <w:rFonts w:ascii="Arial" w:hAnsi="Arial" w:cs="Arial"/>
          <w:bCs/>
          <w:sz w:val="24"/>
          <w:szCs w:val="24"/>
        </w:rPr>
      </w:pPr>
      <w:r>
        <w:rPr>
          <w:rFonts w:ascii="Arial" w:hAnsi="Arial" w:cs="Arial"/>
          <w:bCs/>
          <w:sz w:val="24"/>
          <w:szCs w:val="24"/>
        </w:rPr>
        <w:t xml:space="preserve">En uso de la voz, </w:t>
      </w:r>
      <w:r>
        <w:rPr>
          <w:rFonts w:ascii="Arial" w:hAnsi="Arial" w:cs="Arial"/>
          <w:sz w:val="24"/>
        </w:rPr>
        <w:t xml:space="preserve">Luis Xavier Garavito Torres, integrante del Comité de Participación Ciudadana, </w:t>
      </w:r>
      <w:r w:rsidR="00D5234B">
        <w:rPr>
          <w:rFonts w:ascii="Arial" w:hAnsi="Arial" w:cs="Arial"/>
          <w:sz w:val="24"/>
        </w:rPr>
        <w:t xml:space="preserve">menciona que la información estaría variando, actualizando, ¿Con que periodicidad se estaría llevado a cabo la gaceta, los trípticos, los </w:t>
      </w:r>
      <w:proofErr w:type="spellStart"/>
      <w:r w:rsidR="00D5234B">
        <w:rPr>
          <w:rFonts w:ascii="Arial" w:hAnsi="Arial" w:cs="Arial"/>
          <w:sz w:val="24"/>
        </w:rPr>
        <w:t>flyers</w:t>
      </w:r>
      <w:proofErr w:type="spellEnd"/>
      <w:r w:rsidR="00D5234B">
        <w:rPr>
          <w:rFonts w:ascii="Arial" w:hAnsi="Arial" w:cs="Arial"/>
          <w:sz w:val="24"/>
        </w:rPr>
        <w:t xml:space="preserve">? o bien ¿Como se va a denominar? la cuestión es la justificación ¿a </w:t>
      </w:r>
      <w:proofErr w:type="spellStart"/>
      <w:r w:rsidR="00D5234B">
        <w:rPr>
          <w:rFonts w:ascii="Arial" w:hAnsi="Arial" w:cs="Arial"/>
          <w:sz w:val="24"/>
        </w:rPr>
        <w:t>quien</w:t>
      </w:r>
      <w:proofErr w:type="spellEnd"/>
      <w:r w:rsidR="00D5234B">
        <w:rPr>
          <w:rFonts w:ascii="Arial" w:hAnsi="Arial" w:cs="Arial"/>
          <w:sz w:val="24"/>
        </w:rPr>
        <w:t xml:space="preserve"> va a dirigido? ¿</w:t>
      </w:r>
      <w:r w:rsidR="001A3C38">
        <w:rPr>
          <w:rFonts w:ascii="Arial" w:hAnsi="Arial" w:cs="Arial"/>
          <w:sz w:val="24"/>
        </w:rPr>
        <w:t>número</w:t>
      </w:r>
      <w:r w:rsidR="00D5234B">
        <w:rPr>
          <w:rFonts w:ascii="Arial" w:hAnsi="Arial" w:cs="Arial"/>
          <w:sz w:val="24"/>
        </w:rPr>
        <w:t xml:space="preserve"> de ejemplares? </w:t>
      </w:r>
      <w:r w:rsidR="00600684">
        <w:rPr>
          <w:rFonts w:ascii="Arial" w:hAnsi="Arial" w:cs="Arial"/>
          <w:sz w:val="24"/>
        </w:rPr>
        <w:t>¿</w:t>
      </w:r>
      <w:r w:rsidR="00D5234B">
        <w:rPr>
          <w:rFonts w:ascii="Arial" w:hAnsi="Arial" w:cs="Arial"/>
          <w:sz w:val="24"/>
        </w:rPr>
        <w:t>presupuesto</w:t>
      </w:r>
      <w:r w:rsidR="00600684">
        <w:rPr>
          <w:rFonts w:ascii="Arial" w:hAnsi="Arial" w:cs="Arial"/>
          <w:sz w:val="24"/>
        </w:rPr>
        <w:t>?</w:t>
      </w:r>
      <w:r w:rsidR="00D5234B">
        <w:rPr>
          <w:rFonts w:ascii="Arial" w:hAnsi="Arial" w:cs="Arial"/>
          <w:sz w:val="24"/>
        </w:rPr>
        <w:t xml:space="preserve"> </w:t>
      </w:r>
      <w:r w:rsidR="00600684">
        <w:rPr>
          <w:rFonts w:ascii="Arial" w:hAnsi="Arial" w:cs="Arial"/>
          <w:sz w:val="24"/>
        </w:rPr>
        <w:t>¿</w:t>
      </w:r>
      <w:r w:rsidR="00D5234B">
        <w:rPr>
          <w:rFonts w:ascii="Arial" w:hAnsi="Arial" w:cs="Arial"/>
          <w:sz w:val="24"/>
        </w:rPr>
        <w:t>se tiene la capacidad para hacerlo o no lo tenemos</w:t>
      </w:r>
      <w:r w:rsidR="00600684">
        <w:rPr>
          <w:rFonts w:ascii="Arial" w:hAnsi="Arial" w:cs="Arial"/>
          <w:sz w:val="24"/>
        </w:rPr>
        <w:t>?</w:t>
      </w:r>
      <w:r w:rsidR="00D5234B">
        <w:rPr>
          <w:rFonts w:ascii="Arial" w:hAnsi="Arial" w:cs="Arial"/>
          <w:sz w:val="24"/>
        </w:rPr>
        <w:t xml:space="preserve">, para que llegue al </w:t>
      </w:r>
      <w:r w:rsidR="00632A19">
        <w:rPr>
          <w:rFonts w:ascii="Arial" w:hAnsi="Arial" w:cs="Arial"/>
          <w:sz w:val="24"/>
        </w:rPr>
        <w:t>C</w:t>
      </w:r>
      <w:r w:rsidR="00D5234B">
        <w:rPr>
          <w:rFonts w:ascii="Arial" w:hAnsi="Arial" w:cs="Arial"/>
          <w:sz w:val="24"/>
        </w:rPr>
        <w:t xml:space="preserve">omité Coordinador, debe de estar plenamente justificado, si no, se vería que  estamos haciendo el trabajo sin </w:t>
      </w:r>
      <w:r w:rsidR="00297EF4">
        <w:rPr>
          <w:rFonts w:ascii="Arial" w:hAnsi="Arial" w:cs="Arial"/>
          <w:sz w:val="24"/>
        </w:rPr>
        <w:t>filtro</w:t>
      </w:r>
      <w:r w:rsidR="00D5234B">
        <w:rPr>
          <w:rFonts w:ascii="Arial" w:hAnsi="Arial" w:cs="Arial"/>
          <w:sz w:val="24"/>
        </w:rPr>
        <w:t>. Por eso mi voto en contra.</w:t>
      </w:r>
    </w:p>
    <w:p w14:paraId="50463E41" w14:textId="0601A98B" w:rsidR="005900F9" w:rsidRPr="003C77C6" w:rsidRDefault="00297EF4" w:rsidP="003C77C6">
      <w:pPr>
        <w:jc w:val="both"/>
        <w:rPr>
          <w:rFonts w:ascii="Arial" w:hAnsi="Arial" w:cs="Arial"/>
          <w:bCs/>
          <w:sz w:val="24"/>
          <w:szCs w:val="24"/>
        </w:rPr>
      </w:pPr>
      <w:r>
        <w:rPr>
          <w:rFonts w:ascii="Arial" w:hAnsi="Arial" w:cs="Arial"/>
          <w:bCs/>
          <w:sz w:val="24"/>
          <w:szCs w:val="24"/>
        </w:rPr>
        <w:t xml:space="preserve">En virtud de que ya fue votado el punto y no hubo mayoría, quedaría </w:t>
      </w:r>
      <w:proofErr w:type="gramStart"/>
      <w:r>
        <w:rPr>
          <w:rFonts w:ascii="Arial" w:hAnsi="Arial" w:cs="Arial"/>
          <w:bCs/>
          <w:sz w:val="24"/>
          <w:szCs w:val="24"/>
        </w:rPr>
        <w:t>pendiente  de</w:t>
      </w:r>
      <w:proofErr w:type="gramEnd"/>
      <w:r>
        <w:rPr>
          <w:rFonts w:ascii="Arial" w:hAnsi="Arial" w:cs="Arial"/>
          <w:bCs/>
          <w:sz w:val="24"/>
          <w:szCs w:val="24"/>
        </w:rPr>
        <w:t xml:space="preserve"> aprobación  para una próxima sesión, tomando en consideración las propuestas del Maestro Garavito en </w:t>
      </w:r>
      <w:r w:rsidR="003C77C6">
        <w:rPr>
          <w:rFonts w:ascii="Arial" w:hAnsi="Arial" w:cs="Arial"/>
          <w:bCs/>
          <w:sz w:val="24"/>
          <w:szCs w:val="24"/>
        </w:rPr>
        <w:t xml:space="preserve">cuantificar y tener una propuesta de publicación </w:t>
      </w:r>
    </w:p>
    <w:bookmarkEnd w:id="8"/>
    <w:p w14:paraId="678C4201" w14:textId="3DE661CF" w:rsidR="002E215A" w:rsidRPr="00F019D8" w:rsidRDefault="002E215A" w:rsidP="008A46AA">
      <w:pPr>
        <w:spacing w:after="0" w:line="240" w:lineRule="auto"/>
        <w:jc w:val="both"/>
        <w:rPr>
          <w:rFonts w:ascii="Arial" w:hAnsi="Arial" w:cs="Arial"/>
          <w:sz w:val="24"/>
          <w:szCs w:val="24"/>
        </w:rPr>
      </w:pPr>
    </w:p>
    <w:p w14:paraId="0AD6E72E" w14:textId="164AAE51" w:rsidR="002E215A" w:rsidRDefault="00E0225F" w:rsidP="008A46AA">
      <w:pPr>
        <w:spacing w:after="0" w:line="240" w:lineRule="auto"/>
        <w:jc w:val="both"/>
        <w:rPr>
          <w:rFonts w:ascii="Arial" w:hAnsi="Arial" w:cs="Arial"/>
          <w:b/>
          <w:sz w:val="24"/>
          <w:szCs w:val="24"/>
        </w:rPr>
      </w:pPr>
      <w:r w:rsidRPr="0000296D">
        <w:rPr>
          <w:rFonts w:ascii="Arial" w:hAnsi="Arial" w:cs="Arial"/>
          <w:b/>
          <w:sz w:val="24"/>
          <w:szCs w:val="24"/>
        </w:rPr>
        <w:t>5.- Asuntos generales.</w:t>
      </w:r>
    </w:p>
    <w:p w14:paraId="4A0E1838" w14:textId="19C3EF11" w:rsidR="0000296D" w:rsidRDefault="0000296D" w:rsidP="008A46AA">
      <w:pPr>
        <w:spacing w:after="0" w:line="240" w:lineRule="auto"/>
        <w:jc w:val="both"/>
        <w:rPr>
          <w:rFonts w:ascii="Arial" w:hAnsi="Arial" w:cs="Arial"/>
          <w:b/>
          <w:sz w:val="24"/>
          <w:szCs w:val="24"/>
        </w:rPr>
      </w:pPr>
    </w:p>
    <w:p w14:paraId="0CB72709" w14:textId="69613F29" w:rsidR="0000296D" w:rsidRDefault="0000296D" w:rsidP="008A46AA">
      <w:pPr>
        <w:spacing w:after="0" w:line="240" w:lineRule="auto"/>
        <w:jc w:val="both"/>
        <w:rPr>
          <w:rFonts w:ascii="Arial" w:hAnsi="Arial" w:cs="Arial"/>
          <w:b/>
          <w:sz w:val="24"/>
          <w:szCs w:val="24"/>
        </w:rPr>
      </w:pPr>
    </w:p>
    <w:p w14:paraId="52C0FF41" w14:textId="510D4803" w:rsidR="0000296D" w:rsidRDefault="0000296D" w:rsidP="008A46AA">
      <w:pPr>
        <w:spacing w:after="0" w:line="240" w:lineRule="auto"/>
        <w:jc w:val="both"/>
        <w:rPr>
          <w:rFonts w:ascii="Arial" w:hAnsi="Arial" w:cs="Arial"/>
          <w:b/>
          <w:sz w:val="24"/>
          <w:szCs w:val="24"/>
        </w:rPr>
      </w:pPr>
    </w:p>
    <w:p w14:paraId="05908E69" w14:textId="70584A55" w:rsidR="0000296D" w:rsidRDefault="0000296D" w:rsidP="008A46AA">
      <w:pPr>
        <w:spacing w:after="0" w:line="240" w:lineRule="auto"/>
        <w:jc w:val="both"/>
        <w:rPr>
          <w:rFonts w:ascii="Arial" w:hAnsi="Arial" w:cs="Arial"/>
          <w:sz w:val="24"/>
          <w:szCs w:val="24"/>
        </w:rPr>
      </w:pPr>
      <w:r>
        <w:rPr>
          <w:rFonts w:ascii="Arial" w:hAnsi="Arial" w:cs="Arial"/>
          <w:sz w:val="24"/>
          <w:szCs w:val="24"/>
        </w:rPr>
        <w:t>En uso de la voz, el Encargado de Despacho de la Secretaría Ejecutiva del Sistema Estatal Anticorrupción, cede el uso de la voz a los integrantes del Comité de Participación Ciudadana para externar algún tema en particular, a lo cual, ninguno solicitó el uso de la voz, y así mismo, por parte del Encargado de Despacho de la Secretaría Ejecu</w:t>
      </w:r>
      <w:r w:rsidR="004C490F">
        <w:rPr>
          <w:rFonts w:ascii="Arial" w:hAnsi="Arial" w:cs="Arial"/>
          <w:sz w:val="24"/>
          <w:szCs w:val="24"/>
        </w:rPr>
        <w:t>tiva, no hubo tema que desahogar.</w:t>
      </w:r>
    </w:p>
    <w:p w14:paraId="0628A2E8" w14:textId="5FFE53DA" w:rsidR="004C490F" w:rsidRDefault="004C490F" w:rsidP="008A46AA">
      <w:pPr>
        <w:spacing w:after="0" w:line="240" w:lineRule="auto"/>
        <w:jc w:val="both"/>
        <w:rPr>
          <w:rFonts w:ascii="Arial" w:hAnsi="Arial" w:cs="Arial"/>
          <w:sz w:val="24"/>
          <w:szCs w:val="24"/>
        </w:rPr>
      </w:pPr>
    </w:p>
    <w:p w14:paraId="3AE3CD87" w14:textId="0BFEAF2A" w:rsidR="004C490F" w:rsidRPr="003C77C6" w:rsidRDefault="004C490F" w:rsidP="008A46AA">
      <w:pPr>
        <w:spacing w:after="0" w:line="240" w:lineRule="auto"/>
        <w:jc w:val="both"/>
        <w:rPr>
          <w:rFonts w:ascii="Arial" w:hAnsi="Arial" w:cs="Arial"/>
          <w:b/>
          <w:sz w:val="24"/>
          <w:szCs w:val="24"/>
        </w:rPr>
      </w:pPr>
      <w:r w:rsidRPr="003C77C6">
        <w:rPr>
          <w:rFonts w:ascii="Arial" w:hAnsi="Arial" w:cs="Arial"/>
          <w:b/>
          <w:sz w:val="24"/>
          <w:szCs w:val="24"/>
        </w:rPr>
        <w:t>6.- Clausura.</w:t>
      </w:r>
    </w:p>
    <w:p w14:paraId="7AB14F78" w14:textId="77777777" w:rsidR="004C490F" w:rsidRPr="003C77C6" w:rsidRDefault="004C490F" w:rsidP="008A46AA">
      <w:pPr>
        <w:spacing w:after="0" w:line="240" w:lineRule="auto"/>
        <w:jc w:val="both"/>
        <w:rPr>
          <w:rFonts w:ascii="Arial" w:hAnsi="Arial" w:cs="Arial"/>
          <w:b/>
          <w:sz w:val="24"/>
          <w:szCs w:val="24"/>
        </w:rPr>
      </w:pPr>
    </w:p>
    <w:p w14:paraId="083698C8" w14:textId="45F0D2EF" w:rsidR="009D54E5" w:rsidRDefault="002E215A" w:rsidP="008A46AA">
      <w:pPr>
        <w:spacing w:after="0" w:line="240" w:lineRule="auto"/>
        <w:jc w:val="both"/>
        <w:rPr>
          <w:rFonts w:ascii="Arial" w:hAnsi="Arial" w:cs="Arial"/>
          <w:bCs/>
          <w:sz w:val="24"/>
          <w:szCs w:val="24"/>
        </w:rPr>
      </w:pPr>
      <w:r w:rsidRPr="002E215A">
        <w:rPr>
          <w:rFonts w:ascii="Arial" w:hAnsi="Arial" w:cs="Arial"/>
          <w:sz w:val="24"/>
          <w:szCs w:val="24"/>
        </w:rPr>
        <w:t>Una vez hecho dicho lo anterior, y no habiendo más comentarios, se pasaría al</w:t>
      </w:r>
      <w:r w:rsidR="009341A5" w:rsidRPr="002E215A">
        <w:rPr>
          <w:rFonts w:ascii="Arial" w:hAnsi="Arial" w:cs="Arial"/>
          <w:bCs/>
          <w:sz w:val="24"/>
          <w:szCs w:val="24"/>
        </w:rPr>
        <w:t xml:space="preserve"> al</w:t>
      </w:r>
      <w:r w:rsidR="009341A5" w:rsidRPr="002F3F81">
        <w:rPr>
          <w:rFonts w:ascii="Arial" w:hAnsi="Arial" w:cs="Arial"/>
          <w:bCs/>
          <w:sz w:val="24"/>
          <w:szCs w:val="24"/>
        </w:rPr>
        <w:t xml:space="preserve"> siguiente punto que corresponde a la clausura siendo </w:t>
      </w:r>
      <w:proofErr w:type="gramStart"/>
      <w:r w:rsidR="009341A5" w:rsidRPr="002F3F81">
        <w:rPr>
          <w:rFonts w:ascii="Arial" w:hAnsi="Arial" w:cs="Arial"/>
          <w:bCs/>
          <w:sz w:val="24"/>
          <w:szCs w:val="24"/>
        </w:rPr>
        <w:t>la</w:t>
      </w:r>
      <w:r>
        <w:rPr>
          <w:rFonts w:ascii="Arial" w:hAnsi="Arial" w:cs="Arial"/>
          <w:bCs/>
          <w:sz w:val="24"/>
          <w:szCs w:val="24"/>
        </w:rPr>
        <w:t>s</w:t>
      </w:r>
      <w:r w:rsidR="009341A5" w:rsidRPr="002F3F81">
        <w:rPr>
          <w:rFonts w:ascii="Arial" w:hAnsi="Arial" w:cs="Arial"/>
          <w:bCs/>
          <w:sz w:val="24"/>
          <w:szCs w:val="24"/>
        </w:rPr>
        <w:t xml:space="preserve"> </w:t>
      </w:r>
      <w:r w:rsidR="003C77C6">
        <w:rPr>
          <w:rFonts w:ascii="Arial" w:hAnsi="Arial" w:cs="Arial"/>
          <w:bCs/>
          <w:sz w:val="24"/>
          <w:szCs w:val="24"/>
        </w:rPr>
        <w:t>trece</w:t>
      </w:r>
      <w:r w:rsidR="009341A5" w:rsidRPr="002F3F81">
        <w:rPr>
          <w:rFonts w:ascii="Arial" w:hAnsi="Arial" w:cs="Arial"/>
          <w:bCs/>
          <w:sz w:val="24"/>
          <w:szCs w:val="24"/>
        </w:rPr>
        <w:t xml:space="preserve"> hora</w:t>
      </w:r>
      <w:proofErr w:type="gramEnd"/>
      <w:r w:rsidR="009341A5" w:rsidRPr="002F3F81">
        <w:rPr>
          <w:rFonts w:ascii="Arial" w:hAnsi="Arial" w:cs="Arial"/>
          <w:bCs/>
          <w:sz w:val="24"/>
          <w:szCs w:val="24"/>
        </w:rPr>
        <w:t xml:space="preserve"> con </w:t>
      </w:r>
      <w:r w:rsidR="003C77C6">
        <w:rPr>
          <w:rFonts w:ascii="Arial" w:hAnsi="Arial" w:cs="Arial"/>
          <w:bCs/>
          <w:sz w:val="24"/>
          <w:szCs w:val="24"/>
        </w:rPr>
        <w:t>veinticuatro</w:t>
      </w:r>
      <w:r w:rsidR="009341A5" w:rsidRPr="002F3F81">
        <w:rPr>
          <w:rFonts w:ascii="Arial" w:hAnsi="Arial" w:cs="Arial"/>
          <w:bCs/>
          <w:sz w:val="24"/>
          <w:szCs w:val="24"/>
        </w:rPr>
        <w:t xml:space="preserve"> min</w:t>
      </w:r>
      <w:r w:rsidR="004C490F">
        <w:rPr>
          <w:rFonts w:ascii="Arial" w:hAnsi="Arial" w:cs="Arial"/>
          <w:bCs/>
          <w:sz w:val="24"/>
          <w:szCs w:val="24"/>
        </w:rPr>
        <w:t>utos</w:t>
      </w:r>
      <w:r w:rsidR="009341A5" w:rsidRPr="002F3F81">
        <w:rPr>
          <w:rFonts w:ascii="Arial" w:hAnsi="Arial" w:cs="Arial"/>
          <w:bCs/>
          <w:sz w:val="24"/>
          <w:szCs w:val="24"/>
        </w:rPr>
        <w:t xml:space="preserve"> del día </w:t>
      </w:r>
      <w:r w:rsidR="003C77C6">
        <w:rPr>
          <w:rFonts w:ascii="Arial" w:hAnsi="Arial" w:cs="Arial"/>
          <w:bCs/>
          <w:sz w:val="24"/>
          <w:szCs w:val="24"/>
        </w:rPr>
        <w:t>27</w:t>
      </w:r>
      <w:r w:rsidR="004C490F">
        <w:rPr>
          <w:rFonts w:ascii="Arial" w:hAnsi="Arial" w:cs="Arial"/>
          <w:bCs/>
          <w:sz w:val="24"/>
          <w:szCs w:val="24"/>
        </w:rPr>
        <w:t xml:space="preserve"> de </w:t>
      </w:r>
      <w:r w:rsidR="003C77C6">
        <w:rPr>
          <w:rFonts w:ascii="Arial" w:hAnsi="Arial" w:cs="Arial"/>
          <w:bCs/>
          <w:sz w:val="24"/>
          <w:szCs w:val="24"/>
        </w:rPr>
        <w:t>febrero</w:t>
      </w:r>
      <w:r w:rsidR="009341A5" w:rsidRPr="002F3F81">
        <w:rPr>
          <w:rFonts w:ascii="Arial" w:hAnsi="Arial" w:cs="Arial"/>
          <w:bCs/>
          <w:sz w:val="24"/>
          <w:szCs w:val="24"/>
        </w:rPr>
        <w:t xml:space="preserve"> </w:t>
      </w:r>
      <w:r w:rsidR="00B86D8E" w:rsidRPr="002F3F81">
        <w:rPr>
          <w:rFonts w:ascii="Arial" w:hAnsi="Arial" w:cs="Arial"/>
          <w:bCs/>
          <w:sz w:val="24"/>
          <w:szCs w:val="24"/>
        </w:rPr>
        <w:t xml:space="preserve">de </w:t>
      </w:r>
      <w:r w:rsidR="009341A5" w:rsidRPr="002F3F81">
        <w:rPr>
          <w:rFonts w:ascii="Arial" w:hAnsi="Arial" w:cs="Arial"/>
          <w:bCs/>
          <w:sz w:val="24"/>
          <w:szCs w:val="24"/>
        </w:rPr>
        <w:t>202</w:t>
      </w:r>
      <w:r w:rsidR="004C490F">
        <w:rPr>
          <w:rFonts w:ascii="Arial" w:hAnsi="Arial" w:cs="Arial"/>
          <w:bCs/>
          <w:sz w:val="24"/>
          <w:szCs w:val="24"/>
        </w:rPr>
        <w:t>5</w:t>
      </w:r>
      <w:r w:rsidR="00B86D8E" w:rsidRPr="002F3F81">
        <w:rPr>
          <w:rFonts w:ascii="Arial" w:hAnsi="Arial" w:cs="Arial"/>
          <w:bCs/>
          <w:sz w:val="24"/>
          <w:szCs w:val="24"/>
        </w:rPr>
        <w:t>,</w:t>
      </w:r>
      <w:r w:rsidR="009341A5" w:rsidRPr="002F3F81">
        <w:rPr>
          <w:rFonts w:ascii="Arial" w:hAnsi="Arial" w:cs="Arial"/>
          <w:bCs/>
          <w:sz w:val="24"/>
          <w:szCs w:val="24"/>
        </w:rPr>
        <w:t xml:space="preserve"> </w:t>
      </w:r>
      <w:r>
        <w:rPr>
          <w:rFonts w:ascii="Arial" w:hAnsi="Arial" w:cs="Arial"/>
          <w:bCs/>
          <w:sz w:val="24"/>
          <w:szCs w:val="24"/>
        </w:rPr>
        <w:t>se da</w:t>
      </w:r>
      <w:r w:rsidR="009341A5" w:rsidRPr="002F3F81">
        <w:rPr>
          <w:rFonts w:ascii="Arial" w:hAnsi="Arial" w:cs="Arial"/>
          <w:bCs/>
          <w:sz w:val="24"/>
          <w:szCs w:val="24"/>
        </w:rPr>
        <w:t xml:space="preserve"> por terminada </w:t>
      </w:r>
      <w:r>
        <w:rPr>
          <w:rFonts w:ascii="Arial" w:hAnsi="Arial" w:cs="Arial"/>
          <w:bCs/>
          <w:sz w:val="24"/>
          <w:szCs w:val="24"/>
        </w:rPr>
        <w:t>la</w:t>
      </w:r>
      <w:r w:rsidR="009341A5" w:rsidRPr="002F3F81">
        <w:rPr>
          <w:rFonts w:ascii="Arial" w:hAnsi="Arial" w:cs="Arial"/>
          <w:bCs/>
          <w:sz w:val="24"/>
          <w:szCs w:val="24"/>
        </w:rPr>
        <w:t xml:space="preserve"> </w:t>
      </w:r>
      <w:r w:rsidR="003C77C6">
        <w:rPr>
          <w:rFonts w:ascii="Arial" w:hAnsi="Arial" w:cs="Arial"/>
          <w:bCs/>
          <w:sz w:val="24"/>
          <w:szCs w:val="24"/>
        </w:rPr>
        <w:t>Segunda</w:t>
      </w:r>
      <w:r>
        <w:rPr>
          <w:rFonts w:ascii="Arial" w:hAnsi="Arial" w:cs="Arial"/>
          <w:bCs/>
          <w:sz w:val="24"/>
          <w:szCs w:val="24"/>
        </w:rPr>
        <w:t xml:space="preserve"> </w:t>
      </w:r>
      <w:r w:rsidR="00B86D8E" w:rsidRPr="002F3F81">
        <w:rPr>
          <w:rFonts w:ascii="Arial" w:hAnsi="Arial" w:cs="Arial"/>
          <w:bCs/>
          <w:sz w:val="24"/>
          <w:szCs w:val="24"/>
        </w:rPr>
        <w:t>S</w:t>
      </w:r>
      <w:r w:rsidR="009341A5" w:rsidRPr="002F3F81">
        <w:rPr>
          <w:rFonts w:ascii="Arial" w:hAnsi="Arial" w:cs="Arial"/>
          <w:bCs/>
          <w:sz w:val="24"/>
          <w:szCs w:val="24"/>
        </w:rPr>
        <w:t xml:space="preserve">esión </w:t>
      </w:r>
      <w:r w:rsidR="00B86D8E" w:rsidRPr="002F3F81">
        <w:rPr>
          <w:rFonts w:ascii="Arial" w:hAnsi="Arial" w:cs="Arial"/>
          <w:bCs/>
          <w:sz w:val="24"/>
          <w:szCs w:val="24"/>
        </w:rPr>
        <w:t>O</w:t>
      </w:r>
      <w:r w:rsidR="009341A5" w:rsidRPr="002F3F81">
        <w:rPr>
          <w:rFonts w:ascii="Arial" w:hAnsi="Arial" w:cs="Arial"/>
          <w:bCs/>
          <w:sz w:val="24"/>
          <w:szCs w:val="24"/>
        </w:rPr>
        <w:t xml:space="preserve">rdinaria de la </w:t>
      </w:r>
      <w:r w:rsidR="00FC5F6C" w:rsidRPr="002F3F81">
        <w:rPr>
          <w:rFonts w:ascii="Arial" w:hAnsi="Arial" w:cs="Arial"/>
          <w:bCs/>
          <w:sz w:val="24"/>
          <w:szCs w:val="24"/>
        </w:rPr>
        <w:t>C</w:t>
      </w:r>
      <w:r w:rsidR="009341A5" w:rsidRPr="002F3F81">
        <w:rPr>
          <w:rFonts w:ascii="Arial" w:hAnsi="Arial" w:cs="Arial"/>
          <w:bCs/>
          <w:sz w:val="24"/>
          <w:szCs w:val="24"/>
        </w:rPr>
        <w:t xml:space="preserve">omisión </w:t>
      </w:r>
      <w:r w:rsidR="00FC5F6C" w:rsidRPr="002F3F81">
        <w:rPr>
          <w:rFonts w:ascii="Arial" w:hAnsi="Arial" w:cs="Arial"/>
          <w:bCs/>
          <w:sz w:val="24"/>
          <w:szCs w:val="24"/>
        </w:rPr>
        <w:t>E</w:t>
      </w:r>
      <w:r w:rsidR="009341A5" w:rsidRPr="002F3F81">
        <w:rPr>
          <w:rFonts w:ascii="Arial" w:hAnsi="Arial" w:cs="Arial"/>
          <w:bCs/>
          <w:sz w:val="24"/>
          <w:szCs w:val="24"/>
        </w:rPr>
        <w:t xml:space="preserve">jecutiva del </w:t>
      </w:r>
      <w:r w:rsidR="00FC5F6C" w:rsidRPr="002F3F81">
        <w:rPr>
          <w:rFonts w:ascii="Arial" w:hAnsi="Arial" w:cs="Arial"/>
          <w:bCs/>
          <w:sz w:val="24"/>
          <w:szCs w:val="24"/>
        </w:rPr>
        <w:t>S</w:t>
      </w:r>
      <w:r w:rsidR="009341A5" w:rsidRPr="002F3F81">
        <w:rPr>
          <w:rFonts w:ascii="Arial" w:hAnsi="Arial" w:cs="Arial"/>
          <w:bCs/>
          <w:sz w:val="24"/>
          <w:szCs w:val="24"/>
        </w:rPr>
        <w:t xml:space="preserve">istema </w:t>
      </w:r>
      <w:r w:rsidR="00FC5F6C" w:rsidRPr="002F3F81">
        <w:rPr>
          <w:rFonts w:ascii="Arial" w:hAnsi="Arial" w:cs="Arial"/>
          <w:bCs/>
          <w:sz w:val="24"/>
          <w:szCs w:val="24"/>
        </w:rPr>
        <w:t>E</w:t>
      </w:r>
      <w:r w:rsidR="009341A5" w:rsidRPr="002F3F81">
        <w:rPr>
          <w:rFonts w:ascii="Arial" w:hAnsi="Arial" w:cs="Arial"/>
          <w:bCs/>
          <w:sz w:val="24"/>
          <w:szCs w:val="24"/>
        </w:rPr>
        <w:t xml:space="preserve">statal </w:t>
      </w:r>
      <w:r w:rsidR="00FC5F6C" w:rsidRPr="002F3F81">
        <w:rPr>
          <w:rFonts w:ascii="Arial" w:hAnsi="Arial" w:cs="Arial"/>
          <w:bCs/>
          <w:sz w:val="24"/>
          <w:szCs w:val="24"/>
        </w:rPr>
        <w:t>A</w:t>
      </w:r>
      <w:r w:rsidR="009341A5" w:rsidRPr="002F3F81">
        <w:rPr>
          <w:rFonts w:ascii="Arial" w:hAnsi="Arial" w:cs="Arial"/>
          <w:bCs/>
          <w:sz w:val="24"/>
          <w:szCs w:val="24"/>
        </w:rPr>
        <w:t xml:space="preserve">nticorrupción de </w:t>
      </w:r>
      <w:r w:rsidR="00FC5F6C" w:rsidRPr="002F3F81">
        <w:rPr>
          <w:rFonts w:ascii="Arial" w:hAnsi="Arial" w:cs="Arial"/>
          <w:bCs/>
          <w:sz w:val="24"/>
          <w:szCs w:val="24"/>
        </w:rPr>
        <w:t>B</w:t>
      </w:r>
      <w:r w:rsidR="009341A5" w:rsidRPr="002F3F81">
        <w:rPr>
          <w:rFonts w:ascii="Arial" w:hAnsi="Arial" w:cs="Arial"/>
          <w:bCs/>
          <w:sz w:val="24"/>
          <w:szCs w:val="24"/>
        </w:rPr>
        <w:t xml:space="preserve">aja </w:t>
      </w:r>
      <w:r w:rsidR="00FC5F6C" w:rsidRPr="002E215A">
        <w:rPr>
          <w:rFonts w:ascii="Arial" w:hAnsi="Arial" w:cs="Arial"/>
          <w:bCs/>
          <w:sz w:val="24"/>
          <w:szCs w:val="24"/>
        </w:rPr>
        <w:t>C</w:t>
      </w:r>
      <w:r w:rsidR="009341A5" w:rsidRPr="002E215A">
        <w:rPr>
          <w:rFonts w:ascii="Arial" w:hAnsi="Arial" w:cs="Arial"/>
          <w:bCs/>
          <w:sz w:val="24"/>
          <w:szCs w:val="24"/>
        </w:rPr>
        <w:t>alifo</w:t>
      </w:r>
      <w:r w:rsidR="00FC5F6C" w:rsidRPr="002E215A">
        <w:rPr>
          <w:rFonts w:ascii="Arial" w:hAnsi="Arial" w:cs="Arial"/>
          <w:bCs/>
          <w:sz w:val="24"/>
          <w:szCs w:val="24"/>
        </w:rPr>
        <w:t>rnia</w:t>
      </w:r>
      <w:r w:rsidR="00B86D8E" w:rsidRPr="002E215A">
        <w:rPr>
          <w:rFonts w:ascii="Arial" w:hAnsi="Arial" w:cs="Arial"/>
          <w:bCs/>
          <w:sz w:val="24"/>
          <w:szCs w:val="24"/>
        </w:rPr>
        <w:t>.</w:t>
      </w:r>
    </w:p>
    <w:p w14:paraId="77765685" w14:textId="11E229C0" w:rsidR="002E215A" w:rsidRDefault="002E215A" w:rsidP="008A46AA">
      <w:pPr>
        <w:spacing w:after="0" w:line="240" w:lineRule="auto"/>
        <w:jc w:val="both"/>
        <w:rPr>
          <w:rFonts w:ascii="Arial" w:hAnsi="Arial" w:cs="Arial"/>
          <w:b/>
          <w:sz w:val="24"/>
          <w:szCs w:val="24"/>
        </w:rPr>
      </w:pPr>
    </w:p>
    <w:p w14:paraId="2C6860ED" w14:textId="3B5B2416" w:rsidR="002E215A" w:rsidRDefault="002E215A" w:rsidP="008A46AA">
      <w:pPr>
        <w:spacing w:after="0" w:line="240" w:lineRule="auto"/>
        <w:jc w:val="both"/>
        <w:rPr>
          <w:rFonts w:ascii="Arial" w:hAnsi="Arial" w:cs="Arial"/>
          <w:b/>
          <w:sz w:val="24"/>
          <w:szCs w:val="24"/>
        </w:rPr>
      </w:pPr>
    </w:p>
    <w:p w14:paraId="6692C9A4" w14:textId="77777777" w:rsidR="002E215A" w:rsidRPr="002F3F81" w:rsidRDefault="002E215A" w:rsidP="008A46AA">
      <w:pPr>
        <w:spacing w:after="0" w:line="240" w:lineRule="auto"/>
        <w:jc w:val="both"/>
        <w:rPr>
          <w:rFonts w:ascii="Arial" w:hAnsi="Arial" w:cs="Arial"/>
          <w:b/>
          <w:sz w:val="24"/>
          <w:szCs w:val="24"/>
        </w:rPr>
      </w:pPr>
    </w:p>
    <w:p w14:paraId="3A32BEB3" w14:textId="77777777" w:rsidR="0089113C" w:rsidRPr="002F3F81" w:rsidRDefault="0089113C" w:rsidP="008A46AA">
      <w:pPr>
        <w:spacing w:after="0" w:line="240" w:lineRule="auto"/>
        <w:jc w:val="both"/>
        <w:rPr>
          <w:rFonts w:ascii="Arial" w:hAnsi="Arial" w:cs="Arial"/>
          <w:b/>
          <w:sz w:val="24"/>
          <w:szCs w:val="24"/>
        </w:rPr>
      </w:pPr>
    </w:p>
    <w:p w14:paraId="1C2CC4F0" w14:textId="753121A8" w:rsidR="0074546F" w:rsidRPr="002F3F81" w:rsidRDefault="0074546F" w:rsidP="008A46AA">
      <w:pPr>
        <w:spacing w:after="0" w:line="240" w:lineRule="auto"/>
        <w:jc w:val="center"/>
        <w:rPr>
          <w:rFonts w:ascii="Arial" w:hAnsi="Arial" w:cs="Arial"/>
          <w:b/>
          <w:sz w:val="24"/>
          <w:szCs w:val="24"/>
        </w:rPr>
      </w:pPr>
      <w:r w:rsidRPr="002F3F81">
        <w:rPr>
          <w:rFonts w:ascii="Arial" w:hAnsi="Arial" w:cs="Arial"/>
          <w:b/>
          <w:sz w:val="24"/>
          <w:szCs w:val="24"/>
        </w:rPr>
        <w:t>A T E N T A M E N T E</w:t>
      </w:r>
    </w:p>
    <w:p w14:paraId="7C8BE029" w14:textId="77777777" w:rsidR="002E175C" w:rsidRPr="002F3F81" w:rsidRDefault="002E175C" w:rsidP="008A46AA">
      <w:pPr>
        <w:spacing w:after="0" w:line="240" w:lineRule="auto"/>
        <w:jc w:val="center"/>
        <w:rPr>
          <w:rFonts w:ascii="Arial" w:hAnsi="Arial" w:cs="Arial"/>
          <w:b/>
          <w:sz w:val="24"/>
          <w:szCs w:val="24"/>
        </w:rPr>
      </w:pPr>
    </w:p>
    <w:p w14:paraId="7FA27E1B" w14:textId="77777777" w:rsidR="0089113C" w:rsidRPr="002F3F81" w:rsidRDefault="0089113C" w:rsidP="008A46AA">
      <w:pPr>
        <w:spacing w:after="0" w:line="240" w:lineRule="auto"/>
        <w:jc w:val="center"/>
        <w:rPr>
          <w:rFonts w:ascii="Arial" w:hAnsi="Arial" w:cs="Arial"/>
          <w:b/>
          <w:sz w:val="24"/>
          <w:szCs w:val="24"/>
        </w:rPr>
      </w:pPr>
    </w:p>
    <w:p w14:paraId="5088975A" w14:textId="599BD7A8" w:rsidR="009D54E5" w:rsidRDefault="009D54E5" w:rsidP="008A46AA">
      <w:pPr>
        <w:spacing w:after="0" w:line="240" w:lineRule="auto"/>
        <w:jc w:val="center"/>
        <w:rPr>
          <w:rFonts w:ascii="Arial" w:hAnsi="Arial" w:cs="Arial"/>
          <w:b/>
          <w:sz w:val="24"/>
          <w:szCs w:val="24"/>
        </w:rPr>
      </w:pPr>
    </w:p>
    <w:p w14:paraId="74F8B87D" w14:textId="77777777" w:rsidR="002E215A" w:rsidRPr="002F3F81" w:rsidRDefault="002E215A" w:rsidP="008A46AA">
      <w:pPr>
        <w:spacing w:after="0" w:line="240" w:lineRule="auto"/>
        <w:jc w:val="center"/>
        <w:rPr>
          <w:rFonts w:ascii="Arial" w:hAnsi="Arial" w:cs="Arial"/>
          <w:b/>
          <w:sz w:val="24"/>
          <w:szCs w:val="24"/>
        </w:rPr>
      </w:pPr>
    </w:p>
    <w:p w14:paraId="1B636196" w14:textId="77777777" w:rsidR="009D54E5" w:rsidRPr="002F3F81" w:rsidRDefault="009D54E5" w:rsidP="008A46AA">
      <w:pPr>
        <w:spacing w:after="0" w:line="240" w:lineRule="auto"/>
        <w:jc w:val="center"/>
        <w:rPr>
          <w:rFonts w:ascii="Arial" w:hAnsi="Arial" w:cs="Arial"/>
          <w:b/>
          <w:sz w:val="24"/>
          <w:szCs w:val="24"/>
        </w:rPr>
      </w:pPr>
    </w:p>
    <w:p w14:paraId="70708510" w14:textId="77777777" w:rsidR="009D54E5" w:rsidRPr="002F3F81" w:rsidRDefault="009D54E5" w:rsidP="008A46AA">
      <w:pPr>
        <w:spacing w:after="0" w:line="240" w:lineRule="auto"/>
        <w:jc w:val="center"/>
        <w:rPr>
          <w:rFonts w:ascii="Arial" w:hAnsi="Arial" w:cs="Arial"/>
          <w:b/>
          <w:sz w:val="24"/>
          <w:szCs w:val="24"/>
        </w:rPr>
      </w:pPr>
    </w:p>
    <w:p w14:paraId="48FA8CDE" w14:textId="77777777" w:rsidR="0089113C" w:rsidRPr="002F3F81" w:rsidRDefault="0089113C" w:rsidP="008A46AA">
      <w:pPr>
        <w:spacing w:after="0" w:line="240" w:lineRule="auto"/>
        <w:jc w:val="center"/>
        <w:rPr>
          <w:rFonts w:ascii="Arial" w:hAnsi="Arial" w:cs="Arial"/>
          <w:b/>
          <w:sz w:val="24"/>
          <w:szCs w:val="24"/>
        </w:rPr>
      </w:pPr>
    </w:p>
    <w:p w14:paraId="6C2EB535" w14:textId="77777777" w:rsidR="0089113C" w:rsidRPr="002F3F81" w:rsidRDefault="0089113C" w:rsidP="008A46AA">
      <w:pPr>
        <w:tabs>
          <w:tab w:val="left" w:pos="426"/>
        </w:tabs>
        <w:spacing w:after="0" w:line="240" w:lineRule="auto"/>
        <w:jc w:val="center"/>
        <w:rPr>
          <w:rFonts w:ascii="Arial" w:hAnsi="Arial" w:cs="Arial"/>
          <w:b/>
          <w:sz w:val="24"/>
          <w:szCs w:val="24"/>
        </w:rPr>
      </w:pPr>
      <w:r w:rsidRPr="002F3F81">
        <w:rPr>
          <w:rFonts w:ascii="Arial" w:hAnsi="Arial" w:cs="Arial"/>
          <w:b/>
          <w:sz w:val="24"/>
          <w:szCs w:val="24"/>
        </w:rPr>
        <w:t>FRANCISCO JAVIER REBELÍN IBARRA</w:t>
      </w:r>
    </w:p>
    <w:p w14:paraId="56EA90F6" w14:textId="284E7D82" w:rsidR="0089113C" w:rsidRPr="002F3F81" w:rsidRDefault="0089113C" w:rsidP="008A46AA">
      <w:pPr>
        <w:pStyle w:val="Prrafodelista"/>
        <w:tabs>
          <w:tab w:val="left" w:pos="426"/>
        </w:tabs>
        <w:spacing w:after="0" w:line="240" w:lineRule="auto"/>
        <w:ind w:left="360"/>
        <w:jc w:val="center"/>
        <w:rPr>
          <w:rFonts w:ascii="Arial" w:hAnsi="Arial" w:cs="Arial"/>
          <w:bCs/>
          <w:sz w:val="24"/>
          <w:szCs w:val="24"/>
        </w:rPr>
      </w:pPr>
      <w:r w:rsidRPr="002F3F81">
        <w:rPr>
          <w:rFonts w:ascii="Arial" w:hAnsi="Arial" w:cs="Arial"/>
          <w:bCs/>
          <w:sz w:val="24"/>
          <w:szCs w:val="24"/>
        </w:rPr>
        <w:t>ENCARGADO DE DESPACHO DE LA SECRETARIA EJECUTIVA DEL SISTEMA ESTATAL ANTICORRUPCIÓN</w:t>
      </w:r>
    </w:p>
    <w:p w14:paraId="7FC81DFB" w14:textId="77777777" w:rsidR="0089113C" w:rsidRPr="002F3F81" w:rsidRDefault="0089113C" w:rsidP="008A46AA">
      <w:pPr>
        <w:pStyle w:val="Prrafodelista"/>
        <w:tabs>
          <w:tab w:val="left" w:pos="426"/>
        </w:tabs>
        <w:spacing w:after="0" w:line="240" w:lineRule="auto"/>
        <w:ind w:left="360"/>
        <w:jc w:val="center"/>
        <w:rPr>
          <w:rFonts w:ascii="Arial" w:hAnsi="Arial" w:cs="Arial"/>
          <w:bCs/>
          <w:sz w:val="24"/>
          <w:szCs w:val="24"/>
        </w:rPr>
      </w:pPr>
      <w:r w:rsidRPr="002F3F81">
        <w:rPr>
          <w:rFonts w:ascii="Arial" w:hAnsi="Arial" w:cs="Arial"/>
          <w:bCs/>
          <w:sz w:val="24"/>
          <w:szCs w:val="24"/>
        </w:rPr>
        <w:t>DEL ESTADO DE BAJA CALIFORNIA</w:t>
      </w:r>
    </w:p>
    <w:p w14:paraId="4EC795D3" w14:textId="77777777" w:rsidR="0089113C" w:rsidRPr="002F3F81" w:rsidRDefault="0089113C" w:rsidP="008A46AA">
      <w:pPr>
        <w:spacing w:after="0" w:line="240" w:lineRule="auto"/>
        <w:jc w:val="center"/>
        <w:rPr>
          <w:rFonts w:ascii="Arial" w:hAnsi="Arial" w:cs="Arial"/>
          <w:bCs/>
          <w:sz w:val="24"/>
          <w:szCs w:val="24"/>
        </w:rPr>
      </w:pPr>
    </w:p>
    <w:p w14:paraId="7ED30C55" w14:textId="3EDA44D7" w:rsidR="009D54E5" w:rsidRDefault="009D54E5" w:rsidP="008A46AA">
      <w:pPr>
        <w:spacing w:after="0" w:line="240" w:lineRule="auto"/>
        <w:jc w:val="center"/>
        <w:rPr>
          <w:rFonts w:ascii="Arial" w:hAnsi="Arial" w:cs="Arial"/>
          <w:bCs/>
          <w:sz w:val="24"/>
          <w:szCs w:val="24"/>
        </w:rPr>
      </w:pPr>
    </w:p>
    <w:p w14:paraId="568FBBE7" w14:textId="632877EA" w:rsidR="008C34DD" w:rsidRDefault="008C34DD" w:rsidP="008A46AA">
      <w:pPr>
        <w:spacing w:after="0" w:line="240" w:lineRule="auto"/>
        <w:jc w:val="center"/>
        <w:rPr>
          <w:rFonts w:ascii="Arial" w:hAnsi="Arial" w:cs="Arial"/>
          <w:bCs/>
          <w:sz w:val="24"/>
          <w:szCs w:val="24"/>
        </w:rPr>
      </w:pPr>
    </w:p>
    <w:p w14:paraId="228D3489" w14:textId="77777777" w:rsidR="008C34DD" w:rsidRPr="002F3F81" w:rsidRDefault="008C34DD" w:rsidP="008A46AA">
      <w:pPr>
        <w:spacing w:after="0" w:line="240" w:lineRule="auto"/>
        <w:jc w:val="center"/>
        <w:rPr>
          <w:rFonts w:ascii="Arial" w:hAnsi="Arial" w:cs="Arial"/>
          <w:bCs/>
          <w:sz w:val="24"/>
          <w:szCs w:val="24"/>
        </w:rPr>
      </w:pPr>
    </w:p>
    <w:p w14:paraId="1DAEC4E1" w14:textId="77777777" w:rsidR="009D54E5" w:rsidRPr="002F3F81" w:rsidRDefault="009D54E5" w:rsidP="008A46AA">
      <w:pPr>
        <w:spacing w:after="0" w:line="240" w:lineRule="auto"/>
        <w:jc w:val="center"/>
        <w:rPr>
          <w:rFonts w:ascii="Arial" w:hAnsi="Arial" w:cs="Arial"/>
          <w:bCs/>
          <w:sz w:val="24"/>
          <w:szCs w:val="24"/>
        </w:rPr>
      </w:pPr>
    </w:p>
    <w:p w14:paraId="5E1007BA" w14:textId="3C399981" w:rsidR="009D54E5" w:rsidRDefault="009D54E5" w:rsidP="008A46AA">
      <w:pPr>
        <w:spacing w:after="0" w:line="240" w:lineRule="auto"/>
        <w:jc w:val="center"/>
        <w:rPr>
          <w:rFonts w:ascii="Arial" w:hAnsi="Arial" w:cs="Arial"/>
          <w:bCs/>
          <w:sz w:val="24"/>
          <w:szCs w:val="24"/>
        </w:rPr>
      </w:pPr>
    </w:p>
    <w:p w14:paraId="08C2B745" w14:textId="30FD7788" w:rsidR="00F019D8" w:rsidRDefault="00F019D8" w:rsidP="008A46AA">
      <w:pPr>
        <w:spacing w:after="0" w:line="240" w:lineRule="auto"/>
        <w:jc w:val="center"/>
        <w:rPr>
          <w:rFonts w:ascii="Arial" w:hAnsi="Arial" w:cs="Arial"/>
          <w:bCs/>
          <w:sz w:val="24"/>
          <w:szCs w:val="24"/>
        </w:rPr>
      </w:pPr>
    </w:p>
    <w:p w14:paraId="06DF6F5B" w14:textId="44BFAC75" w:rsidR="00F019D8" w:rsidRDefault="00F019D8" w:rsidP="008A46AA">
      <w:pPr>
        <w:spacing w:after="0" w:line="240" w:lineRule="auto"/>
        <w:jc w:val="center"/>
        <w:rPr>
          <w:rFonts w:ascii="Arial" w:hAnsi="Arial" w:cs="Arial"/>
          <w:bCs/>
          <w:sz w:val="24"/>
          <w:szCs w:val="24"/>
        </w:rPr>
      </w:pPr>
    </w:p>
    <w:p w14:paraId="0847D967" w14:textId="77777777" w:rsidR="00F019D8" w:rsidRPr="002F3F81" w:rsidRDefault="00F019D8" w:rsidP="008A46AA">
      <w:pPr>
        <w:spacing w:after="0" w:line="240" w:lineRule="auto"/>
        <w:jc w:val="center"/>
        <w:rPr>
          <w:rFonts w:ascii="Arial" w:hAnsi="Arial" w:cs="Arial"/>
          <w:bCs/>
          <w:sz w:val="24"/>
          <w:szCs w:val="24"/>
        </w:rPr>
      </w:pPr>
    </w:p>
    <w:p w14:paraId="437C008B" w14:textId="77777777" w:rsidR="0089113C" w:rsidRPr="002F3F81" w:rsidRDefault="0089113C" w:rsidP="008A46AA">
      <w:pPr>
        <w:spacing w:after="0" w:line="240" w:lineRule="auto"/>
        <w:jc w:val="center"/>
        <w:rPr>
          <w:rFonts w:ascii="Arial" w:hAnsi="Arial" w:cs="Arial"/>
          <w:bCs/>
          <w:sz w:val="24"/>
          <w:szCs w:val="24"/>
        </w:rPr>
      </w:pPr>
    </w:p>
    <w:p w14:paraId="16BB9ECE" w14:textId="77777777" w:rsidR="008F64B9" w:rsidRPr="002F3F81" w:rsidRDefault="008F64B9" w:rsidP="008A46AA">
      <w:pPr>
        <w:spacing w:after="0" w:line="240" w:lineRule="auto"/>
        <w:jc w:val="center"/>
        <w:rPr>
          <w:rFonts w:ascii="Arial" w:hAnsi="Arial" w:cs="Arial"/>
          <w:b/>
          <w:sz w:val="24"/>
          <w:szCs w:val="24"/>
        </w:rPr>
      </w:pPr>
    </w:p>
    <w:p w14:paraId="4CAB1792" w14:textId="4BFFE856" w:rsidR="00C11367" w:rsidRPr="002F3F81" w:rsidRDefault="008F64B9" w:rsidP="008A46AA">
      <w:pPr>
        <w:pStyle w:val="Prrafodelista"/>
        <w:tabs>
          <w:tab w:val="left" w:pos="426"/>
        </w:tabs>
        <w:spacing w:after="0" w:line="240" w:lineRule="auto"/>
        <w:ind w:left="360"/>
        <w:jc w:val="center"/>
        <w:rPr>
          <w:rFonts w:ascii="Arial" w:hAnsi="Arial" w:cs="Arial"/>
          <w:b/>
          <w:sz w:val="24"/>
          <w:szCs w:val="24"/>
        </w:rPr>
      </w:pPr>
      <w:r w:rsidRPr="002F3F81">
        <w:rPr>
          <w:rFonts w:ascii="Arial" w:hAnsi="Arial" w:cs="Arial"/>
          <w:b/>
          <w:sz w:val="24"/>
          <w:szCs w:val="24"/>
        </w:rPr>
        <w:t>JULIO ESTANISLAO RUBIO DIAZ</w:t>
      </w:r>
    </w:p>
    <w:p w14:paraId="4BA6942A" w14:textId="6E8A9A91" w:rsidR="00C11367" w:rsidRPr="002F3F81" w:rsidRDefault="008F64B9" w:rsidP="008A46AA">
      <w:pPr>
        <w:pStyle w:val="Prrafodelista"/>
        <w:tabs>
          <w:tab w:val="left" w:pos="426"/>
        </w:tabs>
        <w:spacing w:after="0" w:line="240" w:lineRule="auto"/>
        <w:ind w:left="360"/>
        <w:jc w:val="center"/>
        <w:rPr>
          <w:rFonts w:ascii="Arial" w:hAnsi="Arial" w:cs="Arial"/>
          <w:bCs/>
          <w:sz w:val="24"/>
          <w:szCs w:val="24"/>
        </w:rPr>
      </w:pPr>
      <w:r w:rsidRPr="002F3F81">
        <w:rPr>
          <w:rFonts w:ascii="Arial" w:hAnsi="Arial" w:cs="Arial"/>
          <w:bCs/>
          <w:sz w:val="24"/>
          <w:szCs w:val="24"/>
        </w:rPr>
        <w:t>INTEGRANTE DEL COMITÉ DE PARTICIPACIÓN CIUDADANA</w:t>
      </w:r>
    </w:p>
    <w:p w14:paraId="1232C666" w14:textId="77777777" w:rsidR="0089113C" w:rsidRPr="002F3F81" w:rsidRDefault="008F64B9" w:rsidP="008A46AA">
      <w:pPr>
        <w:pStyle w:val="Prrafodelista"/>
        <w:tabs>
          <w:tab w:val="left" w:pos="426"/>
        </w:tabs>
        <w:spacing w:after="0" w:line="240" w:lineRule="auto"/>
        <w:ind w:left="360"/>
        <w:jc w:val="center"/>
        <w:rPr>
          <w:rFonts w:ascii="Arial" w:hAnsi="Arial" w:cs="Arial"/>
          <w:bCs/>
          <w:sz w:val="24"/>
          <w:szCs w:val="24"/>
        </w:rPr>
      </w:pPr>
      <w:r w:rsidRPr="002F3F81">
        <w:rPr>
          <w:rFonts w:ascii="Arial" w:hAnsi="Arial" w:cs="Arial"/>
          <w:bCs/>
          <w:sz w:val="24"/>
          <w:szCs w:val="24"/>
        </w:rPr>
        <w:t xml:space="preserve">DEL SISTEMA ESTATAL ANTICORRUPCIÓN </w:t>
      </w:r>
    </w:p>
    <w:p w14:paraId="3C54297F" w14:textId="509F815E" w:rsidR="00C11367" w:rsidRPr="002F3F81" w:rsidRDefault="008F64B9" w:rsidP="008A46AA">
      <w:pPr>
        <w:pStyle w:val="Prrafodelista"/>
        <w:tabs>
          <w:tab w:val="left" w:pos="426"/>
        </w:tabs>
        <w:spacing w:after="0" w:line="240" w:lineRule="auto"/>
        <w:ind w:left="360"/>
        <w:jc w:val="center"/>
        <w:rPr>
          <w:rFonts w:ascii="Arial" w:hAnsi="Arial" w:cs="Arial"/>
          <w:bCs/>
          <w:sz w:val="24"/>
          <w:szCs w:val="24"/>
        </w:rPr>
      </w:pPr>
      <w:r w:rsidRPr="002F3F81">
        <w:rPr>
          <w:rFonts w:ascii="Arial" w:hAnsi="Arial" w:cs="Arial"/>
          <w:bCs/>
          <w:sz w:val="24"/>
          <w:szCs w:val="24"/>
        </w:rPr>
        <w:t>DE</w:t>
      </w:r>
      <w:r w:rsidR="0089113C" w:rsidRPr="002F3F81">
        <w:rPr>
          <w:rFonts w:ascii="Arial" w:hAnsi="Arial" w:cs="Arial"/>
          <w:bCs/>
          <w:sz w:val="24"/>
          <w:szCs w:val="24"/>
        </w:rPr>
        <w:t>L ESTADO DE</w:t>
      </w:r>
      <w:r w:rsidRPr="002F3F81">
        <w:rPr>
          <w:rFonts w:ascii="Arial" w:hAnsi="Arial" w:cs="Arial"/>
          <w:bCs/>
          <w:sz w:val="24"/>
          <w:szCs w:val="24"/>
        </w:rPr>
        <w:t xml:space="preserve"> BAJA CALIFORNIA</w:t>
      </w:r>
    </w:p>
    <w:p w14:paraId="339C3326" w14:textId="77777777" w:rsidR="00C11367" w:rsidRPr="002F3F81" w:rsidRDefault="00C11367" w:rsidP="008A46AA">
      <w:pPr>
        <w:pStyle w:val="Prrafodelista"/>
        <w:tabs>
          <w:tab w:val="left" w:pos="426"/>
        </w:tabs>
        <w:spacing w:after="0" w:line="240" w:lineRule="auto"/>
        <w:ind w:left="360"/>
        <w:jc w:val="center"/>
        <w:rPr>
          <w:rFonts w:ascii="Arial" w:hAnsi="Arial" w:cs="Arial"/>
          <w:bCs/>
          <w:sz w:val="24"/>
          <w:szCs w:val="24"/>
        </w:rPr>
      </w:pPr>
    </w:p>
    <w:p w14:paraId="4913E571" w14:textId="77777777" w:rsidR="0089113C" w:rsidRPr="002F3F81" w:rsidRDefault="0089113C" w:rsidP="008A46AA">
      <w:pPr>
        <w:pStyle w:val="Prrafodelista"/>
        <w:tabs>
          <w:tab w:val="left" w:pos="426"/>
        </w:tabs>
        <w:spacing w:after="0" w:line="240" w:lineRule="auto"/>
        <w:ind w:left="360"/>
        <w:jc w:val="center"/>
        <w:rPr>
          <w:rFonts w:ascii="Arial" w:hAnsi="Arial" w:cs="Arial"/>
          <w:bCs/>
          <w:sz w:val="24"/>
          <w:szCs w:val="24"/>
        </w:rPr>
      </w:pPr>
    </w:p>
    <w:p w14:paraId="1DA67094" w14:textId="2CC8E895" w:rsidR="009D54E5" w:rsidRDefault="009D54E5" w:rsidP="008A46AA">
      <w:pPr>
        <w:pStyle w:val="Prrafodelista"/>
        <w:tabs>
          <w:tab w:val="left" w:pos="426"/>
        </w:tabs>
        <w:spacing w:after="0" w:line="240" w:lineRule="auto"/>
        <w:ind w:left="360"/>
        <w:jc w:val="center"/>
        <w:rPr>
          <w:rFonts w:ascii="Arial" w:hAnsi="Arial" w:cs="Arial"/>
          <w:bCs/>
          <w:sz w:val="24"/>
          <w:szCs w:val="24"/>
        </w:rPr>
      </w:pPr>
    </w:p>
    <w:p w14:paraId="328F682F" w14:textId="429C9490" w:rsidR="008C34DD" w:rsidRDefault="008C34DD" w:rsidP="008A46AA">
      <w:pPr>
        <w:pStyle w:val="Prrafodelista"/>
        <w:tabs>
          <w:tab w:val="left" w:pos="426"/>
        </w:tabs>
        <w:spacing w:after="0" w:line="240" w:lineRule="auto"/>
        <w:ind w:left="360"/>
        <w:jc w:val="center"/>
        <w:rPr>
          <w:rFonts w:ascii="Arial" w:hAnsi="Arial" w:cs="Arial"/>
          <w:bCs/>
          <w:sz w:val="24"/>
          <w:szCs w:val="24"/>
        </w:rPr>
      </w:pPr>
    </w:p>
    <w:p w14:paraId="0BFC28B7" w14:textId="77777777" w:rsidR="008C34DD" w:rsidRPr="002F3F81" w:rsidRDefault="008C34DD" w:rsidP="008A46AA">
      <w:pPr>
        <w:pStyle w:val="Prrafodelista"/>
        <w:tabs>
          <w:tab w:val="left" w:pos="426"/>
        </w:tabs>
        <w:spacing w:after="0" w:line="240" w:lineRule="auto"/>
        <w:ind w:left="360"/>
        <w:jc w:val="center"/>
        <w:rPr>
          <w:rFonts w:ascii="Arial" w:hAnsi="Arial" w:cs="Arial"/>
          <w:bCs/>
          <w:sz w:val="24"/>
          <w:szCs w:val="24"/>
        </w:rPr>
      </w:pPr>
    </w:p>
    <w:p w14:paraId="5C382CB0" w14:textId="77777777" w:rsidR="009D54E5" w:rsidRPr="002F3F81" w:rsidRDefault="009D54E5" w:rsidP="008A46AA">
      <w:pPr>
        <w:pStyle w:val="Prrafodelista"/>
        <w:tabs>
          <w:tab w:val="left" w:pos="426"/>
        </w:tabs>
        <w:spacing w:after="0" w:line="240" w:lineRule="auto"/>
        <w:ind w:left="360"/>
        <w:jc w:val="center"/>
        <w:rPr>
          <w:rFonts w:ascii="Arial" w:hAnsi="Arial" w:cs="Arial"/>
          <w:bCs/>
          <w:sz w:val="24"/>
          <w:szCs w:val="24"/>
        </w:rPr>
      </w:pPr>
    </w:p>
    <w:p w14:paraId="11684850" w14:textId="77777777" w:rsidR="00C11367" w:rsidRPr="002F3F81" w:rsidRDefault="00C11367" w:rsidP="008A46AA">
      <w:pPr>
        <w:pStyle w:val="Prrafodelista"/>
        <w:tabs>
          <w:tab w:val="left" w:pos="426"/>
        </w:tabs>
        <w:spacing w:after="0" w:line="240" w:lineRule="auto"/>
        <w:ind w:left="360"/>
        <w:jc w:val="center"/>
        <w:rPr>
          <w:rFonts w:ascii="Arial" w:hAnsi="Arial" w:cs="Arial"/>
          <w:b/>
          <w:sz w:val="24"/>
          <w:szCs w:val="24"/>
        </w:rPr>
      </w:pPr>
    </w:p>
    <w:p w14:paraId="39BADC3B" w14:textId="33810B9A" w:rsidR="008F64B9" w:rsidRPr="002F3F81" w:rsidRDefault="008F64B9" w:rsidP="008A46AA">
      <w:pPr>
        <w:pStyle w:val="Prrafodelista"/>
        <w:tabs>
          <w:tab w:val="left" w:pos="426"/>
        </w:tabs>
        <w:spacing w:after="0" w:line="240" w:lineRule="auto"/>
        <w:ind w:left="360"/>
        <w:jc w:val="center"/>
        <w:rPr>
          <w:rFonts w:ascii="Arial" w:hAnsi="Arial" w:cs="Arial"/>
          <w:b/>
          <w:sz w:val="24"/>
          <w:szCs w:val="24"/>
        </w:rPr>
      </w:pPr>
      <w:r w:rsidRPr="002F3F81">
        <w:rPr>
          <w:rFonts w:ascii="Arial" w:hAnsi="Arial" w:cs="Arial"/>
          <w:b/>
          <w:sz w:val="24"/>
          <w:szCs w:val="24"/>
        </w:rPr>
        <w:t>LUIS XAVIER GARAVITO TORRES</w:t>
      </w:r>
    </w:p>
    <w:p w14:paraId="42ADA183" w14:textId="77777777" w:rsidR="0089113C" w:rsidRPr="002F3F81" w:rsidRDefault="008F64B9" w:rsidP="008A46AA">
      <w:pPr>
        <w:pStyle w:val="Prrafodelista"/>
        <w:tabs>
          <w:tab w:val="left" w:pos="426"/>
        </w:tabs>
        <w:spacing w:after="0" w:line="240" w:lineRule="auto"/>
        <w:ind w:left="360"/>
        <w:jc w:val="center"/>
        <w:rPr>
          <w:rFonts w:ascii="Arial" w:hAnsi="Arial" w:cs="Arial"/>
          <w:bCs/>
          <w:sz w:val="24"/>
          <w:szCs w:val="24"/>
        </w:rPr>
      </w:pPr>
      <w:r w:rsidRPr="002F3F81">
        <w:rPr>
          <w:rFonts w:ascii="Arial" w:hAnsi="Arial" w:cs="Arial"/>
          <w:bCs/>
          <w:sz w:val="24"/>
          <w:szCs w:val="24"/>
        </w:rPr>
        <w:t xml:space="preserve">INTEGRANTE DEL COMITÉ DE PARTICIPACIÓN CIUDADANA DEL SISTEMA ESTATAL ANTICORRUPCIÓN </w:t>
      </w:r>
    </w:p>
    <w:p w14:paraId="03C8C2DC" w14:textId="4B67F1CE" w:rsidR="00C11367" w:rsidRPr="002F3F81" w:rsidRDefault="008F64B9" w:rsidP="008A46AA">
      <w:pPr>
        <w:pStyle w:val="Prrafodelista"/>
        <w:tabs>
          <w:tab w:val="left" w:pos="426"/>
        </w:tabs>
        <w:spacing w:after="0" w:line="240" w:lineRule="auto"/>
        <w:ind w:left="360"/>
        <w:jc w:val="center"/>
        <w:rPr>
          <w:rFonts w:ascii="Arial" w:hAnsi="Arial" w:cs="Arial"/>
          <w:bCs/>
          <w:sz w:val="24"/>
          <w:szCs w:val="24"/>
        </w:rPr>
      </w:pPr>
      <w:r w:rsidRPr="002F3F81">
        <w:rPr>
          <w:rFonts w:ascii="Arial" w:hAnsi="Arial" w:cs="Arial"/>
          <w:bCs/>
          <w:sz w:val="24"/>
          <w:szCs w:val="24"/>
        </w:rPr>
        <w:t>D</w:t>
      </w:r>
      <w:r w:rsidR="0089113C" w:rsidRPr="002F3F81">
        <w:rPr>
          <w:rFonts w:ascii="Arial" w:hAnsi="Arial" w:cs="Arial"/>
          <w:bCs/>
          <w:sz w:val="24"/>
          <w:szCs w:val="24"/>
        </w:rPr>
        <w:t>EL ESTADO DE BAJA</w:t>
      </w:r>
      <w:r w:rsidRPr="002F3F81">
        <w:rPr>
          <w:rFonts w:ascii="Arial" w:hAnsi="Arial" w:cs="Arial"/>
          <w:bCs/>
          <w:sz w:val="24"/>
          <w:szCs w:val="24"/>
        </w:rPr>
        <w:t xml:space="preserve"> CALIFORNIA.</w:t>
      </w:r>
    </w:p>
    <w:p w14:paraId="45373CE2" w14:textId="77777777" w:rsidR="008F64B9" w:rsidRPr="002F3F81" w:rsidRDefault="008F64B9" w:rsidP="008A46AA">
      <w:pPr>
        <w:pStyle w:val="Prrafodelista"/>
        <w:tabs>
          <w:tab w:val="left" w:pos="426"/>
        </w:tabs>
        <w:spacing w:after="0" w:line="240" w:lineRule="auto"/>
        <w:ind w:left="360"/>
        <w:jc w:val="center"/>
        <w:rPr>
          <w:rFonts w:ascii="Arial" w:hAnsi="Arial" w:cs="Arial"/>
          <w:bCs/>
          <w:sz w:val="24"/>
          <w:szCs w:val="24"/>
        </w:rPr>
      </w:pPr>
    </w:p>
    <w:p w14:paraId="5A45A490" w14:textId="3CC71F26" w:rsidR="002E215A" w:rsidRDefault="002E215A" w:rsidP="008A46AA">
      <w:pPr>
        <w:pStyle w:val="Prrafodelista"/>
        <w:tabs>
          <w:tab w:val="left" w:pos="426"/>
        </w:tabs>
        <w:spacing w:after="0" w:line="240" w:lineRule="auto"/>
        <w:ind w:left="360"/>
        <w:jc w:val="center"/>
        <w:rPr>
          <w:rFonts w:ascii="Arial" w:hAnsi="Arial" w:cs="Arial"/>
          <w:bCs/>
          <w:sz w:val="24"/>
          <w:szCs w:val="24"/>
        </w:rPr>
      </w:pPr>
    </w:p>
    <w:p w14:paraId="3E02D1CB" w14:textId="0D371C2F" w:rsidR="002E215A" w:rsidRDefault="002E215A" w:rsidP="008A46AA">
      <w:pPr>
        <w:pStyle w:val="Prrafodelista"/>
        <w:tabs>
          <w:tab w:val="left" w:pos="426"/>
        </w:tabs>
        <w:spacing w:after="0" w:line="240" w:lineRule="auto"/>
        <w:ind w:left="360"/>
        <w:jc w:val="center"/>
        <w:rPr>
          <w:rFonts w:ascii="Arial" w:hAnsi="Arial" w:cs="Arial"/>
          <w:bCs/>
          <w:sz w:val="24"/>
          <w:szCs w:val="24"/>
        </w:rPr>
      </w:pPr>
    </w:p>
    <w:p w14:paraId="1640FCD6" w14:textId="56305557" w:rsidR="002E215A" w:rsidRDefault="002E215A" w:rsidP="008A46AA">
      <w:pPr>
        <w:pStyle w:val="Prrafodelista"/>
        <w:tabs>
          <w:tab w:val="left" w:pos="426"/>
        </w:tabs>
        <w:spacing w:after="0" w:line="240" w:lineRule="auto"/>
        <w:ind w:left="360"/>
        <w:jc w:val="center"/>
        <w:rPr>
          <w:rFonts w:ascii="Arial" w:hAnsi="Arial" w:cs="Arial"/>
          <w:bCs/>
          <w:sz w:val="24"/>
          <w:szCs w:val="24"/>
        </w:rPr>
      </w:pPr>
    </w:p>
    <w:p w14:paraId="1746BBE8" w14:textId="0FA369D5" w:rsidR="002E215A" w:rsidRDefault="002E215A" w:rsidP="008A46AA">
      <w:pPr>
        <w:pStyle w:val="Prrafodelista"/>
        <w:tabs>
          <w:tab w:val="left" w:pos="426"/>
        </w:tabs>
        <w:spacing w:after="0" w:line="240" w:lineRule="auto"/>
        <w:ind w:left="360"/>
        <w:jc w:val="center"/>
        <w:rPr>
          <w:rFonts w:ascii="Arial" w:hAnsi="Arial" w:cs="Arial"/>
          <w:bCs/>
          <w:sz w:val="24"/>
          <w:szCs w:val="24"/>
        </w:rPr>
      </w:pPr>
    </w:p>
    <w:p w14:paraId="0B1FCCD9" w14:textId="1E252E29" w:rsidR="002E215A" w:rsidRDefault="002E215A" w:rsidP="008A46AA">
      <w:pPr>
        <w:pStyle w:val="Prrafodelista"/>
        <w:tabs>
          <w:tab w:val="left" w:pos="426"/>
        </w:tabs>
        <w:spacing w:after="0" w:line="240" w:lineRule="auto"/>
        <w:ind w:left="360"/>
        <w:jc w:val="center"/>
        <w:rPr>
          <w:rFonts w:ascii="Arial" w:hAnsi="Arial" w:cs="Arial"/>
          <w:bCs/>
          <w:sz w:val="24"/>
          <w:szCs w:val="24"/>
        </w:rPr>
      </w:pPr>
    </w:p>
    <w:p w14:paraId="13688BD3" w14:textId="77777777" w:rsidR="008C34DD" w:rsidRDefault="008C34DD" w:rsidP="008A46AA">
      <w:pPr>
        <w:pStyle w:val="Prrafodelista"/>
        <w:tabs>
          <w:tab w:val="left" w:pos="426"/>
        </w:tabs>
        <w:spacing w:after="0" w:line="240" w:lineRule="auto"/>
        <w:ind w:left="360"/>
        <w:jc w:val="center"/>
        <w:rPr>
          <w:rFonts w:ascii="Arial" w:hAnsi="Arial" w:cs="Arial"/>
          <w:bCs/>
          <w:sz w:val="24"/>
          <w:szCs w:val="24"/>
        </w:rPr>
      </w:pPr>
    </w:p>
    <w:p w14:paraId="1DC4A5B4" w14:textId="1C15BF36" w:rsidR="002E215A" w:rsidRDefault="002E215A" w:rsidP="008A46AA">
      <w:pPr>
        <w:pStyle w:val="Prrafodelista"/>
        <w:tabs>
          <w:tab w:val="left" w:pos="426"/>
        </w:tabs>
        <w:spacing w:after="0" w:line="240" w:lineRule="auto"/>
        <w:ind w:left="360"/>
        <w:jc w:val="center"/>
        <w:rPr>
          <w:rFonts w:ascii="Arial" w:hAnsi="Arial" w:cs="Arial"/>
          <w:bCs/>
          <w:sz w:val="24"/>
          <w:szCs w:val="24"/>
        </w:rPr>
      </w:pPr>
    </w:p>
    <w:p w14:paraId="5BDE805E" w14:textId="77777777" w:rsidR="008F64B9" w:rsidRPr="002F3F81" w:rsidRDefault="008F64B9" w:rsidP="008A46AA">
      <w:pPr>
        <w:pStyle w:val="Prrafodelista"/>
        <w:tabs>
          <w:tab w:val="left" w:pos="426"/>
        </w:tabs>
        <w:spacing w:after="0" w:line="240" w:lineRule="auto"/>
        <w:ind w:left="360"/>
        <w:jc w:val="center"/>
        <w:rPr>
          <w:rFonts w:ascii="Arial" w:hAnsi="Arial" w:cs="Arial"/>
          <w:bCs/>
          <w:sz w:val="24"/>
          <w:szCs w:val="24"/>
        </w:rPr>
      </w:pPr>
    </w:p>
    <w:p w14:paraId="4C963663" w14:textId="77777777" w:rsidR="008F64B9" w:rsidRPr="002F3F81" w:rsidRDefault="008F64B9" w:rsidP="008A46AA">
      <w:pPr>
        <w:pStyle w:val="Prrafodelista"/>
        <w:tabs>
          <w:tab w:val="left" w:pos="426"/>
        </w:tabs>
        <w:spacing w:after="0" w:line="240" w:lineRule="auto"/>
        <w:ind w:left="360"/>
        <w:jc w:val="center"/>
        <w:rPr>
          <w:rFonts w:ascii="Arial" w:hAnsi="Arial" w:cs="Arial"/>
          <w:bCs/>
          <w:sz w:val="24"/>
          <w:szCs w:val="24"/>
        </w:rPr>
      </w:pPr>
    </w:p>
    <w:p w14:paraId="0CEEE5F0" w14:textId="78A6F40D" w:rsidR="008F64B9" w:rsidRPr="002F3F81" w:rsidRDefault="008F64B9" w:rsidP="008A46AA">
      <w:pPr>
        <w:pStyle w:val="Prrafodelista"/>
        <w:tabs>
          <w:tab w:val="left" w:pos="426"/>
        </w:tabs>
        <w:spacing w:after="0" w:line="240" w:lineRule="auto"/>
        <w:ind w:left="360"/>
        <w:jc w:val="center"/>
        <w:rPr>
          <w:rFonts w:ascii="Arial" w:hAnsi="Arial" w:cs="Arial"/>
          <w:b/>
          <w:sz w:val="24"/>
          <w:szCs w:val="24"/>
        </w:rPr>
      </w:pPr>
      <w:r w:rsidRPr="002F3F81">
        <w:rPr>
          <w:rFonts w:ascii="Arial" w:hAnsi="Arial" w:cs="Arial"/>
          <w:b/>
          <w:sz w:val="24"/>
          <w:szCs w:val="24"/>
        </w:rPr>
        <w:t>MARTHA ELIZABETH MORENO GARCÍA</w:t>
      </w:r>
    </w:p>
    <w:p w14:paraId="1DE73F0A" w14:textId="77777777" w:rsidR="0089113C" w:rsidRPr="002F3F81" w:rsidRDefault="008F64B9" w:rsidP="008A46AA">
      <w:pPr>
        <w:pStyle w:val="Prrafodelista"/>
        <w:tabs>
          <w:tab w:val="left" w:pos="426"/>
        </w:tabs>
        <w:spacing w:after="0" w:line="240" w:lineRule="auto"/>
        <w:ind w:left="360"/>
        <w:jc w:val="center"/>
        <w:rPr>
          <w:rFonts w:ascii="Arial" w:hAnsi="Arial" w:cs="Arial"/>
          <w:bCs/>
          <w:sz w:val="24"/>
          <w:szCs w:val="24"/>
        </w:rPr>
      </w:pPr>
      <w:r w:rsidRPr="002F3F81">
        <w:rPr>
          <w:rFonts w:ascii="Arial" w:hAnsi="Arial" w:cs="Arial"/>
          <w:bCs/>
          <w:sz w:val="24"/>
          <w:szCs w:val="24"/>
        </w:rPr>
        <w:t>INTEGRANTE DEL COMITÉ DE PARTICIPACIÓN CIUDADANA DEL SISTEMA ESTATAL ANTICORRUPCIÓN</w:t>
      </w:r>
    </w:p>
    <w:p w14:paraId="1D236ED8" w14:textId="6CAC0275" w:rsidR="009B0DAA" w:rsidRPr="002F3F81" w:rsidRDefault="008F64B9" w:rsidP="008A46AA">
      <w:pPr>
        <w:pStyle w:val="Prrafodelista"/>
        <w:tabs>
          <w:tab w:val="left" w:pos="426"/>
        </w:tabs>
        <w:spacing w:after="0" w:line="240" w:lineRule="auto"/>
        <w:ind w:left="360"/>
        <w:jc w:val="center"/>
        <w:rPr>
          <w:rFonts w:ascii="Arial" w:hAnsi="Arial" w:cs="Arial"/>
          <w:bCs/>
          <w:sz w:val="24"/>
          <w:szCs w:val="24"/>
        </w:rPr>
      </w:pPr>
      <w:r w:rsidRPr="002F3F81">
        <w:rPr>
          <w:rFonts w:ascii="Arial" w:hAnsi="Arial" w:cs="Arial"/>
          <w:bCs/>
          <w:sz w:val="24"/>
          <w:szCs w:val="24"/>
        </w:rPr>
        <w:t xml:space="preserve"> DE</w:t>
      </w:r>
      <w:r w:rsidR="0089113C" w:rsidRPr="002F3F81">
        <w:rPr>
          <w:rFonts w:ascii="Arial" w:hAnsi="Arial" w:cs="Arial"/>
          <w:bCs/>
          <w:sz w:val="24"/>
          <w:szCs w:val="24"/>
        </w:rPr>
        <w:t xml:space="preserve">L ESTADO DE </w:t>
      </w:r>
      <w:r w:rsidRPr="002F3F81">
        <w:rPr>
          <w:rFonts w:ascii="Arial" w:hAnsi="Arial" w:cs="Arial"/>
          <w:bCs/>
          <w:sz w:val="24"/>
          <w:szCs w:val="24"/>
        </w:rPr>
        <w:t>BAJA CALIFORNIA</w:t>
      </w:r>
    </w:p>
    <w:p w14:paraId="5263D2F1" w14:textId="77777777" w:rsidR="00C11367" w:rsidRPr="002F3F81" w:rsidRDefault="00C11367" w:rsidP="008A46AA">
      <w:pPr>
        <w:tabs>
          <w:tab w:val="left" w:pos="426"/>
        </w:tabs>
        <w:spacing w:after="0" w:line="240" w:lineRule="auto"/>
        <w:jc w:val="center"/>
        <w:rPr>
          <w:rFonts w:ascii="Arial" w:hAnsi="Arial" w:cs="Arial"/>
          <w:bCs/>
          <w:sz w:val="24"/>
          <w:szCs w:val="24"/>
        </w:rPr>
      </w:pPr>
    </w:p>
    <w:p w14:paraId="642CC465" w14:textId="77777777" w:rsidR="002F1C30" w:rsidRPr="002F3F81" w:rsidRDefault="002F1C30" w:rsidP="008A46AA">
      <w:pPr>
        <w:tabs>
          <w:tab w:val="left" w:pos="426"/>
        </w:tabs>
        <w:spacing w:after="0" w:line="240" w:lineRule="auto"/>
        <w:jc w:val="center"/>
        <w:rPr>
          <w:rFonts w:ascii="Arial" w:hAnsi="Arial" w:cs="Arial"/>
          <w:bCs/>
          <w:sz w:val="24"/>
          <w:szCs w:val="24"/>
        </w:rPr>
      </w:pPr>
    </w:p>
    <w:p w14:paraId="345D1566" w14:textId="77777777" w:rsidR="0089113C" w:rsidRPr="002F3F81" w:rsidRDefault="0089113C" w:rsidP="008A46AA">
      <w:pPr>
        <w:tabs>
          <w:tab w:val="left" w:pos="426"/>
        </w:tabs>
        <w:spacing w:after="0" w:line="240" w:lineRule="auto"/>
        <w:jc w:val="center"/>
        <w:rPr>
          <w:rFonts w:ascii="Arial" w:hAnsi="Arial" w:cs="Arial"/>
          <w:bCs/>
          <w:sz w:val="24"/>
          <w:szCs w:val="24"/>
        </w:rPr>
      </w:pPr>
    </w:p>
    <w:p w14:paraId="223517ED" w14:textId="77777777" w:rsidR="0089113C" w:rsidRPr="002F3F81" w:rsidRDefault="0089113C" w:rsidP="008A46AA">
      <w:pPr>
        <w:tabs>
          <w:tab w:val="left" w:pos="426"/>
        </w:tabs>
        <w:spacing w:after="0" w:line="240" w:lineRule="auto"/>
        <w:jc w:val="center"/>
        <w:rPr>
          <w:rFonts w:ascii="Arial" w:hAnsi="Arial" w:cs="Arial"/>
          <w:bCs/>
          <w:sz w:val="24"/>
          <w:szCs w:val="24"/>
        </w:rPr>
      </w:pPr>
    </w:p>
    <w:p w14:paraId="5CA889FC" w14:textId="77777777" w:rsidR="0089113C" w:rsidRPr="002F3F81" w:rsidRDefault="0089113C" w:rsidP="008A46AA">
      <w:pPr>
        <w:tabs>
          <w:tab w:val="left" w:pos="426"/>
        </w:tabs>
        <w:spacing w:after="0" w:line="240" w:lineRule="auto"/>
        <w:jc w:val="center"/>
        <w:rPr>
          <w:rFonts w:ascii="Arial" w:hAnsi="Arial" w:cs="Arial"/>
          <w:bCs/>
          <w:sz w:val="24"/>
          <w:szCs w:val="24"/>
        </w:rPr>
      </w:pPr>
    </w:p>
    <w:p w14:paraId="03CB2B3B" w14:textId="77777777" w:rsidR="0089113C" w:rsidRPr="002F3F81" w:rsidRDefault="0089113C" w:rsidP="008A46AA">
      <w:pPr>
        <w:tabs>
          <w:tab w:val="left" w:pos="426"/>
        </w:tabs>
        <w:spacing w:after="0" w:line="240" w:lineRule="auto"/>
        <w:jc w:val="center"/>
        <w:rPr>
          <w:rFonts w:ascii="Arial" w:hAnsi="Arial" w:cs="Arial"/>
          <w:bCs/>
          <w:sz w:val="24"/>
          <w:szCs w:val="24"/>
        </w:rPr>
      </w:pPr>
    </w:p>
    <w:p w14:paraId="651FB7CE" w14:textId="7AD4D2F0" w:rsidR="0089113C" w:rsidRDefault="0089113C" w:rsidP="008A46AA">
      <w:pPr>
        <w:tabs>
          <w:tab w:val="left" w:pos="426"/>
        </w:tabs>
        <w:spacing w:after="0" w:line="240" w:lineRule="auto"/>
        <w:jc w:val="center"/>
        <w:rPr>
          <w:rFonts w:ascii="Arial" w:hAnsi="Arial" w:cs="Arial"/>
          <w:bCs/>
          <w:sz w:val="24"/>
          <w:szCs w:val="24"/>
        </w:rPr>
      </w:pPr>
    </w:p>
    <w:p w14:paraId="51AD2956" w14:textId="7B17B4A9" w:rsidR="002E215A" w:rsidRDefault="002E215A" w:rsidP="008A46AA">
      <w:pPr>
        <w:tabs>
          <w:tab w:val="left" w:pos="426"/>
        </w:tabs>
        <w:spacing w:after="0" w:line="240" w:lineRule="auto"/>
        <w:jc w:val="center"/>
        <w:rPr>
          <w:rFonts w:ascii="Arial" w:hAnsi="Arial" w:cs="Arial"/>
          <w:bCs/>
          <w:sz w:val="24"/>
          <w:szCs w:val="24"/>
        </w:rPr>
      </w:pPr>
    </w:p>
    <w:p w14:paraId="577AB13A" w14:textId="18EDE566" w:rsidR="002E215A" w:rsidRDefault="002E215A" w:rsidP="008A46AA">
      <w:pPr>
        <w:tabs>
          <w:tab w:val="left" w:pos="426"/>
        </w:tabs>
        <w:spacing w:after="0" w:line="240" w:lineRule="auto"/>
        <w:jc w:val="center"/>
        <w:rPr>
          <w:rFonts w:ascii="Arial" w:hAnsi="Arial" w:cs="Arial"/>
          <w:bCs/>
          <w:sz w:val="24"/>
          <w:szCs w:val="24"/>
        </w:rPr>
      </w:pPr>
    </w:p>
    <w:p w14:paraId="79864009" w14:textId="2E538C23" w:rsidR="002E215A" w:rsidRDefault="002E215A" w:rsidP="008A46AA">
      <w:pPr>
        <w:tabs>
          <w:tab w:val="left" w:pos="426"/>
        </w:tabs>
        <w:spacing w:after="0" w:line="240" w:lineRule="auto"/>
        <w:jc w:val="center"/>
        <w:rPr>
          <w:rFonts w:ascii="Arial" w:hAnsi="Arial" w:cs="Arial"/>
          <w:bCs/>
          <w:sz w:val="24"/>
          <w:szCs w:val="24"/>
        </w:rPr>
      </w:pPr>
    </w:p>
    <w:p w14:paraId="5633DFB9" w14:textId="77777777" w:rsidR="002E215A" w:rsidRPr="002F3F81" w:rsidRDefault="002E215A" w:rsidP="008A46AA">
      <w:pPr>
        <w:tabs>
          <w:tab w:val="left" w:pos="426"/>
        </w:tabs>
        <w:spacing w:after="0" w:line="240" w:lineRule="auto"/>
        <w:jc w:val="center"/>
        <w:rPr>
          <w:rFonts w:ascii="Arial" w:hAnsi="Arial" w:cs="Arial"/>
          <w:bCs/>
          <w:sz w:val="24"/>
          <w:szCs w:val="24"/>
        </w:rPr>
      </w:pPr>
    </w:p>
    <w:p w14:paraId="772E8C48" w14:textId="77777777" w:rsidR="002F1C30" w:rsidRPr="002F3F81" w:rsidRDefault="002F1C30" w:rsidP="008A46AA">
      <w:pPr>
        <w:tabs>
          <w:tab w:val="left" w:pos="426"/>
        </w:tabs>
        <w:spacing w:after="0" w:line="240" w:lineRule="auto"/>
        <w:rPr>
          <w:rFonts w:ascii="Arial" w:hAnsi="Arial" w:cs="Arial"/>
          <w:bCs/>
          <w:sz w:val="24"/>
          <w:szCs w:val="24"/>
        </w:rPr>
      </w:pPr>
    </w:p>
    <w:p w14:paraId="5E7516D2" w14:textId="77777777" w:rsidR="002F1C30" w:rsidRPr="002F3F81" w:rsidRDefault="002F1C30" w:rsidP="008A46AA">
      <w:pPr>
        <w:tabs>
          <w:tab w:val="left" w:pos="426"/>
        </w:tabs>
        <w:spacing w:after="0" w:line="240" w:lineRule="auto"/>
        <w:jc w:val="center"/>
        <w:rPr>
          <w:rFonts w:ascii="Arial" w:hAnsi="Arial" w:cs="Arial"/>
          <w:bCs/>
          <w:sz w:val="24"/>
          <w:szCs w:val="24"/>
        </w:rPr>
      </w:pPr>
    </w:p>
    <w:p w14:paraId="16075A12" w14:textId="07B903D8" w:rsidR="005A37F6" w:rsidRPr="002F3F81" w:rsidRDefault="00BF6184" w:rsidP="008A46AA">
      <w:pPr>
        <w:tabs>
          <w:tab w:val="left" w:pos="426"/>
        </w:tabs>
        <w:spacing w:after="0" w:line="240" w:lineRule="auto"/>
        <w:jc w:val="center"/>
        <w:rPr>
          <w:rFonts w:ascii="Arial" w:hAnsi="Arial" w:cs="Arial"/>
          <w:b/>
          <w:sz w:val="24"/>
          <w:szCs w:val="24"/>
        </w:rPr>
      </w:pPr>
      <w:r>
        <w:rPr>
          <w:rFonts w:ascii="Arial" w:hAnsi="Arial" w:cs="Arial"/>
          <w:b/>
          <w:sz w:val="24"/>
          <w:szCs w:val="24"/>
        </w:rPr>
        <w:t>EVA NALLELY GÓMEZ PONCE</w:t>
      </w:r>
    </w:p>
    <w:p w14:paraId="3317329E" w14:textId="3D8BED4C" w:rsidR="005A37F6" w:rsidRPr="002F3F81" w:rsidRDefault="00C93C27" w:rsidP="008A46AA">
      <w:pPr>
        <w:tabs>
          <w:tab w:val="left" w:pos="426"/>
        </w:tabs>
        <w:spacing w:after="0" w:line="240" w:lineRule="auto"/>
        <w:jc w:val="center"/>
        <w:rPr>
          <w:rFonts w:ascii="Arial" w:hAnsi="Arial" w:cs="Arial"/>
          <w:bCs/>
          <w:sz w:val="24"/>
          <w:szCs w:val="24"/>
        </w:rPr>
      </w:pPr>
      <w:r>
        <w:rPr>
          <w:rFonts w:ascii="Arial" w:hAnsi="Arial" w:cs="Arial"/>
          <w:bCs/>
          <w:sz w:val="24"/>
          <w:szCs w:val="24"/>
        </w:rPr>
        <w:t>INTEGRANTE</w:t>
      </w:r>
      <w:r w:rsidR="008F64B9" w:rsidRPr="002F3F81">
        <w:rPr>
          <w:rFonts w:ascii="Arial" w:hAnsi="Arial" w:cs="Arial"/>
          <w:bCs/>
          <w:sz w:val="24"/>
          <w:szCs w:val="24"/>
        </w:rPr>
        <w:t xml:space="preserve"> DEL COMITÉ DE PARTICIPACIÓN CIUDADANA </w:t>
      </w:r>
    </w:p>
    <w:p w14:paraId="5BFE36BB" w14:textId="77777777" w:rsidR="0089113C" w:rsidRPr="002F3F81" w:rsidRDefault="008F64B9" w:rsidP="008A46AA">
      <w:pPr>
        <w:tabs>
          <w:tab w:val="left" w:pos="426"/>
        </w:tabs>
        <w:spacing w:after="0" w:line="240" w:lineRule="auto"/>
        <w:jc w:val="center"/>
        <w:rPr>
          <w:rFonts w:ascii="Arial" w:hAnsi="Arial" w:cs="Arial"/>
          <w:bCs/>
          <w:sz w:val="24"/>
          <w:szCs w:val="24"/>
        </w:rPr>
      </w:pPr>
      <w:r w:rsidRPr="002F3F81">
        <w:rPr>
          <w:rFonts w:ascii="Arial" w:hAnsi="Arial" w:cs="Arial"/>
          <w:bCs/>
          <w:sz w:val="24"/>
          <w:szCs w:val="24"/>
        </w:rPr>
        <w:t xml:space="preserve">DEL SISTEMA ESTATAL ANTICORRUPCIÓN </w:t>
      </w:r>
    </w:p>
    <w:p w14:paraId="1BFD9538" w14:textId="2A428B9B" w:rsidR="005A37F6" w:rsidRPr="002F3F81" w:rsidRDefault="008F64B9" w:rsidP="008A46AA">
      <w:pPr>
        <w:tabs>
          <w:tab w:val="left" w:pos="426"/>
        </w:tabs>
        <w:spacing w:after="0" w:line="240" w:lineRule="auto"/>
        <w:jc w:val="center"/>
        <w:rPr>
          <w:rFonts w:ascii="Arial" w:hAnsi="Arial" w:cs="Arial"/>
          <w:bCs/>
          <w:sz w:val="24"/>
          <w:szCs w:val="24"/>
        </w:rPr>
      </w:pPr>
      <w:r w:rsidRPr="002F3F81">
        <w:rPr>
          <w:rFonts w:ascii="Arial" w:hAnsi="Arial" w:cs="Arial"/>
          <w:bCs/>
          <w:sz w:val="24"/>
          <w:szCs w:val="24"/>
        </w:rPr>
        <w:t>DE</w:t>
      </w:r>
      <w:r w:rsidR="0089113C" w:rsidRPr="002F3F81">
        <w:rPr>
          <w:rFonts w:ascii="Arial" w:hAnsi="Arial" w:cs="Arial"/>
          <w:bCs/>
          <w:sz w:val="24"/>
          <w:szCs w:val="24"/>
        </w:rPr>
        <w:t>L ESTADO DE BAJA</w:t>
      </w:r>
      <w:r w:rsidRPr="002F3F81">
        <w:rPr>
          <w:rFonts w:ascii="Arial" w:hAnsi="Arial" w:cs="Arial"/>
          <w:bCs/>
          <w:sz w:val="24"/>
          <w:szCs w:val="24"/>
        </w:rPr>
        <w:t xml:space="preserve"> CALIFORNIA.</w:t>
      </w:r>
    </w:p>
    <w:p w14:paraId="4440FC7C" w14:textId="77777777" w:rsidR="008F64B9" w:rsidRPr="002F3F81" w:rsidRDefault="008F64B9" w:rsidP="00961128">
      <w:pPr>
        <w:tabs>
          <w:tab w:val="left" w:pos="426"/>
        </w:tabs>
        <w:spacing w:after="0" w:line="240" w:lineRule="auto"/>
        <w:jc w:val="center"/>
        <w:rPr>
          <w:rFonts w:ascii="Arial" w:hAnsi="Arial" w:cs="Arial"/>
          <w:bCs/>
          <w:sz w:val="24"/>
          <w:szCs w:val="24"/>
        </w:rPr>
      </w:pPr>
    </w:p>
    <w:p w14:paraId="3250A70C" w14:textId="77777777" w:rsidR="008F64B9" w:rsidRPr="002F3F81" w:rsidRDefault="008F64B9" w:rsidP="008F64B9">
      <w:pPr>
        <w:tabs>
          <w:tab w:val="left" w:pos="426"/>
        </w:tabs>
        <w:spacing w:after="0" w:line="240" w:lineRule="auto"/>
        <w:jc w:val="center"/>
        <w:rPr>
          <w:rFonts w:ascii="Arial" w:hAnsi="Arial" w:cs="Arial"/>
          <w:b/>
          <w:sz w:val="24"/>
          <w:szCs w:val="24"/>
        </w:rPr>
      </w:pPr>
    </w:p>
    <w:p w14:paraId="3FB79993" w14:textId="42D9011A" w:rsidR="008F64B9" w:rsidRDefault="008F64B9" w:rsidP="00961128">
      <w:pPr>
        <w:tabs>
          <w:tab w:val="left" w:pos="426"/>
        </w:tabs>
        <w:spacing w:after="0" w:line="240" w:lineRule="auto"/>
        <w:jc w:val="center"/>
        <w:rPr>
          <w:rFonts w:ascii="Arial" w:hAnsi="Arial" w:cs="Arial"/>
          <w:b/>
          <w:sz w:val="24"/>
        </w:rPr>
      </w:pPr>
    </w:p>
    <w:p w14:paraId="1A0C19F7" w14:textId="5D4CD233" w:rsidR="003C77C6" w:rsidRDefault="003C77C6" w:rsidP="00961128">
      <w:pPr>
        <w:tabs>
          <w:tab w:val="left" w:pos="426"/>
        </w:tabs>
        <w:spacing w:after="0" w:line="240" w:lineRule="auto"/>
        <w:jc w:val="center"/>
        <w:rPr>
          <w:rFonts w:ascii="Arial" w:hAnsi="Arial" w:cs="Arial"/>
          <w:b/>
          <w:sz w:val="24"/>
        </w:rPr>
      </w:pPr>
    </w:p>
    <w:p w14:paraId="6728D494" w14:textId="24701ABE" w:rsidR="003C77C6" w:rsidRDefault="003C77C6" w:rsidP="00961128">
      <w:pPr>
        <w:tabs>
          <w:tab w:val="left" w:pos="426"/>
        </w:tabs>
        <w:spacing w:after="0" w:line="240" w:lineRule="auto"/>
        <w:jc w:val="center"/>
        <w:rPr>
          <w:rFonts w:ascii="Arial" w:hAnsi="Arial" w:cs="Arial"/>
          <w:b/>
          <w:sz w:val="24"/>
        </w:rPr>
      </w:pPr>
    </w:p>
    <w:p w14:paraId="7BBEB0DA" w14:textId="5D93A67C" w:rsidR="003C77C6" w:rsidRDefault="003C77C6" w:rsidP="00961128">
      <w:pPr>
        <w:tabs>
          <w:tab w:val="left" w:pos="426"/>
        </w:tabs>
        <w:spacing w:after="0" w:line="240" w:lineRule="auto"/>
        <w:jc w:val="center"/>
        <w:rPr>
          <w:rFonts w:ascii="Arial" w:hAnsi="Arial" w:cs="Arial"/>
          <w:b/>
          <w:sz w:val="24"/>
        </w:rPr>
      </w:pPr>
    </w:p>
    <w:p w14:paraId="0466D6AA" w14:textId="755DE888" w:rsidR="003C77C6" w:rsidRDefault="003C77C6" w:rsidP="00961128">
      <w:pPr>
        <w:tabs>
          <w:tab w:val="left" w:pos="426"/>
        </w:tabs>
        <w:spacing w:after="0" w:line="240" w:lineRule="auto"/>
        <w:jc w:val="center"/>
        <w:rPr>
          <w:rFonts w:ascii="Arial" w:hAnsi="Arial" w:cs="Arial"/>
          <w:b/>
          <w:sz w:val="24"/>
        </w:rPr>
      </w:pPr>
      <w:r>
        <w:rPr>
          <w:rFonts w:ascii="Arial" w:hAnsi="Arial" w:cs="Arial"/>
          <w:b/>
          <w:sz w:val="24"/>
        </w:rPr>
        <w:t>LUIS ALBERTO OCAMPO BLANCO</w:t>
      </w:r>
    </w:p>
    <w:p w14:paraId="3EA7C3F5" w14:textId="77777777" w:rsidR="003C77C6" w:rsidRDefault="003C77C6" w:rsidP="00961128">
      <w:pPr>
        <w:tabs>
          <w:tab w:val="left" w:pos="426"/>
        </w:tabs>
        <w:spacing w:after="0" w:line="240" w:lineRule="auto"/>
        <w:jc w:val="center"/>
        <w:rPr>
          <w:rFonts w:ascii="Arial" w:hAnsi="Arial" w:cs="Arial"/>
          <w:sz w:val="24"/>
        </w:rPr>
      </w:pPr>
      <w:r>
        <w:rPr>
          <w:rFonts w:ascii="Arial" w:hAnsi="Arial" w:cs="Arial"/>
          <w:sz w:val="24"/>
        </w:rPr>
        <w:t xml:space="preserve">PRESIDNETE DEL COMITÉ DE PARTICIPACIÓN CIUDADANA </w:t>
      </w:r>
    </w:p>
    <w:p w14:paraId="2EAEA32B" w14:textId="5E8C1252" w:rsidR="003C77C6" w:rsidRPr="003C77C6" w:rsidRDefault="003C77C6" w:rsidP="00961128">
      <w:pPr>
        <w:tabs>
          <w:tab w:val="left" w:pos="426"/>
        </w:tabs>
        <w:spacing w:after="0" w:line="240" w:lineRule="auto"/>
        <w:jc w:val="center"/>
        <w:rPr>
          <w:rFonts w:ascii="Arial" w:hAnsi="Arial" w:cs="Arial"/>
          <w:sz w:val="24"/>
        </w:rPr>
      </w:pPr>
      <w:r>
        <w:rPr>
          <w:rFonts w:ascii="Arial" w:hAnsi="Arial" w:cs="Arial"/>
          <w:sz w:val="24"/>
        </w:rPr>
        <w:t>DE BAJA CALIFORNIA.</w:t>
      </w:r>
    </w:p>
    <w:sectPr w:rsidR="003C77C6" w:rsidRPr="003C77C6" w:rsidSect="008A46AA">
      <w:headerReference w:type="default" r:id="rId8"/>
      <w:footerReference w:type="default" r:id="rId9"/>
      <w:pgSz w:w="12240" w:h="15840" w:code="1"/>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FB574" w14:textId="77777777" w:rsidR="000C6DCA" w:rsidRDefault="000C6DCA" w:rsidP="002F05F8">
      <w:pPr>
        <w:spacing w:after="0" w:line="240" w:lineRule="auto"/>
      </w:pPr>
      <w:r>
        <w:separator/>
      </w:r>
    </w:p>
  </w:endnote>
  <w:endnote w:type="continuationSeparator" w:id="0">
    <w:p w14:paraId="24B3D7AE" w14:textId="77777777" w:rsidR="000C6DCA" w:rsidRDefault="000C6DCA" w:rsidP="002F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422"/>
      <w:gridCol w:w="4416"/>
    </w:tblGrid>
    <w:tr w:rsidR="00AB532C" w14:paraId="2845A300" w14:textId="77777777">
      <w:trPr>
        <w:trHeight w:hRule="exact" w:val="115"/>
        <w:jc w:val="center"/>
      </w:trPr>
      <w:tc>
        <w:tcPr>
          <w:tcW w:w="4686" w:type="dxa"/>
          <w:shd w:val="clear" w:color="auto" w:fill="4472C4" w:themeFill="accent1"/>
          <w:tcMar>
            <w:top w:w="0" w:type="dxa"/>
            <w:bottom w:w="0" w:type="dxa"/>
          </w:tcMar>
        </w:tcPr>
        <w:p w14:paraId="26D1AA4D" w14:textId="77777777" w:rsidR="00AB532C" w:rsidRDefault="00AB532C">
          <w:pPr>
            <w:pStyle w:val="Encabezado"/>
            <w:rPr>
              <w:caps/>
              <w:sz w:val="18"/>
            </w:rPr>
          </w:pPr>
        </w:p>
      </w:tc>
      <w:tc>
        <w:tcPr>
          <w:tcW w:w="4674" w:type="dxa"/>
          <w:shd w:val="clear" w:color="auto" w:fill="4472C4" w:themeFill="accent1"/>
          <w:tcMar>
            <w:top w:w="0" w:type="dxa"/>
            <w:bottom w:w="0" w:type="dxa"/>
          </w:tcMar>
        </w:tcPr>
        <w:p w14:paraId="547F073D" w14:textId="77777777" w:rsidR="00AB532C" w:rsidRDefault="00AB532C">
          <w:pPr>
            <w:pStyle w:val="Encabezado"/>
            <w:jc w:val="right"/>
            <w:rPr>
              <w:caps/>
              <w:sz w:val="18"/>
            </w:rPr>
          </w:pPr>
        </w:p>
      </w:tc>
    </w:tr>
    <w:tr w:rsidR="00AB532C" w14:paraId="56019EF6" w14:textId="77777777">
      <w:trPr>
        <w:jc w:val="center"/>
      </w:trPr>
      <w:tc>
        <w:tcPr>
          <w:tcW w:w="4686" w:type="dxa"/>
          <w:shd w:val="clear" w:color="auto" w:fill="auto"/>
          <w:vAlign w:val="center"/>
        </w:tcPr>
        <w:p w14:paraId="128B09CD" w14:textId="02C19250" w:rsidR="00AB532C" w:rsidRDefault="00AB532C">
          <w:pPr>
            <w:pStyle w:val="Piedepgina"/>
            <w:rPr>
              <w:caps/>
              <w:color w:val="808080" w:themeColor="background1" w:themeShade="80"/>
              <w:sz w:val="18"/>
              <w:szCs w:val="18"/>
            </w:rPr>
          </w:pPr>
        </w:p>
      </w:tc>
      <w:tc>
        <w:tcPr>
          <w:tcW w:w="4674" w:type="dxa"/>
          <w:shd w:val="clear" w:color="auto" w:fill="auto"/>
          <w:vAlign w:val="center"/>
        </w:tcPr>
        <w:p w14:paraId="7B03A5EE" w14:textId="77777777" w:rsidR="00AB532C" w:rsidRDefault="00AB532C">
          <w:pPr>
            <w:pStyle w:val="Piedepgin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lang w:val="es-ES"/>
            </w:rPr>
            <w:t>2</w:t>
          </w:r>
          <w:r>
            <w:rPr>
              <w:caps/>
              <w:color w:val="808080" w:themeColor="background1" w:themeShade="80"/>
              <w:sz w:val="18"/>
              <w:szCs w:val="18"/>
            </w:rPr>
            <w:fldChar w:fldCharType="end"/>
          </w:r>
        </w:p>
      </w:tc>
    </w:tr>
  </w:tbl>
  <w:p w14:paraId="173C14D1" w14:textId="77777777" w:rsidR="00AB532C" w:rsidRDefault="00AB53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C31E9" w14:textId="77777777" w:rsidR="000C6DCA" w:rsidRDefault="000C6DCA" w:rsidP="002F05F8">
      <w:pPr>
        <w:spacing w:after="0" w:line="240" w:lineRule="auto"/>
      </w:pPr>
      <w:r>
        <w:separator/>
      </w:r>
    </w:p>
  </w:footnote>
  <w:footnote w:type="continuationSeparator" w:id="0">
    <w:p w14:paraId="0C33922C" w14:textId="77777777" w:rsidR="000C6DCA" w:rsidRDefault="000C6DCA" w:rsidP="002F0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509E" w14:textId="77777777" w:rsidR="00AB532C" w:rsidRDefault="00AB532C">
    <w:pPr>
      <w:pStyle w:val="Encabezado"/>
    </w:pPr>
    <w:r>
      <w:rPr>
        <w:noProof/>
      </w:rPr>
      <w:drawing>
        <wp:anchor distT="0" distB="0" distL="114300" distR="114300" simplePos="0" relativeHeight="251659264" behindDoc="0" locked="0" layoutInCell="1" allowOverlap="1" wp14:anchorId="5E771F00" wp14:editId="1AED2083">
          <wp:simplePos x="0" y="0"/>
          <wp:positionH relativeFrom="margin">
            <wp:posOffset>-259715</wp:posOffset>
          </wp:positionH>
          <wp:positionV relativeFrom="margin">
            <wp:posOffset>-860425</wp:posOffset>
          </wp:positionV>
          <wp:extent cx="1054735" cy="1017905"/>
          <wp:effectExtent l="0" t="0" r="0" b="0"/>
          <wp:wrapSquare wrapText="bothSides"/>
          <wp:docPr id="1707762137" name="Imagen 1707762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4735"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3C6EC7" w14:textId="77777777" w:rsidR="00AB532C" w:rsidRPr="00312541" w:rsidRDefault="00AB532C" w:rsidP="00D3567D">
    <w:pPr>
      <w:rPr>
        <w:rFonts w:ascii="Arial" w:hAnsi="Arial" w:cs="Arial"/>
        <w:b/>
        <w:sz w:val="26"/>
        <w:szCs w:val="26"/>
      </w:rPr>
    </w:pPr>
    <w:r w:rsidRPr="00312541">
      <w:rPr>
        <w:rFonts w:ascii="Arial" w:hAnsi="Arial" w:cs="Arial"/>
        <w:b/>
        <w:sz w:val="26"/>
        <w:szCs w:val="26"/>
      </w:rPr>
      <w:t>Secretaría Ejecutiva del Sistema Estatal Anticorrupción.</w:t>
    </w:r>
  </w:p>
  <w:p w14:paraId="3C7296AB" w14:textId="77777777" w:rsidR="00AB532C" w:rsidRDefault="00AB532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02664"/>
    <w:multiLevelType w:val="hybridMultilevel"/>
    <w:tmpl w:val="68DE7FCE"/>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42120D"/>
    <w:multiLevelType w:val="hybridMultilevel"/>
    <w:tmpl w:val="0D4C9906"/>
    <w:lvl w:ilvl="0" w:tplc="080A000F">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 w15:restartNumberingAfterBreak="0">
    <w:nsid w:val="525D77CB"/>
    <w:multiLevelType w:val="hybridMultilevel"/>
    <w:tmpl w:val="0C9615F8"/>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BE650D0"/>
    <w:multiLevelType w:val="hybridMultilevel"/>
    <w:tmpl w:val="0D4C9906"/>
    <w:lvl w:ilvl="0" w:tplc="080A000F">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 w15:restartNumberingAfterBreak="0">
    <w:nsid w:val="69256BCE"/>
    <w:multiLevelType w:val="hybridMultilevel"/>
    <w:tmpl w:val="0D4C9906"/>
    <w:lvl w:ilvl="0" w:tplc="080A000F">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3"/>
  </w:num>
  <w:num w:numId="2">
    <w:abstractNumId w:val="2"/>
  </w:num>
  <w:num w:numId="3">
    <w:abstractNumId w:val="1"/>
  </w:num>
  <w:num w:numId="4">
    <w:abstractNumId w:val="4"/>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5F8"/>
    <w:rsid w:val="0000296D"/>
    <w:rsid w:val="00021109"/>
    <w:rsid w:val="000226B9"/>
    <w:rsid w:val="00022CF7"/>
    <w:rsid w:val="00031522"/>
    <w:rsid w:val="000443D2"/>
    <w:rsid w:val="00044407"/>
    <w:rsid w:val="000500E4"/>
    <w:rsid w:val="0005179A"/>
    <w:rsid w:val="00062B52"/>
    <w:rsid w:val="000640C2"/>
    <w:rsid w:val="000708F3"/>
    <w:rsid w:val="00076534"/>
    <w:rsid w:val="0008082C"/>
    <w:rsid w:val="000854B5"/>
    <w:rsid w:val="000A1215"/>
    <w:rsid w:val="000A3622"/>
    <w:rsid w:val="000A6B98"/>
    <w:rsid w:val="000B02A4"/>
    <w:rsid w:val="000B12BA"/>
    <w:rsid w:val="000B1415"/>
    <w:rsid w:val="000B15C9"/>
    <w:rsid w:val="000B2AD8"/>
    <w:rsid w:val="000B69CD"/>
    <w:rsid w:val="000C0F9A"/>
    <w:rsid w:val="000C4597"/>
    <w:rsid w:val="000C4F64"/>
    <w:rsid w:val="000C6DCA"/>
    <w:rsid w:val="000D4BF2"/>
    <w:rsid w:val="000E633C"/>
    <w:rsid w:val="000F0C43"/>
    <w:rsid w:val="000F6328"/>
    <w:rsid w:val="000F7A4C"/>
    <w:rsid w:val="00107F19"/>
    <w:rsid w:val="00110E68"/>
    <w:rsid w:val="00111553"/>
    <w:rsid w:val="001245D2"/>
    <w:rsid w:val="00124F61"/>
    <w:rsid w:val="001269B6"/>
    <w:rsid w:val="00132699"/>
    <w:rsid w:val="0013763C"/>
    <w:rsid w:val="00140D8E"/>
    <w:rsid w:val="00141325"/>
    <w:rsid w:val="00143720"/>
    <w:rsid w:val="00143901"/>
    <w:rsid w:val="0014631D"/>
    <w:rsid w:val="00150451"/>
    <w:rsid w:val="00155799"/>
    <w:rsid w:val="001660B5"/>
    <w:rsid w:val="00172FAE"/>
    <w:rsid w:val="00183E85"/>
    <w:rsid w:val="00191824"/>
    <w:rsid w:val="00192380"/>
    <w:rsid w:val="001A3536"/>
    <w:rsid w:val="001A3C38"/>
    <w:rsid w:val="001A3DA2"/>
    <w:rsid w:val="001A3EE0"/>
    <w:rsid w:val="001A42B2"/>
    <w:rsid w:val="001A50C2"/>
    <w:rsid w:val="001B0676"/>
    <w:rsid w:val="001B1052"/>
    <w:rsid w:val="001B1B7E"/>
    <w:rsid w:val="001B36EB"/>
    <w:rsid w:val="001B37B1"/>
    <w:rsid w:val="001B67FF"/>
    <w:rsid w:val="001C0768"/>
    <w:rsid w:val="001C2166"/>
    <w:rsid w:val="001C5F56"/>
    <w:rsid w:val="001C68D9"/>
    <w:rsid w:val="001D25AF"/>
    <w:rsid w:val="001E6C4B"/>
    <w:rsid w:val="001F06E3"/>
    <w:rsid w:val="002022B7"/>
    <w:rsid w:val="002043C9"/>
    <w:rsid w:val="00204B8C"/>
    <w:rsid w:val="00204EEE"/>
    <w:rsid w:val="002108B6"/>
    <w:rsid w:val="0023387C"/>
    <w:rsid w:val="00233EC5"/>
    <w:rsid w:val="00241717"/>
    <w:rsid w:val="0026471A"/>
    <w:rsid w:val="002652C2"/>
    <w:rsid w:val="00270B43"/>
    <w:rsid w:val="00270EA2"/>
    <w:rsid w:val="00271D1C"/>
    <w:rsid w:val="0027270E"/>
    <w:rsid w:val="00290A3B"/>
    <w:rsid w:val="00297EF4"/>
    <w:rsid w:val="002A3413"/>
    <w:rsid w:val="002D7B36"/>
    <w:rsid w:val="002E175C"/>
    <w:rsid w:val="002E215A"/>
    <w:rsid w:val="002E5A47"/>
    <w:rsid w:val="002E5E51"/>
    <w:rsid w:val="002E663F"/>
    <w:rsid w:val="002F05F8"/>
    <w:rsid w:val="002F1C30"/>
    <w:rsid w:val="002F3F81"/>
    <w:rsid w:val="00300689"/>
    <w:rsid w:val="00301D5E"/>
    <w:rsid w:val="003031D1"/>
    <w:rsid w:val="00303442"/>
    <w:rsid w:val="00303611"/>
    <w:rsid w:val="00306917"/>
    <w:rsid w:val="00312541"/>
    <w:rsid w:val="003153FB"/>
    <w:rsid w:val="003160E9"/>
    <w:rsid w:val="003272D2"/>
    <w:rsid w:val="00331727"/>
    <w:rsid w:val="003334F7"/>
    <w:rsid w:val="00336870"/>
    <w:rsid w:val="00340288"/>
    <w:rsid w:val="003441B1"/>
    <w:rsid w:val="00347C19"/>
    <w:rsid w:val="00350381"/>
    <w:rsid w:val="00351200"/>
    <w:rsid w:val="00363C9E"/>
    <w:rsid w:val="00370E43"/>
    <w:rsid w:val="00372AA7"/>
    <w:rsid w:val="003B3338"/>
    <w:rsid w:val="003B583F"/>
    <w:rsid w:val="003B7A94"/>
    <w:rsid w:val="003C2FF8"/>
    <w:rsid w:val="003C310A"/>
    <w:rsid w:val="003C77C6"/>
    <w:rsid w:val="003D1BB1"/>
    <w:rsid w:val="003D1BF2"/>
    <w:rsid w:val="003D6F88"/>
    <w:rsid w:val="003E7C54"/>
    <w:rsid w:val="003E7FAC"/>
    <w:rsid w:val="003F2A65"/>
    <w:rsid w:val="003F54AE"/>
    <w:rsid w:val="00403113"/>
    <w:rsid w:val="00407E0C"/>
    <w:rsid w:val="004140E1"/>
    <w:rsid w:val="00420616"/>
    <w:rsid w:val="004209AB"/>
    <w:rsid w:val="004211F4"/>
    <w:rsid w:val="004279BA"/>
    <w:rsid w:val="00432B09"/>
    <w:rsid w:val="00436C72"/>
    <w:rsid w:val="004406D6"/>
    <w:rsid w:val="00443930"/>
    <w:rsid w:val="00450637"/>
    <w:rsid w:val="00456C76"/>
    <w:rsid w:val="00473EAA"/>
    <w:rsid w:val="004748BF"/>
    <w:rsid w:val="00480326"/>
    <w:rsid w:val="004828DC"/>
    <w:rsid w:val="00482DC6"/>
    <w:rsid w:val="00484B69"/>
    <w:rsid w:val="004A1012"/>
    <w:rsid w:val="004A7E08"/>
    <w:rsid w:val="004B6346"/>
    <w:rsid w:val="004B6EFF"/>
    <w:rsid w:val="004B7013"/>
    <w:rsid w:val="004C490F"/>
    <w:rsid w:val="004C6A1E"/>
    <w:rsid w:val="004C73F2"/>
    <w:rsid w:val="004C7567"/>
    <w:rsid w:val="004D1242"/>
    <w:rsid w:val="004E4B42"/>
    <w:rsid w:val="004E6627"/>
    <w:rsid w:val="005014F0"/>
    <w:rsid w:val="00504543"/>
    <w:rsid w:val="00506044"/>
    <w:rsid w:val="00510EEA"/>
    <w:rsid w:val="00514CA5"/>
    <w:rsid w:val="00517E27"/>
    <w:rsid w:val="00530F73"/>
    <w:rsid w:val="0054077A"/>
    <w:rsid w:val="00541320"/>
    <w:rsid w:val="005446D3"/>
    <w:rsid w:val="00544EF0"/>
    <w:rsid w:val="00560318"/>
    <w:rsid w:val="00561591"/>
    <w:rsid w:val="00564102"/>
    <w:rsid w:val="00566D98"/>
    <w:rsid w:val="00570D16"/>
    <w:rsid w:val="00580266"/>
    <w:rsid w:val="0058207C"/>
    <w:rsid w:val="00582AC0"/>
    <w:rsid w:val="00583460"/>
    <w:rsid w:val="005859BC"/>
    <w:rsid w:val="005900F9"/>
    <w:rsid w:val="00590E2E"/>
    <w:rsid w:val="00597952"/>
    <w:rsid w:val="005A1C93"/>
    <w:rsid w:val="005A37F6"/>
    <w:rsid w:val="005A5314"/>
    <w:rsid w:val="005A621C"/>
    <w:rsid w:val="005B63B6"/>
    <w:rsid w:val="005D18FE"/>
    <w:rsid w:val="005E368B"/>
    <w:rsid w:val="005E70EB"/>
    <w:rsid w:val="005E7864"/>
    <w:rsid w:val="00600684"/>
    <w:rsid w:val="00603A5E"/>
    <w:rsid w:val="00604F87"/>
    <w:rsid w:val="00612D9F"/>
    <w:rsid w:val="006132DC"/>
    <w:rsid w:val="00613BA4"/>
    <w:rsid w:val="00621779"/>
    <w:rsid w:val="00624A6E"/>
    <w:rsid w:val="006250D2"/>
    <w:rsid w:val="00630720"/>
    <w:rsid w:val="00632A19"/>
    <w:rsid w:val="00636823"/>
    <w:rsid w:val="006405C6"/>
    <w:rsid w:val="006479BB"/>
    <w:rsid w:val="00652093"/>
    <w:rsid w:val="006645F6"/>
    <w:rsid w:val="0067110E"/>
    <w:rsid w:val="00674656"/>
    <w:rsid w:val="00681DA3"/>
    <w:rsid w:val="00684A04"/>
    <w:rsid w:val="00686527"/>
    <w:rsid w:val="006902AF"/>
    <w:rsid w:val="00692E63"/>
    <w:rsid w:val="00697ACE"/>
    <w:rsid w:val="006A00B0"/>
    <w:rsid w:val="006A4E61"/>
    <w:rsid w:val="006B0D5E"/>
    <w:rsid w:val="006C2A1A"/>
    <w:rsid w:val="006D2AC4"/>
    <w:rsid w:val="006D66EE"/>
    <w:rsid w:val="006E13E1"/>
    <w:rsid w:val="006E1A28"/>
    <w:rsid w:val="006F0498"/>
    <w:rsid w:val="006F324C"/>
    <w:rsid w:val="006F5B5D"/>
    <w:rsid w:val="00702571"/>
    <w:rsid w:val="00707C5D"/>
    <w:rsid w:val="00714472"/>
    <w:rsid w:val="00723676"/>
    <w:rsid w:val="007249D4"/>
    <w:rsid w:val="00734584"/>
    <w:rsid w:val="007419EC"/>
    <w:rsid w:val="0074546F"/>
    <w:rsid w:val="0075081E"/>
    <w:rsid w:val="00757680"/>
    <w:rsid w:val="007576BD"/>
    <w:rsid w:val="007619E2"/>
    <w:rsid w:val="0076351B"/>
    <w:rsid w:val="00770353"/>
    <w:rsid w:val="00770479"/>
    <w:rsid w:val="00770E10"/>
    <w:rsid w:val="0077415E"/>
    <w:rsid w:val="00774252"/>
    <w:rsid w:val="00774F61"/>
    <w:rsid w:val="007763EC"/>
    <w:rsid w:val="0078454F"/>
    <w:rsid w:val="007850DC"/>
    <w:rsid w:val="00787098"/>
    <w:rsid w:val="007A219E"/>
    <w:rsid w:val="007A2984"/>
    <w:rsid w:val="007A385D"/>
    <w:rsid w:val="007B4E16"/>
    <w:rsid w:val="007C5DAB"/>
    <w:rsid w:val="007D0E03"/>
    <w:rsid w:val="007D19DF"/>
    <w:rsid w:val="007D2155"/>
    <w:rsid w:val="007D3F13"/>
    <w:rsid w:val="007D7290"/>
    <w:rsid w:val="007D7782"/>
    <w:rsid w:val="007E0660"/>
    <w:rsid w:val="00804833"/>
    <w:rsid w:val="00811082"/>
    <w:rsid w:val="00814D9D"/>
    <w:rsid w:val="00814E79"/>
    <w:rsid w:val="008218BB"/>
    <w:rsid w:val="00823258"/>
    <w:rsid w:val="00827D3A"/>
    <w:rsid w:val="00830FB4"/>
    <w:rsid w:val="00831821"/>
    <w:rsid w:val="00831B8C"/>
    <w:rsid w:val="0083285F"/>
    <w:rsid w:val="00832A4F"/>
    <w:rsid w:val="00832DD8"/>
    <w:rsid w:val="008356ED"/>
    <w:rsid w:val="00836730"/>
    <w:rsid w:val="0084623C"/>
    <w:rsid w:val="008467E5"/>
    <w:rsid w:val="00855B36"/>
    <w:rsid w:val="00861B23"/>
    <w:rsid w:val="008675A7"/>
    <w:rsid w:val="00867BC3"/>
    <w:rsid w:val="0087134F"/>
    <w:rsid w:val="00871AC0"/>
    <w:rsid w:val="00877CD6"/>
    <w:rsid w:val="0088007B"/>
    <w:rsid w:val="0088150D"/>
    <w:rsid w:val="008876B3"/>
    <w:rsid w:val="0089113C"/>
    <w:rsid w:val="00891D8E"/>
    <w:rsid w:val="008940A8"/>
    <w:rsid w:val="008A17FA"/>
    <w:rsid w:val="008A4629"/>
    <w:rsid w:val="008A46AA"/>
    <w:rsid w:val="008C2BF7"/>
    <w:rsid w:val="008C34DD"/>
    <w:rsid w:val="008C3DDA"/>
    <w:rsid w:val="008C7040"/>
    <w:rsid w:val="008C70CD"/>
    <w:rsid w:val="008C7437"/>
    <w:rsid w:val="008D0C78"/>
    <w:rsid w:val="008D3A43"/>
    <w:rsid w:val="008D3CEC"/>
    <w:rsid w:val="008D5F09"/>
    <w:rsid w:val="008D7613"/>
    <w:rsid w:val="008D7C20"/>
    <w:rsid w:val="008E4F54"/>
    <w:rsid w:val="008F64B9"/>
    <w:rsid w:val="009009DE"/>
    <w:rsid w:val="009033D3"/>
    <w:rsid w:val="00904BA5"/>
    <w:rsid w:val="00913E4B"/>
    <w:rsid w:val="009200B4"/>
    <w:rsid w:val="00926F43"/>
    <w:rsid w:val="00927949"/>
    <w:rsid w:val="00932868"/>
    <w:rsid w:val="00932CE2"/>
    <w:rsid w:val="009341A5"/>
    <w:rsid w:val="009370B2"/>
    <w:rsid w:val="00940371"/>
    <w:rsid w:val="00945F10"/>
    <w:rsid w:val="00946342"/>
    <w:rsid w:val="00947450"/>
    <w:rsid w:val="009502D7"/>
    <w:rsid w:val="009506CC"/>
    <w:rsid w:val="00951607"/>
    <w:rsid w:val="00952330"/>
    <w:rsid w:val="00952687"/>
    <w:rsid w:val="009578A4"/>
    <w:rsid w:val="00961128"/>
    <w:rsid w:val="00965394"/>
    <w:rsid w:val="00967775"/>
    <w:rsid w:val="0097309A"/>
    <w:rsid w:val="00975B31"/>
    <w:rsid w:val="00976773"/>
    <w:rsid w:val="009828F9"/>
    <w:rsid w:val="009835DB"/>
    <w:rsid w:val="00985358"/>
    <w:rsid w:val="00990BD6"/>
    <w:rsid w:val="009924F9"/>
    <w:rsid w:val="0099256C"/>
    <w:rsid w:val="009A02B0"/>
    <w:rsid w:val="009A0371"/>
    <w:rsid w:val="009A21D5"/>
    <w:rsid w:val="009A3FC3"/>
    <w:rsid w:val="009A41E5"/>
    <w:rsid w:val="009A6CEC"/>
    <w:rsid w:val="009A6F73"/>
    <w:rsid w:val="009A6FC9"/>
    <w:rsid w:val="009B0DAA"/>
    <w:rsid w:val="009B2497"/>
    <w:rsid w:val="009B5372"/>
    <w:rsid w:val="009C0904"/>
    <w:rsid w:val="009C6A95"/>
    <w:rsid w:val="009D54E5"/>
    <w:rsid w:val="009E4D1B"/>
    <w:rsid w:val="009E68EC"/>
    <w:rsid w:val="009F44DC"/>
    <w:rsid w:val="009F7EE6"/>
    <w:rsid w:val="00A00299"/>
    <w:rsid w:val="00A07E05"/>
    <w:rsid w:val="00A14754"/>
    <w:rsid w:val="00A1722A"/>
    <w:rsid w:val="00A2290A"/>
    <w:rsid w:val="00A24F4D"/>
    <w:rsid w:val="00A33F11"/>
    <w:rsid w:val="00A35170"/>
    <w:rsid w:val="00A474E0"/>
    <w:rsid w:val="00A55AC6"/>
    <w:rsid w:val="00A63584"/>
    <w:rsid w:val="00A64DCD"/>
    <w:rsid w:val="00A70B51"/>
    <w:rsid w:val="00A7341F"/>
    <w:rsid w:val="00A84DB9"/>
    <w:rsid w:val="00A852F4"/>
    <w:rsid w:val="00A87901"/>
    <w:rsid w:val="00A959A7"/>
    <w:rsid w:val="00AA1529"/>
    <w:rsid w:val="00AA2699"/>
    <w:rsid w:val="00AB35C3"/>
    <w:rsid w:val="00AB3620"/>
    <w:rsid w:val="00AB532C"/>
    <w:rsid w:val="00AB703A"/>
    <w:rsid w:val="00AC08D7"/>
    <w:rsid w:val="00AC3A00"/>
    <w:rsid w:val="00AD1EB0"/>
    <w:rsid w:val="00AD3378"/>
    <w:rsid w:val="00AD5898"/>
    <w:rsid w:val="00AD609D"/>
    <w:rsid w:val="00AD657E"/>
    <w:rsid w:val="00AE4363"/>
    <w:rsid w:val="00AE60A9"/>
    <w:rsid w:val="00B0415A"/>
    <w:rsid w:val="00B073F1"/>
    <w:rsid w:val="00B07B1E"/>
    <w:rsid w:val="00B11E4E"/>
    <w:rsid w:val="00B1575A"/>
    <w:rsid w:val="00B20347"/>
    <w:rsid w:val="00B20B84"/>
    <w:rsid w:val="00B25D43"/>
    <w:rsid w:val="00B27503"/>
    <w:rsid w:val="00B35A2A"/>
    <w:rsid w:val="00B42186"/>
    <w:rsid w:val="00B44C84"/>
    <w:rsid w:val="00B45540"/>
    <w:rsid w:val="00B510D5"/>
    <w:rsid w:val="00B52F9A"/>
    <w:rsid w:val="00B54713"/>
    <w:rsid w:val="00B5598A"/>
    <w:rsid w:val="00B630C8"/>
    <w:rsid w:val="00B642C4"/>
    <w:rsid w:val="00B65D22"/>
    <w:rsid w:val="00B708A1"/>
    <w:rsid w:val="00B709EB"/>
    <w:rsid w:val="00B84814"/>
    <w:rsid w:val="00B8544C"/>
    <w:rsid w:val="00B86B35"/>
    <w:rsid w:val="00B86D8E"/>
    <w:rsid w:val="00B9299B"/>
    <w:rsid w:val="00B9568B"/>
    <w:rsid w:val="00B95C36"/>
    <w:rsid w:val="00BA1CC3"/>
    <w:rsid w:val="00BA56AF"/>
    <w:rsid w:val="00BB1A2B"/>
    <w:rsid w:val="00BB5631"/>
    <w:rsid w:val="00BB622A"/>
    <w:rsid w:val="00BC4AA7"/>
    <w:rsid w:val="00BC7FA3"/>
    <w:rsid w:val="00BD1841"/>
    <w:rsid w:val="00BE12AD"/>
    <w:rsid w:val="00BF6184"/>
    <w:rsid w:val="00BF69C3"/>
    <w:rsid w:val="00C04DB0"/>
    <w:rsid w:val="00C0578F"/>
    <w:rsid w:val="00C07404"/>
    <w:rsid w:val="00C11367"/>
    <w:rsid w:val="00C2725B"/>
    <w:rsid w:val="00C32AD2"/>
    <w:rsid w:val="00C33D4D"/>
    <w:rsid w:val="00C350C6"/>
    <w:rsid w:val="00C474CC"/>
    <w:rsid w:val="00C50E45"/>
    <w:rsid w:val="00C57E4A"/>
    <w:rsid w:val="00C60B1A"/>
    <w:rsid w:val="00C62A92"/>
    <w:rsid w:val="00C65591"/>
    <w:rsid w:val="00C74AD0"/>
    <w:rsid w:val="00C750C1"/>
    <w:rsid w:val="00C91F24"/>
    <w:rsid w:val="00C93C27"/>
    <w:rsid w:val="00C9680C"/>
    <w:rsid w:val="00CB7155"/>
    <w:rsid w:val="00CC2E10"/>
    <w:rsid w:val="00CC7299"/>
    <w:rsid w:val="00CD1F78"/>
    <w:rsid w:val="00CD3371"/>
    <w:rsid w:val="00CD71A2"/>
    <w:rsid w:val="00CE6B71"/>
    <w:rsid w:val="00CE718B"/>
    <w:rsid w:val="00CF1127"/>
    <w:rsid w:val="00CF19AD"/>
    <w:rsid w:val="00CF6FC3"/>
    <w:rsid w:val="00CF7859"/>
    <w:rsid w:val="00D0123C"/>
    <w:rsid w:val="00D10AFC"/>
    <w:rsid w:val="00D15860"/>
    <w:rsid w:val="00D347DA"/>
    <w:rsid w:val="00D3567D"/>
    <w:rsid w:val="00D5234B"/>
    <w:rsid w:val="00D532CA"/>
    <w:rsid w:val="00D5717E"/>
    <w:rsid w:val="00D5748A"/>
    <w:rsid w:val="00D57E96"/>
    <w:rsid w:val="00D628A7"/>
    <w:rsid w:val="00D65DA6"/>
    <w:rsid w:val="00D73CFB"/>
    <w:rsid w:val="00D77244"/>
    <w:rsid w:val="00D81803"/>
    <w:rsid w:val="00D85C04"/>
    <w:rsid w:val="00D86461"/>
    <w:rsid w:val="00D86B2C"/>
    <w:rsid w:val="00DA50B5"/>
    <w:rsid w:val="00DB6432"/>
    <w:rsid w:val="00DB6620"/>
    <w:rsid w:val="00DB7B3E"/>
    <w:rsid w:val="00DC76FF"/>
    <w:rsid w:val="00DD1863"/>
    <w:rsid w:val="00DD7271"/>
    <w:rsid w:val="00DD73D1"/>
    <w:rsid w:val="00DD7C82"/>
    <w:rsid w:val="00DE17A1"/>
    <w:rsid w:val="00DE1CD8"/>
    <w:rsid w:val="00DE24BC"/>
    <w:rsid w:val="00DE325D"/>
    <w:rsid w:val="00DF59D7"/>
    <w:rsid w:val="00DF5C77"/>
    <w:rsid w:val="00DF7637"/>
    <w:rsid w:val="00DF771E"/>
    <w:rsid w:val="00E0225F"/>
    <w:rsid w:val="00E15F7B"/>
    <w:rsid w:val="00E215E7"/>
    <w:rsid w:val="00E34F28"/>
    <w:rsid w:val="00E36B38"/>
    <w:rsid w:val="00E40030"/>
    <w:rsid w:val="00E45B81"/>
    <w:rsid w:val="00E6044F"/>
    <w:rsid w:val="00E60E4E"/>
    <w:rsid w:val="00E61FD4"/>
    <w:rsid w:val="00E64E26"/>
    <w:rsid w:val="00E652BA"/>
    <w:rsid w:val="00E7345D"/>
    <w:rsid w:val="00E908EE"/>
    <w:rsid w:val="00EB31CC"/>
    <w:rsid w:val="00EB5BCC"/>
    <w:rsid w:val="00EC163E"/>
    <w:rsid w:val="00EC3DA1"/>
    <w:rsid w:val="00ED0C46"/>
    <w:rsid w:val="00ED244F"/>
    <w:rsid w:val="00ED672C"/>
    <w:rsid w:val="00EE0558"/>
    <w:rsid w:val="00EE2F1E"/>
    <w:rsid w:val="00EE6D6F"/>
    <w:rsid w:val="00EE7E2A"/>
    <w:rsid w:val="00EF4D34"/>
    <w:rsid w:val="00F019D8"/>
    <w:rsid w:val="00F06783"/>
    <w:rsid w:val="00F169E3"/>
    <w:rsid w:val="00F17793"/>
    <w:rsid w:val="00F27AD8"/>
    <w:rsid w:val="00F31840"/>
    <w:rsid w:val="00F339CF"/>
    <w:rsid w:val="00F35BF7"/>
    <w:rsid w:val="00F35D97"/>
    <w:rsid w:val="00F45A77"/>
    <w:rsid w:val="00F54D27"/>
    <w:rsid w:val="00F56629"/>
    <w:rsid w:val="00F568D3"/>
    <w:rsid w:val="00F62C52"/>
    <w:rsid w:val="00F633A4"/>
    <w:rsid w:val="00F63EF8"/>
    <w:rsid w:val="00F64775"/>
    <w:rsid w:val="00F705CB"/>
    <w:rsid w:val="00F767E1"/>
    <w:rsid w:val="00F84572"/>
    <w:rsid w:val="00F84BCF"/>
    <w:rsid w:val="00F85A57"/>
    <w:rsid w:val="00F919FB"/>
    <w:rsid w:val="00F92999"/>
    <w:rsid w:val="00F948E8"/>
    <w:rsid w:val="00F97316"/>
    <w:rsid w:val="00FA289C"/>
    <w:rsid w:val="00FA3F61"/>
    <w:rsid w:val="00FA5B9B"/>
    <w:rsid w:val="00FA79D8"/>
    <w:rsid w:val="00FA7ED9"/>
    <w:rsid w:val="00FB0DFD"/>
    <w:rsid w:val="00FC1515"/>
    <w:rsid w:val="00FC1D6C"/>
    <w:rsid w:val="00FC3D28"/>
    <w:rsid w:val="00FC5F6C"/>
    <w:rsid w:val="00FD2A02"/>
    <w:rsid w:val="00FD3D6D"/>
    <w:rsid w:val="00FD4E43"/>
    <w:rsid w:val="00FE0697"/>
    <w:rsid w:val="00FE4B04"/>
    <w:rsid w:val="00FF3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2E3153"/>
  <w15:chartTrackingRefBased/>
  <w15:docId w15:val="{2875E0F8-FE42-4AF8-BFA1-CBF0E4F7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5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05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05F8"/>
  </w:style>
  <w:style w:type="paragraph" w:styleId="Piedepgina">
    <w:name w:val="footer"/>
    <w:basedOn w:val="Normal"/>
    <w:link w:val="PiedepginaCar"/>
    <w:uiPriority w:val="99"/>
    <w:unhideWhenUsed/>
    <w:rsid w:val="002F05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05F8"/>
  </w:style>
  <w:style w:type="paragraph" w:styleId="Prrafodelista">
    <w:name w:val="List Paragraph"/>
    <w:basedOn w:val="Normal"/>
    <w:uiPriority w:val="34"/>
    <w:qFormat/>
    <w:rsid w:val="00B708A1"/>
    <w:pPr>
      <w:ind w:left="720"/>
      <w:contextualSpacing/>
    </w:pPr>
  </w:style>
  <w:style w:type="paragraph" w:styleId="Textodeglobo">
    <w:name w:val="Balloon Text"/>
    <w:basedOn w:val="Normal"/>
    <w:link w:val="TextodegloboCar"/>
    <w:uiPriority w:val="99"/>
    <w:semiHidden/>
    <w:unhideWhenUsed/>
    <w:rsid w:val="009730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309A"/>
    <w:rPr>
      <w:rFonts w:ascii="Segoe UI" w:hAnsi="Segoe UI" w:cs="Segoe UI"/>
      <w:sz w:val="18"/>
      <w:szCs w:val="18"/>
    </w:rPr>
  </w:style>
  <w:style w:type="paragraph" w:styleId="NormalWeb">
    <w:name w:val="Normal (Web)"/>
    <w:basedOn w:val="Normal"/>
    <w:uiPriority w:val="99"/>
    <w:semiHidden/>
    <w:unhideWhenUsed/>
    <w:rsid w:val="00913E4B"/>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241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D5F09"/>
    <w:rPr>
      <w:sz w:val="16"/>
      <w:szCs w:val="16"/>
    </w:rPr>
  </w:style>
  <w:style w:type="paragraph" w:styleId="Textocomentario">
    <w:name w:val="annotation text"/>
    <w:basedOn w:val="Normal"/>
    <w:link w:val="TextocomentarioCar"/>
    <w:uiPriority w:val="99"/>
    <w:semiHidden/>
    <w:unhideWhenUsed/>
    <w:rsid w:val="008D5F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D5F09"/>
    <w:rPr>
      <w:sz w:val="20"/>
      <w:szCs w:val="20"/>
    </w:rPr>
  </w:style>
  <w:style w:type="paragraph" w:styleId="Asuntodelcomentario">
    <w:name w:val="annotation subject"/>
    <w:basedOn w:val="Textocomentario"/>
    <w:next w:val="Textocomentario"/>
    <w:link w:val="AsuntodelcomentarioCar"/>
    <w:uiPriority w:val="99"/>
    <w:semiHidden/>
    <w:unhideWhenUsed/>
    <w:rsid w:val="008D5F09"/>
    <w:rPr>
      <w:b/>
      <w:bCs/>
    </w:rPr>
  </w:style>
  <w:style w:type="character" w:customStyle="1" w:styleId="AsuntodelcomentarioCar">
    <w:name w:val="Asunto del comentario Car"/>
    <w:basedOn w:val="TextocomentarioCar"/>
    <w:link w:val="Asuntodelcomentario"/>
    <w:uiPriority w:val="99"/>
    <w:semiHidden/>
    <w:rsid w:val="008D5F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24858">
      <w:bodyDiv w:val="1"/>
      <w:marLeft w:val="0"/>
      <w:marRight w:val="0"/>
      <w:marTop w:val="0"/>
      <w:marBottom w:val="0"/>
      <w:divBdr>
        <w:top w:val="none" w:sz="0" w:space="0" w:color="auto"/>
        <w:left w:val="none" w:sz="0" w:space="0" w:color="auto"/>
        <w:bottom w:val="none" w:sz="0" w:space="0" w:color="auto"/>
        <w:right w:val="none" w:sz="0" w:space="0" w:color="auto"/>
      </w:divBdr>
    </w:div>
    <w:div w:id="196817338">
      <w:bodyDiv w:val="1"/>
      <w:marLeft w:val="0"/>
      <w:marRight w:val="0"/>
      <w:marTop w:val="0"/>
      <w:marBottom w:val="0"/>
      <w:divBdr>
        <w:top w:val="none" w:sz="0" w:space="0" w:color="auto"/>
        <w:left w:val="none" w:sz="0" w:space="0" w:color="auto"/>
        <w:bottom w:val="none" w:sz="0" w:space="0" w:color="auto"/>
        <w:right w:val="none" w:sz="0" w:space="0" w:color="auto"/>
      </w:divBdr>
    </w:div>
    <w:div w:id="253438967">
      <w:bodyDiv w:val="1"/>
      <w:marLeft w:val="0"/>
      <w:marRight w:val="0"/>
      <w:marTop w:val="0"/>
      <w:marBottom w:val="0"/>
      <w:divBdr>
        <w:top w:val="none" w:sz="0" w:space="0" w:color="auto"/>
        <w:left w:val="none" w:sz="0" w:space="0" w:color="auto"/>
        <w:bottom w:val="none" w:sz="0" w:space="0" w:color="auto"/>
        <w:right w:val="none" w:sz="0" w:space="0" w:color="auto"/>
      </w:divBdr>
      <w:divsChild>
        <w:div w:id="632564929">
          <w:marLeft w:val="446"/>
          <w:marRight w:val="0"/>
          <w:marTop w:val="0"/>
          <w:marBottom w:val="0"/>
          <w:divBdr>
            <w:top w:val="none" w:sz="0" w:space="0" w:color="auto"/>
            <w:left w:val="none" w:sz="0" w:space="0" w:color="auto"/>
            <w:bottom w:val="none" w:sz="0" w:space="0" w:color="auto"/>
            <w:right w:val="none" w:sz="0" w:space="0" w:color="auto"/>
          </w:divBdr>
        </w:div>
        <w:div w:id="352221995">
          <w:marLeft w:val="446"/>
          <w:marRight w:val="0"/>
          <w:marTop w:val="0"/>
          <w:marBottom w:val="0"/>
          <w:divBdr>
            <w:top w:val="none" w:sz="0" w:space="0" w:color="auto"/>
            <w:left w:val="none" w:sz="0" w:space="0" w:color="auto"/>
            <w:bottom w:val="none" w:sz="0" w:space="0" w:color="auto"/>
            <w:right w:val="none" w:sz="0" w:space="0" w:color="auto"/>
          </w:divBdr>
        </w:div>
        <w:div w:id="125516804">
          <w:marLeft w:val="446"/>
          <w:marRight w:val="0"/>
          <w:marTop w:val="0"/>
          <w:marBottom w:val="0"/>
          <w:divBdr>
            <w:top w:val="none" w:sz="0" w:space="0" w:color="auto"/>
            <w:left w:val="none" w:sz="0" w:space="0" w:color="auto"/>
            <w:bottom w:val="none" w:sz="0" w:space="0" w:color="auto"/>
            <w:right w:val="none" w:sz="0" w:space="0" w:color="auto"/>
          </w:divBdr>
        </w:div>
      </w:divsChild>
    </w:div>
    <w:div w:id="284583152">
      <w:bodyDiv w:val="1"/>
      <w:marLeft w:val="0"/>
      <w:marRight w:val="0"/>
      <w:marTop w:val="0"/>
      <w:marBottom w:val="0"/>
      <w:divBdr>
        <w:top w:val="none" w:sz="0" w:space="0" w:color="auto"/>
        <w:left w:val="none" w:sz="0" w:space="0" w:color="auto"/>
        <w:bottom w:val="none" w:sz="0" w:space="0" w:color="auto"/>
        <w:right w:val="none" w:sz="0" w:space="0" w:color="auto"/>
      </w:divBdr>
    </w:div>
    <w:div w:id="361980527">
      <w:bodyDiv w:val="1"/>
      <w:marLeft w:val="0"/>
      <w:marRight w:val="0"/>
      <w:marTop w:val="0"/>
      <w:marBottom w:val="0"/>
      <w:divBdr>
        <w:top w:val="none" w:sz="0" w:space="0" w:color="auto"/>
        <w:left w:val="none" w:sz="0" w:space="0" w:color="auto"/>
        <w:bottom w:val="none" w:sz="0" w:space="0" w:color="auto"/>
        <w:right w:val="none" w:sz="0" w:space="0" w:color="auto"/>
      </w:divBdr>
    </w:div>
    <w:div w:id="405690550">
      <w:bodyDiv w:val="1"/>
      <w:marLeft w:val="0"/>
      <w:marRight w:val="0"/>
      <w:marTop w:val="0"/>
      <w:marBottom w:val="0"/>
      <w:divBdr>
        <w:top w:val="none" w:sz="0" w:space="0" w:color="auto"/>
        <w:left w:val="none" w:sz="0" w:space="0" w:color="auto"/>
        <w:bottom w:val="none" w:sz="0" w:space="0" w:color="auto"/>
        <w:right w:val="none" w:sz="0" w:space="0" w:color="auto"/>
      </w:divBdr>
    </w:div>
    <w:div w:id="513689148">
      <w:bodyDiv w:val="1"/>
      <w:marLeft w:val="0"/>
      <w:marRight w:val="0"/>
      <w:marTop w:val="0"/>
      <w:marBottom w:val="0"/>
      <w:divBdr>
        <w:top w:val="none" w:sz="0" w:space="0" w:color="auto"/>
        <w:left w:val="none" w:sz="0" w:space="0" w:color="auto"/>
        <w:bottom w:val="none" w:sz="0" w:space="0" w:color="auto"/>
        <w:right w:val="none" w:sz="0" w:space="0" w:color="auto"/>
      </w:divBdr>
    </w:div>
    <w:div w:id="575743592">
      <w:bodyDiv w:val="1"/>
      <w:marLeft w:val="0"/>
      <w:marRight w:val="0"/>
      <w:marTop w:val="0"/>
      <w:marBottom w:val="0"/>
      <w:divBdr>
        <w:top w:val="none" w:sz="0" w:space="0" w:color="auto"/>
        <w:left w:val="none" w:sz="0" w:space="0" w:color="auto"/>
        <w:bottom w:val="none" w:sz="0" w:space="0" w:color="auto"/>
        <w:right w:val="none" w:sz="0" w:space="0" w:color="auto"/>
      </w:divBdr>
    </w:div>
    <w:div w:id="606473743">
      <w:bodyDiv w:val="1"/>
      <w:marLeft w:val="0"/>
      <w:marRight w:val="0"/>
      <w:marTop w:val="0"/>
      <w:marBottom w:val="0"/>
      <w:divBdr>
        <w:top w:val="none" w:sz="0" w:space="0" w:color="auto"/>
        <w:left w:val="none" w:sz="0" w:space="0" w:color="auto"/>
        <w:bottom w:val="none" w:sz="0" w:space="0" w:color="auto"/>
        <w:right w:val="none" w:sz="0" w:space="0" w:color="auto"/>
      </w:divBdr>
      <w:divsChild>
        <w:div w:id="30812307">
          <w:marLeft w:val="446"/>
          <w:marRight w:val="0"/>
          <w:marTop w:val="0"/>
          <w:marBottom w:val="0"/>
          <w:divBdr>
            <w:top w:val="none" w:sz="0" w:space="0" w:color="auto"/>
            <w:left w:val="none" w:sz="0" w:space="0" w:color="auto"/>
            <w:bottom w:val="none" w:sz="0" w:space="0" w:color="auto"/>
            <w:right w:val="none" w:sz="0" w:space="0" w:color="auto"/>
          </w:divBdr>
        </w:div>
      </w:divsChild>
    </w:div>
    <w:div w:id="660473704">
      <w:bodyDiv w:val="1"/>
      <w:marLeft w:val="0"/>
      <w:marRight w:val="0"/>
      <w:marTop w:val="0"/>
      <w:marBottom w:val="0"/>
      <w:divBdr>
        <w:top w:val="none" w:sz="0" w:space="0" w:color="auto"/>
        <w:left w:val="none" w:sz="0" w:space="0" w:color="auto"/>
        <w:bottom w:val="none" w:sz="0" w:space="0" w:color="auto"/>
        <w:right w:val="none" w:sz="0" w:space="0" w:color="auto"/>
      </w:divBdr>
    </w:div>
    <w:div w:id="741220628">
      <w:bodyDiv w:val="1"/>
      <w:marLeft w:val="0"/>
      <w:marRight w:val="0"/>
      <w:marTop w:val="0"/>
      <w:marBottom w:val="0"/>
      <w:divBdr>
        <w:top w:val="none" w:sz="0" w:space="0" w:color="auto"/>
        <w:left w:val="none" w:sz="0" w:space="0" w:color="auto"/>
        <w:bottom w:val="none" w:sz="0" w:space="0" w:color="auto"/>
        <w:right w:val="none" w:sz="0" w:space="0" w:color="auto"/>
      </w:divBdr>
    </w:div>
    <w:div w:id="798105438">
      <w:bodyDiv w:val="1"/>
      <w:marLeft w:val="0"/>
      <w:marRight w:val="0"/>
      <w:marTop w:val="0"/>
      <w:marBottom w:val="0"/>
      <w:divBdr>
        <w:top w:val="none" w:sz="0" w:space="0" w:color="auto"/>
        <w:left w:val="none" w:sz="0" w:space="0" w:color="auto"/>
        <w:bottom w:val="none" w:sz="0" w:space="0" w:color="auto"/>
        <w:right w:val="none" w:sz="0" w:space="0" w:color="auto"/>
      </w:divBdr>
    </w:div>
    <w:div w:id="799499252">
      <w:bodyDiv w:val="1"/>
      <w:marLeft w:val="0"/>
      <w:marRight w:val="0"/>
      <w:marTop w:val="0"/>
      <w:marBottom w:val="0"/>
      <w:divBdr>
        <w:top w:val="none" w:sz="0" w:space="0" w:color="auto"/>
        <w:left w:val="none" w:sz="0" w:space="0" w:color="auto"/>
        <w:bottom w:val="none" w:sz="0" w:space="0" w:color="auto"/>
        <w:right w:val="none" w:sz="0" w:space="0" w:color="auto"/>
      </w:divBdr>
    </w:div>
    <w:div w:id="805660481">
      <w:bodyDiv w:val="1"/>
      <w:marLeft w:val="0"/>
      <w:marRight w:val="0"/>
      <w:marTop w:val="0"/>
      <w:marBottom w:val="0"/>
      <w:divBdr>
        <w:top w:val="none" w:sz="0" w:space="0" w:color="auto"/>
        <w:left w:val="none" w:sz="0" w:space="0" w:color="auto"/>
        <w:bottom w:val="none" w:sz="0" w:space="0" w:color="auto"/>
        <w:right w:val="none" w:sz="0" w:space="0" w:color="auto"/>
      </w:divBdr>
    </w:div>
    <w:div w:id="998000977">
      <w:bodyDiv w:val="1"/>
      <w:marLeft w:val="0"/>
      <w:marRight w:val="0"/>
      <w:marTop w:val="0"/>
      <w:marBottom w:val="0"/>
      <w:divBdr>
        <w:top w:val="none" w:sz="0" w:space="0" w:color="auto"/>
        <w:left w:val="none" w:sz="0" w:space="0" w:color="auto"/>
        <w:bottom w:val="none" w:sz="0" w:space="0" w:color="auto"/>
        <w:right w:val="none" w:sz="0" w:space="0" w:color="auto"/>
      </w:divBdr>
    </w:div>
    <w:div w:id="1062945976">
      <w:bodyDiv w:val="1"/>
      <w:marLeft w:val="0"/>
      <w:marRight w:val="0"/>
      <w:marTop w:val="0"/>
      <w:marBottom w:val="0"/>
      <w:divBdr>
        <w:top w:val="none" w:sz="0" w:space="0" w:color="auto"/>
        <w:left w:val="none" w:sz="0" w:space="0" w:color="auto"/>
        <w:bottom w:val="none" w:sz="0" w:space="0" w:color="auto"/>
        <w:right w:val="none" w:sz="0" w:space="0" w:color="auto"/>
      </w:divBdr>
    </w:div>
    <w:div w:id="1149132862">
      <w:bodyDiv w:val="1"/>
      <w:marLeft w:val="0"/>
      <w:marRight w:val="0"/>
      <w:marTop w:val="0"/>
      <w:marBottom w:val="0"/>
      <w:divBdr>
        <w:top w:val="none" w:sz="0" w:space="0" w:color="auto"/>
        <w:left w:val="none" w:sz="0" w:space="0" w:color="auto"/>
        <w:bottom w:val="none" w:sz="0" w:space="0" w:color="auto"/>
        <w:right w:val="none" w:sz="0" w:space="0" w:color="auto"/>
      </w:divBdr>
    </w:div>
    <w:div w:id="1194466867">
      <w:bodyDiv w:val="1"/>
      <w:marLeft w:val="0"/>
      <w:marRight w:val="0"/>
      <w:marTop w:val="0"/>
      <w:marBottom w:val="0"/>
      <w:divBdr>
        <w:top w:val="none" w:sz="0" w:space="0" w:color="auto"/>
        <w:left w:val="none" w:sz="0" w:space="0" w:color="auto"/>
        <w:bottom w:val="none" w:sz="0" w:space="0" w:color="auto"/>
        <w:right w:val="none" w:sz="0" w:space="0" w:color="auto"/>
      </w:divBdr>
    </w:div>
    <w:div w:id="1220215953">
      <w:bodyDiv w:val="1"/>
      <w:marLeft w:val="0"/>
      <w:marRight w:val="0"/>
      <w:marTop w:val="0"/>
      <w:marBottom w:val="0"/>
      <w:divBdr>
        <w:top w:val="none" w:sz="0" w:space="0" w:color="auto"/>
        <w:left w:val="none" w:sz="0" w:space="0" w:color="auto"/>
        <w:bottom w:val="none" w:sz="0" w:space="0" w:color="auto"/>
        <w:right w:val="none" w:sz="0" w:space="0" w:color="auto"/>
      </w:divBdr>
    </w:div>
    <w:div w:id="1302882175">
      <w:bodyDiv w:val="1"/>
      <w:marLeft w:val="0"/>
      <w:marRight w:val="0"/>
      <w:marTop w:val="0"/>
      <w:marBottom w:val="0"/>
      <w:divBdr>
        <w:top w:val="none" w:sz="0" w:space="0" w:color="auto"/>
        <w:left w:val="none" w:sz="0" w:space="0" w:color="auto"/>
        <w:bottom w:val="none" w:sz="0" w:space="0" w:color="auto"/>
        <w:right w:val="none" w:sz="0" w:space="0" w:color="auto"/>
      </w:divBdr>
    </w:div>
    <w:div w:id="1342505854">
      <w:bodyDiv w:val="1"/>
      <w:marLeft w:val="0"/>
      <w:marRight w:val="0"/>
      <w:marTop w:val="0"/>
      <w:marBottom w:val="0"/>
      <w:divBdr>
        <w:top w:val="none" w:sz="0" w:space="0" w:color="auto"/>
        <w:left w:val="none" w:sz="0" w:space="0" w:color="auto"/>
        <w:bottom w:val="none" w:sz="0" w:space="0" w:color="auto"/>
        <w:right w:val="none" w:sz="0" w:space="0" w:color="auto"/>
      </w:divBdr>
    </w:div>
    <w:div w:id="1359356278">
      <w:bodyDiv w:val="1"/>
      <w:marLeft w:val="0"/>
      <w:marRight w:val="0"/>
      <w:marTop w:val="0"/>
      <w:marBottom w:val="0"/>
      <w:divBdr>
        <w:top w:val="none" w:sz="0" w:space="0" w:color="auto"/>
        <w:left w:val="none" w:sz="0" w:space="0" w:color="auto"/>
        <w:bottom w:val="none" w:sz="0" w:space="0" w:color="auto"/>
        <w:right w:val="none" w:sz="0" w:space="0" w:color="auto"/>
      </w:divBdr>
    </w:div>
    <w:div w:id="1360886568">
      <w:bodyDiv w:val="1"/>
      <w:marLeft w:val="0"/>
      <w:marRight w:val="0"/>
      <w:marTop w:val="0"/>
      <w:marBottom w:val="0"/>
      <w:divBdr>
        <w:top w:val="none" w:sz="0" w:space="0" w:color="auto"/>
        <w:left w:val="none" w:sz="0" w:space="0" w:color="auto"/>
        <w:bottom w:val="none" w:sz="0" w:space="0" w:color="auto"/>
        <w:right w:val="none" w:sz="0" w:space="0" w:color="auto"/>
      </w:divBdr>
    </w:div>
    <w:div w:id="1389109844">
      <w:bodyDiv w:val="1"/>
      <w:marLeft w:val="0"/>
      <w:marRight w:val="0"/>
      <w:marTop w:val="0"/>
      <w:marBottom w:val="0"/>
      <w:divBdr>
        <w:top w:val="none" w:sz="0" w:space="0" w:color="auto"/>
        <w:left w:val="none" w:sz="0" w:space="0" w:color="auto"/>
        <w:bottom w:val="none" w:sz="0" w:space="0" w:color="auto"/>
        <w:right w:val="none" w:sz="0" w:space="0" w:color="auto"/>
      </w:divBdr>
    </w:div>
    <w:div w:id="1451629617">
      <w:bodyDiv w:val="1"/>
      <w:marLeft w:val="0"/>
      <w:marRight w:val="0"/>
      <w:marTop w:val="0"/>
      <w:marBottom w:val="0"/>
      <w:divBdr>
        <w:top w:val="none" w:sz="0" w:space="0" w:color="auto"/>
        <w:left w:val="none" w:sz="0" w:space="0" w:color="auto"/>
        <w:bottom w:val="none" w:sz="0" w:space="0" w:color="auto"/>
        <w:right w:val="none" w:sz="0" w:space="0" w:color="auto"/>
      </w:divBdr>
    </w:div>
    <w:div w:id="1485462517">
      <w:bodyDiv w:val="1"/>
      <w:marLeft w:val="0"/>
      <w:marRight w:val="0"/>
      <w:marTop w:val="0"/>
      <w:marBottom w:val="0"/>
      <w:divBdr>
        <w:top w:val="none" w:sz="0" w:space="0" w:color="auto"/>
        <w:left w:val="none" w:sz="0" w:space="0" w:color="auto"/>
        <w:bottom w:val="none" w:sz="0" w:space="0" w:color="auto"/>
        <w:right w:val="none" w:sz="0" w:space="0" w:color="auto"/>
      </w:divBdr>
    </w:div>
    <w:div w:id="1488084393">
      <w:bodyDiv w:val="1"/>
      <w:marLeft w:val="0"/>
      <w:marRight w:val="0"/>
      <w:marTop w:val="0"/>
      <w:marBottom w:val="0"/>
      <w:divBdr>
        <w:top w:val="none" w:sz="0" w:space="0" w:color="auto"/>
        <w:left w:val="none" w:sz="0" w:space="0" w:color="auto"/>
        <w:bottom w:val="none" w:sz="0" w:space="0" w:color="auto"/>
        <w:right w:val="none" w:sz="0" w:space="0" w:color="auto"/>
      </w:divBdr>
    </w:div>
    <w:div w:id="1490247397">
      <w:bodyDiv w:val="1"/>
      <w:marLeft w:val="0"/>
      <w:marRight w:val="0"/>
      <w:marTop w:val="0"/>
      <w:marBottom w:val="0"/>
      <w:divBdr>
        <w:top w:val="none" w:sz="0" w:space="0" w:color="auto"/>
        <w:left w:val="none" w:sz="0" w:space="0" w:color="auto"/>
        <w:bottom w:val="none" w:sz="0" w:space="0" w:color="auto"/>
        <w:right w:val="none" w:sz="0" w:space="0" w:color="auto"/>
      </w:divBdr>
    </w:div>
    <w:div w:id="1496526903">
      <w:bodyDiv w:val="1"/>
      <w:marLeft w:val="0"/>
      <w:marRight w:val="0"/>
      <w:marTop w:val="0"/>
      <w:marBottom w:val="0"/>
      <w:divBdr>
        <w:top w:val="none" w:sz="0" w:space="0" w:color="auto"/>
        <w:left w:val="none" w:sz="0" w:space="0" w:color="auto"/>
        <w:bottom w:val="none" w:sz="0" w:space="0" w:color="auto"/>
        <w:right w:val="none" w:sz="0" w:space="0" w:color="auto"/>
      </w:divBdr>
    </w:div>
    <w:div w:id="1547260320">
      <w:bodyDiv w:val="1"/>
      <w:marLeft w:val="0"/>
      <w:marRight w:val="0"/>
      <w:marTop w:val="0"/>
      <w:marBottom w:val="0"/>
      <w:divBdr>
        <w:top w:val="none" w:sz="0" w:space="0" w:color="auto"/>
        <w:left w:val="none" w:sz="0" w:space="0" w:color="auto"/>
        <w:bottom w:val="none" w:sz="0" w:space="0" w:color="auto"/>
        <w:right w:val="none" w:sz="0" w:space="0" w:color="auto"/>
      </w:divBdr>
    </w:div>
    <w:div w:id="1556546992">
      <w:bodyDiv w:val="1"/>
      <w:marLeft w:val="0"/>
      <w:marRight w:val="0"/>
      <w:marTop w:val="0"/>
      <w:marBottom w:val="0"/>
      <w:divBdr>
        <w:top w:val="none" w:sz="0" w:space="0" w:color="auto"/>
        <w:left w:val="none" w:sz="0" w:space="0" w:color="auto"/>
        <w:bottom w:val="none" w:sz="0" w:space="0" w:color="auto"/>
        <w:right w:val="none" w:sz="0" w:space="0" w:color="auto"/>
      </w:divBdr>
    </w:div>
    <w:div w:id="1660691868">
      <w:bodyDiv w:val="1"/>
      <w:marLeft w:val="0"/>
      <w:marRight w:val="0"/>
      <w:marTop w:val="0"/>
      <w:marBottom w:val="0"/>
      <w:divBdr>
        <w:top w:val="none" w:sz="0" w:space="0" w:color="auto"/>
        <w:left w:val="none" w:sz="0" w:space="0" w:color="auto"/>
        <w:bottom w:val="none" w:sz="0" w:space="0" w:color="auto"/>
        <w:right w:val="none" w:sz="0" w:space="0" w:color="auto"/>
      </w:divBdr>
    </w:div>
    <w:div w:id="1667200529">
      <w:bodyDiv w:val="1"/>
      <w:marLeft w:val="0"/>
      <w:marRight w:val="0"/>
      <w:marTop w:val="0"/>
      <w:marBottom w:val="0"/>
      <w:divBdr>
        <w:top w:val="none" w:sz="0" w:space="0" w:color="auto"/>
        <w:left w:val="none" w:sz="0" w:space="0" w:color="auto"/>
        <w:bottom w:val="none" w:sz="0" w:space="0" w:color="auto"/>
        <w:right w:val="none" w:sz="0" w:space="0" w:color="auto"/>
      </w:divBdr>
    </w:div>
    <w:div w:id="1754662262">
      <w:bodyDiv w:val="1"/>
      <w:marLeft w:val="0"/>
      <w:marRight w:val="0"/>
      <w:marTop w:val="0"/>
      <w:marBottom w:val="0"/>
      <w:divBdr>
        <w:top w:val="none" w:sz="0" w:space="0" w:color="auto"/>
        <w:left w:val="none" w:sz="0" w:space="0" w:color="auto"/>
        <w:bottom w:val="none" w:sz="0" w:space="0" w:color="auto"/>
        <w:right w:val="none" w:sz="0" w:space="0" w:color="auto"/>
      </w:divBdr>
    </w:div>
    <w:div w:id="1822505422">
      <w:bodyDiv w:val="1"/>
      <w:marLeft w:val="0"/>
      <w:marRight w:val="0"/>
      <w:marTop w:val="0"/>
      <w:marBottom w:val="0"/>
      <w:divBdr>
        <w:top w:val="none" w:sz="0" w:space="0" w:color="auto"/>
        <w:left w:val="none" w:sz="0" w:space="0" w:color="auto"/>
        <w:bottom w:val="none" w:sz="0" w:space="0" w:color="auto"/>
        <w:right w:val="none" w:sz="0" w:space="0" w:color="auto"/>
      </w:divBdr>
    </w:div>
    <w:div w:id="2056153704">
      <w:bodyDiv w:val="1"/>
      <w:marLeft w:val="0"/>
      <w:marRight w:val="0"/>
      <w:marTop w:val="0"/>
      <w:marBottom w:val="0"/>
      <w:divBdr>
        <w:top w:val="none" w:sz="0" w:space="0" w:color="auto"/>
        <w:left w:val="none" w:sz="0" w:space="0" w:color="auto"/>
        <w:bottom w:val="none" w:sz="0" w:space="0" w:color="auto"/>
        <w:right w:val="none" w:sz="0" w:space="0" w:color="auto"/>
      </w:divBdr>
    </w:div>
    <w:div w:id="206801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A5CC-7A5E-47C0-A247-3124B11EF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3155</Words>
  <Characters>17358</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PRIMERA sesión ORDINARIA DEL órgano de gobierno seseabc 2024.</dc:creator>
  <cp:keywords/>
  <dc:description/>
  <cp:lastModifiedBy>Dayani Morales</cp:lastModifiedBy>
  <cp:revision>2</cp:revision>
  <cp:lastPrinted>2025-03-24T21:24:00Z</cp:lastPrinted>
  <dcterms:created xsi:type="dcterms:W3CDTF">2025-03-27T18:31:00Z</dcterms:created>
  <dcterms:modified xsi:type="dcterms:W3CDTF">2025-03-27T18:31:00Z</dcterms:modified>
</cp:coreProperties>
</file>