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9B880" w14:textId="77777777" w:rsidR="000920E5" w:rsidRPr="000920E5" w:rsidRDefault="000920E5" w:rsidP="000920E5">
      <w:pPr>
        <w:jc w:val="both"/>
        <w:rPr>
          <w:rFonts w:ascii="Arial" w:hAnsi="Arial" w:cs="Arial"/>
          <w:sz w:val="22"/>
          <w:szCs w:val="22"/>
        </w:rPr>
      </w:pPr>
      <w:r w:rsidRPr="000920E5">
        <w:rPr>
          <w:rFonts w:ascii="Arial" w:hAnsi="Arial" w:cs="Arial"/>
          <w:sz w:val="22"/>
          <w:szCs w:val="22"/>
        </w:rPr>
        <w:t xml:space="preserve">Con el propósito de dar cumplimiento a los artículos 46 y 49 de la Ley General de Contabilidad Gubernamental, </w:t>
      </w:r>
      <w:r>
        <w:rPr>
          <w:rFonts w:ascii="Arial" w:hAnsi="Arial" w:cs="Arial"/>
          <w:sz w:val="22"/>
          <w:szCs w:val="22"/>
        </w:rPr>
        <w:t>se</w:t>
      </w:r>
      <w:r w:rsidRPr="000920E5">
        <w:rPr>
          <w:rFonts w:ascii="Arial" w:hAnsi="Arial" w:cs="Arial"/>
          <w:sz w:val="22"/>
          <w:szCs w:val="22"/>
        </w:rPr>
        <w:t xml:space="preserve"> acompaña</w:t>
      </w:r>
      <w:r>
        <w:rPr>
          <w:rFonts w:ascii="Arial" w:hAnsi="Arial" w:cs="Arial"/>
          <w:sz w:val="22"/>
          <w:szCs w:val="22"/>
        </w:rPr>
        <w:t>n las</w:t>
      </w:r>
      <w:r w:rsidRPr="000920E5">
        <w:rPr>
          <w:rFonts w:ascii="Arial" w:hAnsi="Arial" w:cs="Arial"/>
          <w:sz w:val="22"/>
          <w:szCs w:val="22"/>
        </w:rPr>
        <w:t xml:space="preserve"> notas a los estados financieros cuyos rubros así lo requier</w:t>
      </w:r>
      <w:r>
        <w:rPr>
          <w:rFonts w:ascii="Arial" w:hAnsi="Arial" w:cs="Arial"/>
          <w:sz w:val="22"/>
          <w:szCs w:val="22"/>
        </w:rPr>
        <w:t>e</w:t>
      </w:r>
      <w:r w:rsidRPr="000920E5">
        <w:rPr>
          <w:rFonts w:ascii="Arial" w:hAnsi="Arial" w:cs="Arial"/>
          <w:sz w:val="22"/>
          <w:szCs w:val="22"/>
        </w:rPr>
        <w:t>n teniendo presente los postulados de revelación suficiente e importancia relativa con la finalidad, que la información sea de mayor utilidad para los usuarios.</w:t>
      </w:r>
    </w:p>
    <w:p w14:paraId="6437F252" w14:textId="77777777" w:rsidR="000920E5" w:rsidRPr="000920E5" w:rsidRDefault="000920E5" w:rsidP="000920E5">
      <w:pPr>
        <w:jc w:val="both"/>
        <w:rPr>
          <w:rFonts w:ascii="Arial" w:hAnsi="Arial" w:cs="Arial"/>
          <w:sz w:val="22"/>
          <w:szCs w:val="22"/>
        </w:rPr>
      </w:pPr>
    </w:p>
    <w:p w14:paraId="51581C3D" w14:textId="77777777" w:rsidR="000920E5" w:rsidRDefault="000920E5" w:rsidP="000920E5">
      <w:pPr>
        <w:jc w:val="both"/>
        <w:rPr>
          <w:rFonts w:ascii="Arial" w:hAnsi="Arial" w:cs="Arial"/>
          <w:sz w:val="22"/>
          <w:szCs w:val="22"/>
        </w:rPr>
      </w:pPr>
      <w:r w:rsidRPr="000920E5">
        <w:rPr>
          <w:rFonts w:ascii="Arial" w:hAnsi="Arial" w:cs="Arial"/>
          <w:sz w:val="22"/>
          <w:szCs w:val="22"/>
        </w:rPr>
        <w:t>A continuación, se presentan los tres tipos de notas que acompañan a los estados, a saber:</w:t>
      </w:r>
    </w:p>
    <w:p w14:paraId="3C4031F1" w14:textId="357E587F" w:rsidR="000920E5" w:rsidRDefault="000920E5" w:rsidP="000920E5">
      <w:pPr>
        <w:jc w:val="both"/>
        <w:rPr>
          <w:rFonts w:ascii="Arial" w:hAnsi="Arial" w:cs="Arial"/>
          <w:sz w:val="22"/>
          <w:szCs w:val="22"/>
        </w:rPr>
      </w:pPr>
    </w:p>
    <w:p w14:paraId="4B15DC39" w14:textId="77777777" w:rsidR="00FB6377" w:rsidRPr="000920E5" w:rsidRDefault="00FB6377" w:rsidP="000920E5">
      <w:pPr>
        <w:jc w:val="both"/>
        <w:rPr>
          <w:rFonts w:ascii="Arial" w:hAnsi="Arial" w:cs="Arial"/>
          <w:sz w:val="22"/>
          <w:szCs w:val="22"/>
        </w:rPr>
      </w:pPr>
    </w:p>
    <w:p w14:paraId="6C135F84" w14:textId="04DB4B44" w:rsidR="00296266" w:rsidRPr="00296266" w:rsidRDefault="00296266" w:rsidP="00296266">
      <w:pPr>
        <w:pStyle w:val="Prrafodelista"/>
        <w:numPr>
          <w:ilvl w:val="0"/>
          <w:numId w:val="34"/>
        </w:numPr>
        <w:jc w:val="both"/>
        <w:rPr>
          <w:rFonts w:ascii="Arial" w:hAnsi="Arial" w:cs="Arial"/>
          <w:sz w:val="22"/>
          <w:szCs w:val="22"/>
        </w:rPr>
      </w:pPr>
      <w:r w:rsidRPr="00296266">
        <w:rPr>
          <w:rFonts w:ascii="Arial" w:hAnsi="Arial" w:cs="Arial"/>
          <w:sz w:val="22"/>
          <w:szCs w:val="22"/>
        </w:rPr>
        <w:t>Notas de gestión administrativa</w:t>
      </w:r>
      <w:r>
        <w:rPr>
          <w:rFonts w:ascii="Arial" w:hAnsi="Arial" w:cs="Arial"/>
          <w:sz w:val="22"/>
          <w:szCs w:val="22"/>
        </w:rPr>
        <w:t>,</w:t>
      </w:r>
    </w:p>
    <w:p w14:paraId="05C8C5F8" w14:textId="50006F5A" w:rsidR="000920E5" w:rsidRPr="00296266" w:rsidRDefault="000920E5" w:rsidP="00296266">
      <w:pPr>
        <w:pStyle w:val="Prrafodelista"/>
        <w:numPr>
          <w:ilvl w:val="0"/>
          <w:numId w:val="34"/>
        </w:numPr>
        <w:jc w:val="both"/>
        <w:rPr>
          <w:rFonts w:ascii="Arial" w:hAnsi="Arial" w:cs="Arial"/>
          <w:sz w:val="22"/>
          <w:szCs w:val="22"/>
        </w:rPr>
      </w:pPr>
      <w:r w:rsidRPr="00296266">
        <w:rPr>
          <w:rFonts w:ascii="Arial" w:hAnsi="Arial" w:cs="Arial"/>
          <w:sz w:val="22"/>
          <w:szCs w:val="22"/>
        </w:rPr>
        <w:t>Notas de desglose</w:t>
      </w:r>
      <w:r w:rsidR="00296266" w:rsidRPr="000920E5">
        <w:rPr>
          <w:rFonts w:ascii="Arial" w:hAnsi="Arial" w:cs="Arial"/>
          <w:sz w:val="22"/>
          <w:szCs w:val="22"/>
        </w:rPr>
        <w:t>, y</w:t>
      </w:r>
    </w:p>
    <w:p w14:paraId="1FD74318" w14:textId="026B6EF8" w:rsidR="000920E5" w:rsidRPr="00296266" w:rsidRDefault="000920E5" w:rsidP="00296266">
      <w:pPr>
        <w:pStyle w:val="Prrafodelista"/>
        <w:numPr>
          <w:ilvl w:val="0"/>
          <w:numId w:val="34"/>
        </w:numPr>
        <w:jc w:val="both"/>
        <w:rPr>
          <w:rFonts w:ascii="Arial" w:hAnsi="Arial" w:cs="Arial"/>
          <w:sz w:val="22"/>
          <w:szCs w:val="22"/>
        </w:rPr>
      </w:pPr>
      <w:r w:rsidRPr="00296266">
        <w:rPr>
          <w:rFonts w:ascii="Arial" w:hAnsi="Arial" w:cs="Arial"/>
          <w:sz w:val="22"/>
          <w:szCs w:val="22"/>
        </w:rPr>
        <w:t>Notas de memoria (cuentas de orden)</w:t>
      </w:r>
      <w:r w:rsidR="00296266" w:rsidRPr="00296266">
        <w:rPr>
          <w:rFonts w:ascii="Arial" w:hAnsi="Arial" w:cs="Arial"/>
          <w:sz w:val="22"/>
          <w:szCs w:val="22"/>
        </w:rPr>
        <w:t>.</w:t>
      </w:r>
    </w:p>
    <w:p w14:paraId="544BFE66" w14:textId="77777777" w:rsidR="00296266" w:rsidRPr="00296266" w:rsidRDefault="00296266" w:rsidP="00296266">
      <w:pPr>
        <w:pStyle w:val="Prrafodelista"/>
        <w:ind w:left="1080"/>
        <w:jc w:val="both"/>
        <w:rPr>
          <w:rFonts w:ascii="Arial" w:hAnsi="Arial" w:cs="Arial"/>
          <w:sz w:val="22"/>
          <w:szCs w:val="22"/>
        </w:rPr>
      </w:pPr>
    </w:p>
    <w:p w14:paraId="28E6BB33" w14:textId="77777777" w:rsidR="00142169" w:rsidRDefault="00142169" w:rsidP="000920E5">
      <w:pPr>
        <w:pBdr>
          <w:top w:val="nil"/>
          <w:left w:val="nil"/>
          <w:bottom w:val="nil"/>
          <w:right w:val="nil"/>
          <w:between w:val="nil"/>
        </w:pBdr>
        <w:rPr>
          <w:rFonts w:ascii="Arial" w:eastAsia="Arial" w:hAnsi="Arial" w:cs="Arial"/>
          <w:b/>
          <w:color w:val="000000"/>
        </w:rPr>
      </w:pPr>
    </w:p>
    <w:p w14:paraId="2A5309CD" w14:textId="77777777" w:rsidR="00296266" w:rsidRPr="00142169" w:rsidRDefault="00296266" w:rsidP="00142169">
      <w:pPr>
        <w:pStyle w:val="Prrafodelista"/>
        <w:numPr>
          <w:ilvl w:val="0"/>
          <w:numId w:val="36"/>
        </w:numPr>
        <w:pBdr>
          <w:top w:val="nil"/>
          <w:left w:val="nil"/>
          <w:bottom w:val="nil"/>
          <w:right w:val="nil"/>
          <w:between w:val="nil"/>
        </w:pBdr>
        <w:spacing w:line="276" w:lineRule="auto"/>
        <w:jc w:val="center"/>
        <w:rPr>
          <w:rFonts w:ascii="Arial" w:eastAsia="Arial" w:hAnsi="Arial" w:cs="Arial"/>
          <w:color w:val="000000"/>
          <w:sz w:val="22"/>
          <w:szCs w:val="22"/>
        </w:rPr>
      </w:pPr>
      <w:r w:rsidRPr="00142169">
        <w:rPr>
          <w:rFonts w:ascii="Arial" w:eastAsia="Arial" w:hAnsi="Arial" w:cs="Arial"/>
          <w:b/>
          <w:color w:val="000000"/>
          <w:sz w:val="22"/>
          <w:szCs w:val="22"/>
        </w:rPr>
        <w:t>NOTAS DE GESTIÓN ADMINISTRATIVA</w:t>
      </w:r>
    </w:p>
    <w:p w14:paraId="4EABCBFF" w14:textId="36A85218" w:rsidR="00296266" w:rsidRDefault="00296266" w:rsidP="00296266">
      <w:pPr>
        <w:pBdr>
          <w:top w:val="nil"/>
          <w:left w:val="nil"/>
          <w:bottom w:val="nil"/>
          <w:right w:val="nil"/>
          <w:between w:val="nil"/>
        </w:pBdr>
        <w:spacing w:line="276" w:lineRule="auto"/>
        <w:ind w:left="360" w:hanging="720"/>
        <w:rPr>
          <w:rFonts w:ascii="Arial" w:eastAsia="Arial" w:hAnsi="Arial" w:cs="Arial"/>
          <w:color w:val="000000"/>
          <w:sz w:val="22"/>
          <w:szCs w:val="22"/>
        </w:rPr>
      </w:pPr>
    </w:p>
    <w:p w14:paraId="72622FE4" w14:textId="77777777" w:rsidR="00142169" w:rsidRDefault="00142169" w:rsidP="00296266">
      <w:pPr>
        <w:pBdr>
          <w:top w:val="nil"/>
          <w:left w:val="nil"/>
          <w:bottom w:val="nil"/>
          <w:right w:val="nil"/>
          <w:between w:val="nil"/>
        </w:pBdr>
        <w:spacing w:line="276" w:lineRule="auto"/>
        <w:ind w:left="360" w:hanging="720"/>
        <w:rPr>
          <w:rFonts w:ascii="Arial" w:eastAsia="Arial" w:hAnsi="Arial" w:cs="Arial"/>
          <w:color w:val="000000"/>
          <w:sz w:val="22"/>
          <w:szCs w:val="22"/>
        </w:rPr>
      </w:pPr>
    </w:p>
    <w:p w14:paraId="2FBDDD44" w14:textId="6BD447CE" w:rsidR="00296266" w:rsidRPr="00B76517" w:rsidRDefault="00296266" w:rsidP="00C33546">
      <w:pPr>
        <w:pStyle w:val="Prrafodelista"/>
        <w:numPr>
          <w:ilvl w:val="0"/>
          <w:numId w:val="17"/>
        </w:numPr>
        <w:pBdr>
          <w:top w:val="nil"/>
          <w:left w:val="nil"/>
          <w:bottom w:val="nil"/>
          <w:right w:val="nil"/>
          <w:between w:val="nil"/>
        </w:pBdr>
        <w:spacing w:after="200" w:line="276" w:lineRule="auto"/>
        <w:ind w:left="426"/>
        <w:rPr>
          <w:rFonts w:ascii="Arial" w:eastAsia="Arial" w:hAnsi="Arial" w:cs="Arial"/>
          <w:color w:val="000000"/>
          <w:sz w:val="22"/>
          <w:szCs w:val="22"/>
        </w:rPr>
      </w:pPr>
      <w:r w:rsidRPr="00296266">
        <w:rPr>
          <w:rFonts w:ascii="Arial" w:eastAsia="Arial" w:hAnsi="Arial" w:cs="Arial"/>
          <w:b/>
          <w:color w:val="000000"/>
          <w:sz w:val="22"/>
          <w:szCs w:val="22"/>
        </w:rPr>
        <w:t>Autorización e Historia</w:t>
      </w:r>
    </w:p>
    <w:p w14:paraId="33D26111" w14:textId="77777777" w:rsidR="00DD416A" w:rsidRDefault="00DD416A" w:rsidP="00DD416A">
      <w:p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La Secretaría Ejecutiva del Sistema Estatal Anticorrupción, es un organismo descentralizado, no sectorizado, con personalidad jurídica y patrimonio propio, con autonomía técnica y de gestión, creado mediante Decreto del Ejecutivo Estatal publicado en el Periódico Oficial del 7 de agosto de 2017,</w:t>
      </w:r>
      <w:r>
        <w:rPr>
          <w:rFonts w:ascii="Arial" w:eastAsia="Arial" w:hAnsi="Arial" w:cs="Arial"/>
          <w:color w:val="000000"/>
          <w:sz w:val="22"/>
          <w:szCs w:val="22"/>
        </w:rPr>
        <w:t xml:space="preserve"> reformado el 17 de octubre de 2022</w:t>
      </w:r>
      <w:r w:rsidRPr="00B76517">
        <w:rPr>
          <w:rFonts w:ascii="Arial" w:eastAsia="Arial" w:hAnsi="Arial" w:cs="Arial"/>
          <w:color w:val="000000"/>
          <w:sz w:val="22"/>
          <w:szCs w:val="22"/>
        </w:rPr>
        <w:t xml:space="preserve"> y </w:t>
      </w:r>
      <w:r>
        <w:rPr>
          <w:rFonts w:ascii="Arial" w:eastAsia="Arial" w:hAnsi="Arial" w:cs="Arial"/>
          <w:color w:val="000000"/>
          <w:sz w:val="22"/>
          <w:szCs w:val="22"/>
        </w:rPr>
        <w:t>se rige</w:t>
      </w:r>
      <w:r w:rsidRPr="00B76517">
        <w:rPr>
          <w:rFonts w:ascii="Arial" w:eastAsia="Arial" w:hAnsi="Arial" w:cs="Arial"/>
          <w:color w:val="000000"/>
          <w:sz w:val="22"/>
          <w:szCs w:val="22"/>
        </w:rPr>
        <w:t xml:space="preserve"> por su Reglamento Interior.</w:t>
      </w:r>
    </w:p>
    <w:p w14:paraId="28E2930F" w14:textId="77777777" w:rsidR="00DD416A" w:rsidRDefault="00DD416A" w:rsidP="00DD416A">
      <w:pPr>
        <w:pBdr>
          <w:top w:val="nil"/>
          <w:left w:val="nil"/>
          <w:bottom w:val="nil"/>
          <w:right w:val="nil"/>
          <w:between w:val="nil"/>
        </w:pBdr>
        <w:jc w:val="both"/>
        <w:rPr>
          <w:rFonts w:ascii="Arial" w:eastAsia="Arial" w:hAnsi="Arial" w:cs="Arial"/>
          <w:color w:val="000000"/>
          <w:sz w:val="22"/>
          <w:szCs w:val="22"/>
        </w:rPr>
      </w:pPr>
    </w:p>
    <w:p w14:paraId="17305DAD" w14:textId="77777777" w:rsidR="00DD416A" w:rsidRPr="00B76517" w:rsidRDefault="00DD416A" w:rsidP="00DD416A">
      <w:p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 xml:space="preserve">En la sesión extraordinaria del Órgano de la Secretaría Ejecutiva, celebrada el 12 de diciembre del 2018, fue aprobado el Reglamento Interior de la Secretaría Ejecutiva, </w:t>
      </w:r>
      <w:r w:rsidRPr="00B76517">
        <w:rPr>
          <w:rFonts w:ascii="Arial" w:eastAsia="Arial" w:hAnsi="Arial" w:cs="Arial"/>
          <w:sz w:val="22"/>
          <w:szCs w:val="22"/>
        </w:rPr>
        <w:t xml:space="preserve">y fue </w:t>
      </w:r>
      <w:r w:rsidRPr="00B76517">
        <w:rPr>
          <w:rFonts w:ascii="Arial" w:eastAsia="Arial" w:hAnsi="Arial" w:cs="Arial"/>
          <w:color w:val="000000"/>
          <w:sz w:val="22"/>
          <w:szCs w:val="22"/>
        </w:rPr>
        <w:t>publicado e</w:t>
      </w:r>
      <w:r w:rsidRPr="00B76517">
        <w:rPr>
          <w:rFonts w:ascii="Arial" w:eastAsia="Arial" w:hAnsi="Arial" w:cs="Arial"/>
          <w:sz w:val="22"/>
          <w:szCs w:val="22"/>
        </w:rPr>
        <w:t>n el Periódico Oficial del Estado</w:t>
      </w:r>
      <w:r w:rsidRPr="00B76517">
        <w:rPr>
          <w:rFonts w:ascii="Arial" w:eastAsia="Arial" w:hAnsi="Arial" w:cs="Arial"/>
          <w:color w:val="000000"/>
          <w:sz w:val="22"/>
          <w:szCs w:val="22"/>
        </w:rPr>
        <w:t xml:space="preserve"> en fecha 21 de diciembre del 2018.</w:t>
      </w:r>
    </w:p>
    <w:p w14:paraId="3586644E" w14:textId="77777777" w:rsidR="00DD416A" w:rsidRPr="00B76517" w:rsidRDefault="00DD416A" w:rsidP="00DD416A">
      <w:p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 xml:space="preserve"> </w:t>
      </w:r>
    </w:p>
    <w:p w14:paraId="7FC2CF7C" w14:textId="77777777" w:rsidR="00DD416A" w:rsidRPr="00616DFD" w:rsidRDefault="00DD416A" w:rsidP="00DD416A">
      <w:pPr>
        <w:pBdr>
          <w:top w:val="nil"/>
          <w:left w:val="nil"/>
          <w:bottom w:val="nil"/>
          <w:right w:val="nil"/>
          <w:between w:val="nil"/>
        </w:pBdr>
        <w:jc w:val="both"/>
        <w:rPr>
          <w:rFonts w:ascii="Arial" w:eastAsia="Arial" w:hAnsi="Arial" w:cs="Arial"/>
          <w:color w:val="000000"/>
          <w:sz w:val="22"/>
          <w:szCs w:val="22"/>
        </w:rPr>
      </w:pPr>
      <w:r w:rsidRPr="00616DFD">
        <w:rPr>
          <w:rFonts w:ascii="Arial" w:eastAsia="Arial" w:hAnsi="Arial" w:cs="Arial"/>
          <w:color w:val="000000"/>
          <w:sz w:val="22"/>
          <w:szCs w:val="22"/>
        </w:rPr>
        <w:t>En el 2018 tomaron protesta ante el Congreso del Estado, 15 integrantes del Comité de Participación Ciudadana del Sistema Estatal Anticorrupción</w:t>
      </w:r>
      <w:r>
        <w:rPr>
          <w:rFonts w:ascii="Arial" w:eastAsia="Arial" w:hAnsi="Arial" w:cs="Arial"/>
          <w:color w:val="000000"/>
          <w:sz w:val="22"/>
          <w:szCs w:val="22"/>
        </w:rPr>
        <w:t>.</w:t>
      </w:r>
    </w:p>
    <w:p w14:paraId="6F9ECF5D" w14:textId="77777777" w:rsidR="00DD416A" w:rsidRDefault="00DD416A" w:rsidP="00DD416A">
      <w:pPr>
        <w:pBdr>
          <w:top w:val="nil"/>
          <w:left w:val="nil"/>
          <w:bottom w:val="nil"/>
          <w:right w:val="nil"/>
          <w:between w:val="nil"/>
        </w:pBdr>
        <w:jc w:val="both"/>
        <w:rPr>
          <w:rFonts w:ascii="Arial" w:eastAsia="Arial" w:hAnsi="Arial" w:cs="Arial"/>
          <w:color w:val="000000"/>
          <w:sz w:val="22"/>
          <w:szCs w:val="22"/>
        </w:rPr>
      </w:pPr>
    </w:p>
    <w:p w14:paraId="3A8624C9" w14:textId="4AA675AF" w:rsidR="00DD416A" w:rsidRPr="00B76517" w:rsidRDefault="00DD416A" w:rsidP="00DD416A">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De conformidad con la reforma a la Ley del Sistema Estatal Anticorrupción, publicada en el </w:t>
      </w:r>
      <w:r w:rsidRPr="00B76517">
        <w:rPr>
          <w:rFonts w:ascii="Arial" w:eastAsia="Arial" w:hAnsi="Arial" w:cs="Arial"/>
          <w:color w:val="000000"/>
          <w:sz w:val="22"/>
          <w:szCs w:val="22"/>
        </w:rPr>
        <w:t xml:space="preserve">Periódico Oficial del </w:t>
      </w:r>
      <w:r>
        <w:rPr>
          <w:rFonts w:ascii="Arial" w:eastAsia="Arial" w:hAnsi="Arial" w:cs="Arial"/>
          <w:color w:val="000000"/>
          <w:sz w:val="22"/>
          <w:szCs w:val="22"/>
        </w:rPr>
        <w:t>1</w:t>
      </w:r>
      <w:r w:rsidRPr="00B76517">
        <w:rPr>
          <w:rFonts w:ascii="Arial" w:eastAsia="Arial" w:hAnsi="Arial" w:cs="Arial"/>
          <w:color w:val="000000"/>
          <w:sz w:val="22"/>
          <w:szCs w:val="22"/>
        </w:rPr>
        <w:t xml:space="preserve">7 de </w:t>
      </w:r>
      <w:r>
        <w:rPr>
          <w:rFonts w:ascii="Arial" w:eastAsia="Arial" w:hAnsi="Arial" w:cs="Arial"/>
          <w:color w:val="000000"/>
          <w:sz w:val="22"/>
          <w:szCs w:val="22"/>
        </w:rPr>
        <w:t>octubre</w:t>
      </w:r>
      <w:r w:rsidRPr="00B76517">
        <w:rPr>
          <w:rFonts w:ascii="Arial" w:eastAsia="Arial" w:hAnsi="Arial" w:cs="Arial"/>
          <w:color w:val="000000"/>
          <w:sz w:val="22"/>
          <w:szCs w:val="22"/>
        </w:rPr>
        <w:t xml:space="preserve"> de 20</w:t>
      </w:r>
      <w:r>
        <w:rPr>
          <w:rFonts w:ascii="Arial" w:eastAsia="Arial" w:hAnsi="Arial" w:cs="Arial"/>
          <w:color w:val="000000"/>
          <w:sz w:val="22"/>
          <w:szCs w:val="22"/>
        </w:rPr>
        <w:t>22, fueron designados por la Comisión de Selección, 5 ciudadanos integrantes del Comité de Participación Ciudadana a partir del 5 de diciembre del ejercicio 2023.</w:t>
      </w:r>
    </w:p>
    <w:p w14:paraId="473E128E" w14:textId="77777777" w:rsidR="00DD416A" w:rsidRPr="00B76517" w:rsidRDefault="00DD416A" w:rsidP="00DD416A">
      <w:pPr>
        <w:pBdr>
          <w:top w:val="nil"/>
          <w:left w:val="nil"/>
          <w:bottom w:val="nil"/>
          <w:right w:val="nil"/>
          <w:between w:val="nil"/>
        </w:pBdr>
        <w:spacing w:line="276" w:lineRule="auto"/>
        <w:jc w:val="both"/>
        <w:rPr>
          <w:rFonts w:ascii="Arial" w:eastAsia="Arial" w:hAnsi="Arial" w:cs="Arial"/>
          <w:color w:val="000000"/>
          <w:sz w:val="22"/>
          <w:szCs w:val="22"/>
        </w:rPr>
      </w:pPr>
    </w:p>
    <w:p w14:paraId="335A9BC4" w14:textId="77777777" w:rsidR="00DD416A" w:rsidRPr="00B76517" w:rsidRDefault="00DD416A" w:rsidP="00DD416A">
      <w:p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 xml:space="preserve">Las oficinas de la </w:t>
      </w:r>
      <w:r w:rsidRPr="00B76517">
        <w:rPr>
          <w:rFonts w:ascii="Arial" w:eastAsia="Arial" w:hAnsi="Arial" w:cs="Arial"/>
          <w:b/>
          <w:color w:val="000000"/>
          <w:sz w:val="22"/>
          <w:szCs w:val="22"/>
        </w:rPr>
        <w:t>SESEA</w:t>
      </w:r>
      <w:r w:rsidRPr="00B76517">
        <w:rPr>
          <w:rFonts w:ascii="Arial" w:eastAsia="Arial" w:hAnsi="Arial" w:cs="Arial"/>
          <w:color w:val="000000"/>
          <w:sz w:val="22"/>
          <w:szCs w:val="22"/>
        </w:rPr>
        <w:t xml:space="preserve"> se encuentran ubicadas en Avenida Navolato número 822 Colonia Guajardo código Postal 21050, en la Ciudad de Mexicali, Baja California.</w:t>
      </w:r>
    </w:p>
    <w:p w14:paraId="589F9332" w14:textId="77777777" w:rsidR="00296266" w:rsidRDefault="00296266" w:rsidP="00296266">
      <w:pPr>
        <w:pBdr>
          <w:top w:val="nil"/>
          <w:left w:val="nil"/>
          <w:bottom w:val="nil"/>
          <w:right w:val="nil"/>
          <w:between w:val="nil"/>
        </w:pBdr>
        <w:spacing w:line="276" w:lineRule="auto"/>
        <w:ind w:left="360" w:hanging="720"/>
        <w:rPr>
          <w:rFonts w:ascii="Arial" w:eastAsia="Arial" w:hAnsi="Arial" w:cs="Arial"/>
          <w:color w:val="000000"/>
          <w:sz w:val="22"/>
          <w:szCs w:val="22"/>
        </w:rPr>
      </w:pPr>
    </w:p>
    <w:p w14:paraId="7CDEB7BB" w14:textId="77777777" w:rsidR="00296266" w:rsidRPr="00575091" w:rsidRDefault="00296266" w:rsidP="00296266">
      <w:pPr>
        <w:pStyle w:val="Prrafodelista"/>
        <w:numPr>
          <w:ilvl w:val="0"/>
          <w:numId w:val="17"/>
        </w:numPr>
        <w:pBdr>
          <w:top w:val="nil"/>
          <w:left w:val="nil"/>
          <w:bottom w:val="nil"/>
          <w:right w:val="nil"/>
          <w:between w:val="nil"/>
        </w:pBdr>
        <w:spacing w:after="200" w:line="276" w:lineRule="auto"/>
        <w:ind w:left="426"/>
        <w:rPr>
          <w:rFonts w:ascii="Arial" w:eastAsia="Arial" w:hAnsi="Arial" w:cs="Arial"/>
          <w:b/>
          <w:color w:val="000000"/>
          <w:sz w:val="22"/>
          <w:szCs w:val="22"/>
        </w:rPr>
      </w:pPr>
      <w:r w:rsidRPr="00575091">
        <w:rPr>
          <w:rFonts w:ascii="Arial" w:eastAsia="Arial" w:hAnsi="Arial" w:cs="Arial"/>
          <w:b/>
          <w:color w:val="000000"/>
          <w:sz w:val="22"/>
          <w:szCs w:val="22"/>
        </w:rPr>
        <w:t>Panorama Económico y Financiero</w:t>
      </w:r>
    </w:p>
    <w:p w14:paraId="073B8795" w14:textId="116996B5" w:rsidR="00296266" w:rsidRDefault="00296266" w:rsidP="00296266">
      <w:pPr>
        <w:jc w:val="both"/>
        <w:rPr>
          <w:rFonts w:ascii="Arial" w:eastAsia="Arial" w:hAnsi="Arial" w:cs="Arial"/>
          <w:sz w:val="22"/>
          <w:szCs w:val="22"/>
        </w:rPr>
      </w:pPr>
      <w:r>
        <w:rPr>
          <w:rFonts w:ascii="Arial" w:eastAsia="Arial" w:hAnsi="Arial" w:cs="Arial"/>
          <w:sz w:val="22"/>
          <w:szCs w:val="22"/>
        </w:rPr>
        <w:t>Para el ejercicio fiscal 202</w:t>
      </w:r>
      <w:r w:rsidR="00D066F1">
        <w:rPr>
          <w:rFonts w:ascii="Arial" w:eastAsia="Arial" w:hAnsi="Arial" w:cs="Arial"/>
          <w:sz w:val="22"/>
          <w:szCs w:val="22"/>
        </w:rPr>
        <w:t>6</w:t>
      </w:r>
      <w:r>
        <w:rPr>
          <w:rFonts w:ascii="Arial" w:eastAsia="Arial" w:hAnsi="Arial" w:cs="Arial"/>
          <w:sz w:val="22"/>
          <w:szCs w:val="22"/>
        </w:rPr>
        <w:t xml:space="preserve">, la Secretaría Ejecutiva elaboró proyecto de presupuesto por la cantidad de </w:t>
      </w:r>
      <w:r w:rsidRPr="00E30A66">
        <w:rPr>
          <w:rFonts w:ascii="Arial" w:eastAsia="Arial" w:hAnsi="Arial" w:cs="Arial"/>
          <w:sz w:val="22"/>
          <w:szCs w:val="22"/>
        </w:rPr>
        <w:t>$12,</w:t>
      </w:r>
      <w:r w:rsidR="000F3B5D">
        <w:rPr>
          <w:rFonts w:ascii="Arial" w:eastAsia="Arial" w:hAnsi="Arial" w:cs="Arial"/>
          <w:sz w:val="22"/>
          <w:szCs w:val="22"/>
        </w:rPr>
        <w:t>4</w:t>
      </w:r>
      <w:r w:rsidR="00D066F1">
        <w:rPr>
          <w:rFonts w:ascii="Arial" w:eastAsia="Arial" w:hAnsi="Arial" w:cs="Arial"/>
          <w:sz w:val="22"/>
          <w:szCs w:val="22"/>
        </w:rPr>
        <w:t>87</w:t>
      </w:r>
      <w:r w:rsidRPr="00E30A66">
        <w:rPr>
          <w:rFonts w:ascii="Arial" w:eastAsia="Arial" w:hAnsi="Arial" w:cs="Arial"/>
          <w:sz w:val="22"/>
          <w:szCs w:val="22"/>
        </w:rPr>
        <w:t>,</w:t>
      </w:r>
      <w:r w:rsidR="00D066F1">
        <w:rPr>
          <w:rFonts w:ascii="Arial" w:eastAsia="Arial" w:hAnsi="Arial" w:cs="Arial"/>
          <w:sz w:val="22"/>
          <w:szCs w:val="22"/>
        </w:rPr>
        <w:t>858</w:t>
      </w:r>
      <w:r w:rsidR="00DD416A">
        <w:rPr>
          <w:rFonts w:ascii="Arial" w:eastAsia="Arial" w:hAnsi="Arial" w:cs="Arial"/>
          <w:sz w:val="22"/>
          <w:szCs w:val="22"/>
        </w:rPr>
        <w:t>.</w:t>
      </w:r>
      <w:r w:rsidR="00D066F1">
        <w:rPr>
          <w:rFonts w:ascii="Arial" w:eastAsia="Arial" w:hAnsi="Arial" w:cs="Arial"/>
          <w:sz w:val="22"/>
          <w:szCs w:val="22"/>
        </w:rPr>
        <w:t>75</w:t>
      </w:r>
      <w:r>
        <w:rPr>
          <w:rFonts w:ascii="Arial" w:eastAsia="Arial" w:hAnsi="Arial" w:cs="Arial"/>
          <w:sz w:val="22"/>
          <w:szCs w:val="22"/>
        </w:rPr>
        <w:t xml:space="preserve"> con la finalidad de contar con ingresos suficientes para desempeñar sus funciones con regularidad y de acuerdo a sus necesidades.</w:t>
      </w:r>
    </w:p>
    <w:p w14:paraId="05AB3AD3" w14:textId="77777777" w:rsidR="00296266" w:rsidRDefault="00296266" w:rsidP="00296266">
      <w:pPr>
        <w:jc w:val="both"/>
        <w:rPr>
          <w:rFonts w:ascii="Arial" w:eastAsia="Arial" w:hAnsi="Arial" w:cs="Arial"/>
          <w:sz w:val="22"/>
          <w:szCs w:val="22"/>
        </w:rPr>
      </w:pPr>
    </w:p>
    <w:p w14:paraId="7811108F" w14:textId="51FD034D" w:rsidR="00296266" w:rsidRPr="00C420E9" w:rsidRDefault="00296266" w:rsidP="00296266">
      <w:pPr>
        <w:pStyle w:val="Prrafodelista"/>
        <w:numPr>
          <w:ilvl w:val="0"/>
          <w:numId w:val="17"/>
        </w:numPr>
        <w:pBdr>
          <w:top w:val="nil"/>
          <w:left w:val="nil"/>
          <w:bottom w:val="nil"/>
          <w:right w:val="nil"/>
          <w:between w:val="nil"/>
        </w:pBdr>
        <w:ind w:left="426"/>
        <w:rPr>
          <w:rFonts w:ascii="Arial" w:eastAsia="Arial" w:hAnsi="Arial" w:cs="Arial"/>
          <w:color w:val="000000"/>
          <w:sz w:val="22"/>
          <w:szCs w:val="22"/>
        </w:rPr>
      </w:pPr>
      <w:r w:rsidRPr="00B76517">
        <w:rPr>
          <w:rFonts w:ascii="Arial" w:eastAsia="Arial" w:hAnsi="Arial" w:cs="Arial"/>
          <w:b/>
          <w:color w:val="000000"/>
          <w:sz w:val="22"/>
          <w:szCs w:val="22"/>
        </w:rPr>
        <w:t xml:space="preserve">Organización y Objeto </w:t>
      </w:r>
      <w:r w:rsidR="00DD416A">
        <w:rPr>
          <w:rFonts w:ascii="Arial" w:eastAsia="Arial" w:hAnsi="Arial" w:cs="Arial"/>
          <w:b/>
          <w:color w:val="000000"/>
          <w:sz w:val="22"/>
          <w:szCs w:val="22"/>
        </w:rPr>
        <w:t>Social</w:t>
      </w:r>
    </w:p>
    <w:p w14:paraId="41B53BE7" w14:textId="77777777" w:rsidR="00296266" w:rsidRPr="00B76517" w:rsidRDefault="00296266" w:rsidP="00296266">
      <w:pPr>
        <w:pStyle w:val="Prrafodelista"/>
        <w:pBdr>
          <w:top w:val="nil"/>
          <w:left w:val="nil"/>
          <w:bottom w:val="nil"/>
          <w:right w:val="nil"/>
          <w:between w:val="nil"/>
        </w:pBdr>
        <w:ind w:left="426"/>
        <w:rPr>
          <w:rFonts w:ascii="Arial" w:eastAsia="Arial" w:hAnsi="Arial" w:cs="Arial"/>
          <w:color w:val="000000"/>
          <w:sz w:val="22"/>
          <w:szCs w:val="22"/>
        </w:rPr>
      </w:pPr>
    </w:p>
    <w:p w14:paraId="60C7F3CB" w14:textId="7B8F5899" w:rsidR="00296266" w:rsidRPr="00B76517" w:rsidRDefault="00296266" w:rsidP="00296266">
      <w:pPr>
        <w:pStyle w:val="Prrafodelista"/>
        <w:numPr>
          <w:ilvl w:val="0"/>
          <w:numId w:val="18"/>
        </w:num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b/>
          <w:color w:val="000000"/>
          <w:sz w:val="22"/>
          <w:szCs w:val="22"/>
        </w:rPr>
        <w:t>Objeto</w:t>
      </w:r>
      <w:r w:rsidR="00DD416A">
        <w:rPr>
          <w:rFonts w:ascii="Arial" w:eastAsia="Arial" w:hAnsi="Arial" w:cs="Arial"/>
          <w:b/>
          <w:color w:val="000000"/>
          <w:sz w:val="22"/>
          <w:szCs w:val="22"/>
        </w:rPr>
        <w:t xml:space="preserve"> Social</w:t>
      </w:r>
      <w:r w:rsidRPr="00B76517">
        <w:rPr>
          <w:rFonts w:ascii="Arial" w:eastAsia="Arial" w:hAnsi="Arial" w:cs="Arial"/>
          <w:b/>
          <w:color w:val="000000"/>
          <w:sz w:val="22"/>
          <w:szCs w:val="22"/>
        </w:rPr>
        <w:t xml:space="preserve">: </w:t>
      </w:r>
      <w:r w:rsidRPr="00B76517">
        <w:rPr>
          <w:rFonts w:ascii="Arial" w:eastAsia="Arial" w:hAnsi="Arial" w:cs="Arial"/>
          <w:color w:val="000000"/>
          <w:sz w:val="22"/>
          <w:szCs w:val="22"/>
        </w:rPr>
        <w:t>El</w:t>
      </w:r>
      <w:r w:rsidRPr="00B76517">
        <w:rPr>
          <w:rFonts w:ascii="Arial" w:eastAsia="Arial" w:hAnsi="Arial" w:cs="Arial"/>
          <w:b/>
          <w:color w:val="000000"/>
          <w:sz w:val="22"/>
          <w:szCs w:val="22"/>
        </w:rPr>
        <w:t xml:space="preserve"> </w:t>
      </w:r>
      <w:r w:rsidRPr="00B76517">
        <w:rPr>
          <w:rFonts w:ascii="Arial" w:eastAsia="Arial" w:hAnsi="Arial" w:cs="Arial"/>
          <w:color w:val="000000"/>
          <w:sz w:val="22"/>
          <w:szCs w:val="22"/>
        </w:rPr>
        <w:t xml:space="preserve">objeto de la Secretaría Ejecutiva del Sistema Estatal Anticorrupción es fungir como órgano de apoyo técnico del Comité Coordinador del Sistema Estatal, a efecto de proveerle la asistencia técnica, así como los insumos necesarios para el desempeño de sus atribuciones. </w:t>
      </w:r>
    </w:p>
    <w:p w14:paraId="50BFEE2B" w14:textId="77777777" w:rsidR="00296266" w:rsidRPr="00B76517" w:rsidRDefault="00296266" w:rsidP="00296266">
      <w:pPr>
        <w:pStyle w:val="Prrafodelista"/>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b/>
          <w:color w:val="000000"/>
          <w:sz w:val="22"/>
          <w:szCs w:val="22"/>
        </w:rPr>
        <w:lastRenderedPageBreak/>
        <w:t xml:space="preserve">Órgano de Gobierno: </w:t>
      </w:r>
      <w:r w:rsidRPr="00B76517">
        <w:rPr>
          <w:rFonts w:ascii="Arial" w:eastAsia="Arial" w:hAnsi="Arial" w:cs="Arial"/>
          <w:color w:val="000000"/>
          <w:sz w:val="22"/>
          <w:szCs w:val="22"/>
        </w:rPr>
        <w:t>Es el órgano mediante el cual opera la Secretaría Ejecutiva, siendo responsable de la función administrativa, operativa y financiera de la SESEA.</w:t>
      </w:r>
    </w:p>
    <w:p w14:paraId="6E20D0BE" w14:textId="77777777" w:rsidR="00296266" w:rsidRPr="00B76517" w:rsidRDefault="00296266" w:rsidP="00296266">
      <w:pPr>
        <w:pBdr>
          <w:top w:val="nil"/>
          <w:left w:val="nil"/>
          <w:bottom w:val="nil"/>
          <w:right w:val="nil"/>
          <w:between w:val="nil"/>
        </w:pBdr>
        <w:jc w:val="both"/>
        <w:rPr>
          <w:rFonts w:ascii="Arial" w:eastAsia="Arial" w:hAnsi="Arial" w:cs="Arial"/>
          <w:color w:val="000000"/>
          <w:sz w:val="22"/>
          <w:szCs w:val="22"/>
        </w:rPr>
      </w:pPr>
    </w:p>
    <w:p w14:paraId="7BF50327" w14:textId="77777777" w:rsidR="00296266" w:rsidRDefault="00296266" w:rsidP="00D51C5E">
      <w:pPr>
        <w:pBdr>
          <w:top w:val="nil"/>
          <w:left w:val="nil"/>
          <w:bottom w:val="nil"/>
          <w:right w:val="nil"/>
          <w:between w:val="nil"/>
        </w:pBdr>
        <w:ind w:left="709"/>
        <w:jc w:val="both"/>
        <w:rPr>
          <w:rFonts w:ascii="Arial" w:eastAsia="Arial" w:hAnsi="Arial" w:cs="Arial"/>
          <w:color w:val="000000"/>
          <w:sz w:val="22"/>
          <w:szCs w:val="22"/>
        </w:rPr>
      </w:pPr>
      <w:r w:rsidRPr="00B76517">
        <w:rPr>
          <w:rFonts w:ascii="Arial" w:eastAsia="Arial" w:hAnsi="Arial" w:cs="Arial"/>
          <w:color w:val="000000"/>
          <w:sz w:val="22"/>
          <w:szCs w:val="22"/>
        </w:rPr>
        <w:t>Son integrantes del Órgano de Gobierno:</w:t>
      </w:r>
    </w:p>
    <w:p w14:paraId="0186F25F" w14:textId="77777777" w:rsidR="00296266" w:rsidRPr="00B76517" w:rsidRDefault="00296266" w:rsidP="00296266">
      <w:pPr>
        <w:pBdr>
          <w:top w:val="nil"/>
          <w:left w:val="nil"/>
          <w:bottom w:val="nil"/>
          <w:right w:val="nil"/>
          <w:between w:val="nil"/>
        </w:pBdr>
        <w:ind w:left="709" w:hanging="720"/>
        <w:jc w:val="both"/>
        <w:rPr>
          <w:rFonts w:ascii="Arial" w:eastAsia="Arial" w:hAnsi="Arial" w:cs="Arial"/>
          <w:color w:val="000000"/>
          <w:sz w:val="22"/>
          <w:szCs w:val="22"/>
        </w:rPr>
      </w:pPr>
    </w:p>
    <w:p w14:paraId="310CDC16" w14:textId="77777777" w:rsidR="00296266" w:rsidRPr="00B76517" w:rsidRDefault="00296266" w:rsidP="009E2B03">
      <w:pPr>
        <w:numPr>
          <w:ilvl w:val="0"/>
          <w:numId w:val="39"/>
        </w:num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 xml:space="preserve">El </w:t>
      </w:r>
      <w:proofErr w:type="gramStart"/>
      <w:r w:rsidRPr="00B76517">
        <w:rPr>
          <w:rFonts w:ascii="Arial" w:eastAsia="Arial" w:hAnsi="Arial" w:cs="Arial"/>
          <w:color w:val="000000"/>
          <w:sz w:val="22"/>
          <w:szCs w:val="22"/>
        </w:rPr>
        <w:t>Presidente</w:t>
      </w:r>
      <w:proofErr w:type="gramEnd"/>
      <w:r w:rsidRPr="00B76517">
        <w:rPr>
          <w:rFonts w:ascii="Arial" w:eastAsia="Arial" w:hAnsi="Arial" w:cs="Arial"/>
          <w:color w:val="000000"/>
          <w:sz w:val="22"/>
          <w:szCs w:val="22"/>
        </w:rPr>
        <w:t xml:space="preserve"> del Comité de Participación Ciudadana en turno, quien a su vez presidirá el Comité Coordinador</w:t>
      </w:r>
    </w:p>
    <w:p w14:paraId="55640CF6" w14:textId="77777777" w:rsidR="00296266" w:rsidRPr="00B76517" w:rsidRDefault="00296266" w:rsidP="009E2B03">
      <w:pPr>
        <w:numPr>
          <w:ilvl w:val="0"/>
          <w:numId w:val="39"/>
        </w:num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 xml:space="preserve">El titular de la Auditoría Superior del Estado; </w:t>
      </w:r>
    </w:p>
    <w:p w14:paraId="7A521DF5" w14:textId="77777777" w:rsidR="00296266" w:rsidRPr="00B76517" w:rsidRDefault="00296266" w:rsidP="009E2B03">
      <w:pPr>
        <w:numPr>
          <w:ilvl w:val="0"/>
          <w:numId w:val="39"/>
        </w:num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El titular de la Fiscalía Especializada en Combate a la Corrupción del Estado;</w:t>
      </w:r>
    </w:p>
    <w:p w14:paraId="3B542768" w14:textId="5BC9F3DA" w:rsidR="00296266" w:rsidRPr="005A49AA" w:rsidRDefault="00296266" w:rsidP="009E2B03">
      <w:pPr>
        <w:numPr>
          <w:ilvl w:val="0"/>
          <w:numId w:val="39"/>
        </w:numPr>
        <w:pBdr>
          <w:top w:val="nil"/>
          <w:left w:val="nil"/>
          <w:bottom w:val="nil"/>
          <w:right w:val="nil"/>
          <w:between w:val="nil"/>
        </w:pBdr>
        <w:jc w:val="both"/>
        <w:rPr>
          <w:rFonts w:ascii="Arial" w:eastAsia="Arial" w:hAnsi="Arial" w:cs="Arial"/>
          <w:color w:val="000000"/>
          <w:sz w:val="22"/>
          <w:szCs w:val="22"/>
        </w:rPr>
      </w:pPr>
      <w:r w:rsidRPr="005A49AA">
        <w:rPr>
          <w:rFonts w:ascii="Arial" w:eastAsia="Arial" w:hAnsi="Arial" w:cs="Arial"/>
          <w:color w:val="000000"/>
          <w:sz w:val="22"/>
          <w:szCs w:val="22"/>
        </w:rPr>
        <w:t xml:space="preserve">El titular de la Secretaría </w:t>
      </w:r>
      <w:r w:rsidR="005A49AA" w:rsidRPr="005A49AA">
        <w:rPr>
          <w:rFonts w:ascii="Arial" w:eastAsia="Arial" w:hAnsi="Arial" w:cs="Arial"/>
          <w:color w:val="000000"/>
          <w:sz w:val="22"/>
          <w:szCs w:val="22"/>
        </w:rPr>
        <w:t>Anticorrupción y Buen Gobierno</w:t>
      </w:r>
      <w:r w:rsidRPr="005A49AA">
        <w:rPr>
          <w:rFonts w:ascii="Arial" w:eastAsia="Arial" w:hAnsi="Arial" w:cs="Arial"/>
          <w:color w:val="000000"/>
          <w:sz w:val="22"/>
          <w:szCs w:val="22"/>
        </w:rPr>
        <w:t>;</w:t>
      </w:r>
    </w:p>
    <w:p w14:paraId="26788DBC" w14:textId="77777777" w:rsidR="00296266" w:rsidRPr="00B76517" w:rsidRDefault="00296266" w:rsidP="009E2B03">
      <w:pPr>
        <w:numPr>
          <w:ilvl w:val="0"/>
          <w:numId w:val="39"/>
        </w:num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 xml:space="preserve">El </w:t>
      </w:r>
      <w:proofErr w:type="gramStart"/>
      <w:r w:rsidRPr="00B76517">
        <w:rPr>
          <w:rFonts w:ascii="Arial" w:eastAsia="Arial" w:hAnsi="Arial" w:cs="Arial"/>
          <w:color w:val="000000"/>
          <w:sz w:val="22"/>
          <w:szCs w:val="22"/>
        </w:rPr>
        <w:t>Presidente</w:t>
      </w:r>
      <w:proofErr w:type="gramEnd"/>
      <w:r w:rsidRPr="00B76517">
        <w:rPr>
          <w:rFonts w:ascii="Arial" w:eastAsia="Arial" w:hAnsi="Arial" w:cs="Arial"/>
          <w:color w:val="000000"/>
          <w:sz w:val="22"/>
          <w:szCs w:val="22"/>
        </w:rPr>
        <w:t xml:space="preserve"> del Tribunal Estatal de Justicia Administrativa;</w:t>
      </w:r>
    </w:p>
    <w:p w14:paraId="79E22DAD" w14:textId="77777777" w:rsidR="00296266" w:rsidRPr="00B76517" w:rsidRDefault="00296266" w:rsidP="009E2B03">
      <w:pPr>
        <w:numPr>
          <w:ilvl w:val="0"/>
          <w:numId w:val="39"/>
        </w:num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Los Síndicos Procuradores;</w:t>
      </w:r>
    </w:p>
    <w:p w14:paraId="7D1B95E7" w14:textId="77777777" w:rsidR="00296266" w:rsidRPr="00B76517" w:rsidRDefault="00296266" w:rsidP="009E2B03">
      <w:pPr>
        <w:numPr>
          <w:ilvl w:val="0"/>
          <w:numId w:val="39"/>
        </w:num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 xml:space="preserve">Un representante del Consejo de la Judicatura del Poder Judicial del Estado; </w:t>
      </w:r>
    </w:p>
    <w:p w14:paraId="2652AFFD" w14:textId="4546ED21" w:rsidR="00296266" w:rsidRPr="00DD416A" w:rsidRDefault="00296266" w:rsidP="009E2B03">
      <w:pPr>
        <w:numPr>
          <w:ilvl w:val="0"/>
          <w:numId w:val="39"/>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Un</w:t>
      </w:r>
      <w:r w:rsidRPr="00B76517">
        <w:rPr>
          <w:rFonts w:ascii="Arial" w:eastAsia="Arial" w:hAnsi="Arial" w:cs="Arial"/>
          <w:color w:val="000000"/>
          <w:sz w:val="22"/>
          <w:szCs w:val="22"/>
        </w:rPr>
        <w:t xml:space="preserve"> representante del Comité de Participación Ciudadana</w:t>
      </w:r>
      <w:r w:rsidRPr="00B76517">
        <w:rPr>
          <w:rFonts w:ascii="Arial" w:hAnsi="Arial" w:cs="Arial"/>
          <w:color w:val="000000"/>
          <w:sz w:val="22"/>
          <w:szCs w:val="22"/>
        </w:rPr>
        <w:t>.</w:t>
      </w:r>
    </w:p>
    <w:p w14:paraId="4D03D518" w14:textId="77777777" w:rsidR="00DD416A" w:rsidRPr="00B76517" w:rsidRDefault="00DD416A" w:rsidP="00DD416A">
      <w:pPr>
        <w:pBdr>
          <w:top w:val="nil"/>
          <w:left w:val="nil"/>
          <w:bottom w:val="nil"/>
          <w:right w:val="nil"/>
          <w:between w:val="nil"/>
        </w:pBdr>
        <w:ind w:left="851"/>
        <w:jc w:val="both"/>
        <w:rPr>
          <w:rFonts w:ascii="Arial" w:eastAsia="Arial" w:hAnsi="Arial" w:cs="Arial"/>
          <w:color w:val="000000"/>
          <w:sz w:val="22"/>
          <w:szCs w:val="22"/>
        </w:rPr>
      </w:pPr>
    </w:p>
    <w:p w14:paraId="4D363422" w14:textId="77777777" w:rsidR="00296266" w:rsidRPr="00B76517" w:rsidRDefault="00296266" w:rsidP="00296266">
      <w:pPr>
        <w:pStyle w:val="Prrafodelista"/>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b/>
          <w:color w:val="000000"/>
          <w:sz w:val="22"/>
          <w:szCs w:val="22"/>
        </w:rPr>
        <w:t xml:space="preserve">Periodicidad de las Sesiones del Órgano de Gobierno: </w:t>
      </w:r>
      <w:r w:rsidRPr="00B76517">
        <w:rPr>
          <w:rFonts w:ascii="Arial" w:eastAsia="Arial" w:hAnsi="Arial" w:cs="Arial"/>
          <w:color w:val="000000"/>
          <w:sz w:val="22"/>
          <w:szCs w:val="22"/>
        </w:rPr>
        <w:t xml:space="preserve">Celebrará por lo menos cuatro sesiones ordinarias al año y extraordinarias cuando así lo amerite. Será el presidente del Órgano de Gobierno o, en su defecto, a propuesta de por lo menos </w:t>
      </w:r>
      <w:r>
        <w:rPr>
          <w:rFonts w:ascii="Arial" w:eastAsia="Arial" w:hAnsi="Arial" w:cs="Arial"/>
          <w:color w:val="000000"/>
          <w:sz w:val="22"/>
          <w:szCs w:val="22"/>
        </w:rPr>
        <w:t>cuatro</w:t>
      </w:r>
      <w:r w:rsidRPr="00B76517">
        <w:rPr>
          <w:rFonts w:ascii="Arial" w:eastAsia="Arial" w:hAnsi="Arial" w:cs="Arial"/>
          <w:color w:val="000000"/>
          <w:sz w:val="22"/>
          <w:szCs w:val="22"/>
        </w:rPr>
        <w:t xml:space="preserve"> integrantes de dicho Órgano quienes podrán convocar a sesiones. </w:t>
      </w:r>
    </w:p>
    <w:p w14:paraId="337AD12C" w14:textId="77777777" w:rsidR="00296266" w:rsidRPr="00B76517" w:rsidRDefault="00296266" w:rsidP="00296266">
      <w:pPr>
        <w:pBdr>
          <w:top w:val="nil"/>
          <w:left w:val="nil"/>
          <w:bottom w:val="nil"/>
          <w:right w:val="nil"/>
          <w:between w:val="nil"/>
        </w:pBdr>
        <w:ind w:left="709" w:hanging="720"/>
        <w:jc w:val="both"/>
        <w:rPr>
          <w:rFonts w:ascii="Arial" w:hAnsi="Arial" w:cs="Arial"/>
          <w:color w:val="000000"/>
          <w:sz w:val="22"/>
          <w:szCs w:val="22"/>
        </w:rPr>
      </w:pPr>
    </w:p>
    <w:p w14:paraId="09B75024" w14:textId="77777777" w:rsidR="00296266" w:rsidRPr="009A52E2" w:rsidRDefault="00296266" w:rsidP="00296266">
      <w:pPr>
        <w:pStyle w:val="Prrafodelista"/>
        <w:numPr>
          <w:ilvl w:val="0"/>
          <w:numId w:val="33"/>
        </w:numPr>
        <w:jc w:val="both"/>
        <w:rPr>
          <w:rFonts w:ascii="Arial" w:hAnsi="Arial" w:cs="Arial"/>
          <w:sz w:val="22"/>
          <w:szCs w:val="22"/>
        </w:rPr>
      </w:pPr>
      <w:r w:rsidRPr="009A52E2">
        <w:rPr>
          <w:rFonts w:ascii="Arial" w:eastAsia="Arial" w:hAnsi="Arial" w:cs="Arial"/>
          <w:b/>
          <w:sz w:val="22"/>
          <w:szCs w:val="22"/>
        </w:rPr>
        <w:t xml:space="preserve">Principal Actividad: </w:t>
      </w:r>
      <w:r>
        <w:rPr>
          <w:rFonts w:ascii="Arial" w:eastAsia="Arial" w:hAnsi="Arial" w:cs="Arial"/>
          <w:sz w:val="22"/>
          <w:szCs w:val="22"/>
        </w:rPr>
        <w:t>En conjunto con los integrantes del Comité de Participación Ciudadana, generar los</w:t>
      </w:r>
      <w:r w:rsidRPr="009A52E2">
        <w:rPr>
          <w:rFonts w:ascii="Arial" w:eastAsia="Arial" w:hAnsi="Arial" w:cs="Arial"/>
          <w:sz w:val="22"/>
          <w:szCs w:val="22"/>
        </w:rPr>
        <w:t xml:space="preserve"> insumos </w:t>
      </w:r>
      <w:r>
        <w:rPr>
          <w:rFonts w:ascii="Arial" w:eastAsia="Arial" w:hAnsi="Arial" w:cs="Arial"/>
          <w:sz w:val="22"/>
          <w:szCs w:val="22"/>
        </w:rPr>
        <w:t xml:space="preserve">técnicos </w:t>
      </w:r>
      <w:r w:rsidRPr="009A52E2">
        <w:rPr>
          <w:rFonts w:ascii="Arial" w:eastAsia="Arial" w:hAnsi="Arial" w:cs="Arial"/>
          <w:sz w:val="22"/>
          <w:szCs w:val="22"/>
        </w:rPr>
        <w:t xml:space="preserve">necesarios para </w:t>
      </w:r>
      <w:r>
        <w:rPr>
          <w:rFonts w:ascii="Arial" w:eastAsia="Arial" w:hAnsi="Arial" w:cs="Arial"/>
          <w:sz w:val="22"/>
          <w:szCs w:val="22"/>
        </w:rPr>
        <w:t>que el Comité Coordinador realice sus funciones, elaborando propuestas tales como, políticas integrales en materia de prevención, control y disuasión de faltas administrativas y hechos de corrupción, así como la fiscalización y control de recursos públicos.</w:t>
      </w:r>
    </w:p>
    <w:p w14:paraId="588A2FAC" w14:textId="77777777" w:rsidR="00296266" w:rsidRPr="00B76517" w:rsidRDefault="00296266" w:rsidP="00296266">
      <w:pPr>
        <w:ind w:left="709"/>
        <w:jc w:val="both"/>
        <w:rPr>
          <w:rFonts w:ascii="Arial" w:eastAsia="Arial" w:hAnsi="Arial" w:cs="Arial"/>
          <w:sz w:val="22"/>
          <w:szCs w:val="22"/>
        </w:rPr>
      </w:pPr>
    </w:p>
    <w:p w14:paraId="4853B4F9" w14:textId="2C48C6B5" w:rsidR="00296266" w:rsidRPr="00B76517" w:rsidRDefault="00296266" w:rsidP="00296266">
      <w:pPr>
        <w:pStyle w:val="Prrafodelista"/>
        <w:numPr>
          <w:ilvl w:val="0"/>
          <w:numId w:val="33"/>
        </w:numPr>
        <w:jc w:val="both"/>
        <w:rPr>
          <w:rFonts w:ascii="Arial" w:eastAsia="Arial" w:hAnsi="Arial" w:cs="Arial"/>
          <w:sz w:val="22"/>
          <w:szCs w:val="22"/>
        </w:rPr>
      </w:pPr>
      <w:r w:rsidRPr="00B76517">
        <w:rPr>
          <w:rFonts w:ascii="Arial" w:eastAsia="Arial" w:hAnsi="Arial" w:cs="Arial"/>
          <w:b/>
          <w:sz w:val="22"/>
          <w:szCs w:val="22"/>
        </w:rPr>
        <w:t xml:space="preserve">Ejercicio Fiscal: </w:t>
      </w:r>
      <w:r w:rsidRPr="00B76517">
        <w:rPr>
          <w:rFonts w:ascii="Arial" w:eastAsia="Arial" w:hAnsi="Arial" w:cs="Arial"/>
          <w:sz w:val="22"/>
          <w:szCs w:val="22"/>
        </w:rPr>
        <w:t xml:space="preserve">El </w:t>
      </w:r>
      <w:r w:rsidR="000F3B5D">
        <w:rPr>
          <w:rFonts w:ascii="Arial" w:eastAsia="Arial" w:hAnsi="Arial" w:cs="Arial"/>
          <w:sz w:val="22"/>
          <w:szCs w:val="22"/>
        </w:rPr>
        <w:t>periodo</w:t>
      </w:r>
      <w:r w:rsidRPr="00B76517">
        <w:rPr>
          <w:rFonts w:ascii="Arial" w:eastAsia="Arial" w:hAnsi="Arial" w:cs="Arial"/>
          <w:sz w:val="22"/>
          <w:szCs w:val="22"/>
        </w:rPr>
        <w:t xml:space="preserve"> que se comprende en la integración de estas Notas es del 01 de enero al </w:t>
      </w:r>
      <w:r>
        <w:rPr>
          <w:rFonts w:ascii="Arial" w:eastAsia="Arial" w:hAnsi="Arial" w:cs="Arial"/>
          <w:sz w:val="22"/>
          <w:szCs w:val="22"/>
        </w:rPr>
        <w:t>3</w:t>
      </w:r>
      <w:r w:rsidR="004F29B5">
        <w:rPr>
          <w:rFonts w:ascii="Arial" w:eastAsia="Arial" w:hAnsi="Arial" w:cs="Arial"/>
          <w:sz w:val="22"/>
          <w:szCs w:val="22"/>
        </w:rPr>
        <w:t>1</w:t>
      </w:r>
      <w:r>
        <w:rPr>
          <w:rFonts w:ascii="Arial" w:eastAsia="Arial" w:hAnsi="Arial" w:cs="Arial"/>
          <w:sz w:val="22"/>
          <w:szCs w:val="22"/>
        </w:rPr>
        <w:t xml:space="preserve"> de</w:t>
      </w:r>
      <w:r w:rsidR="00954D17">
        <w:rPr>
          <w:rFonts w:ascii="Arial" w:eastAsia="Arial" w:hAnsi="Arial" w:cs="Arial"/>
          <w:sz w:val="22"/>
          <w:szCs w:val="22"/>
        </w:rPr>
        <w:t xml:space="preserve"> </w:t>
      </w:r>
      <w:r w:rsidR="00D066F1">
        <w:rPr>
          <w:rFonts w:ascii="Arial" w:eastAsia="Arial" w:hAnsi="Arial" w:cs="Arial"/>
          <w:sz w:val="22"/>
          <w:szCs w:val="22"/>
        </w:rPr>
        <w:t>marzo</w:t>
      </w:r>
      <w:r w:rsidRPr="00B76517">
        <w:rPr>
          <w:rFonts w:ascii="Arial" w:eastAsia="Arial" w:hAnsi="Arial" w:cs="Arial"/>
          <w:sz w:val="22"/>
          <w:szCs w:val="22"/>
        </w:rPr>
        <w:t xml:space="preserve"> de 202</w:t>
      </w:r>
      <w:r w:rsidR="00D066F1">
        <w:rPr>
          <w:rFonts w:ascii="Arial" w:eastAsia="Arial" w:hAnsi="Arial" w:cs="Arial"/>
          <w:sz w:val="22"/>
          <w:szCs w:val="22"/>
        </w:rPr>
        <w:t>6</w:t>
      </w:r>
      <w:r w:rsidRPr="00B76517">
        <w:rPr>
          <w:rFonts w:ascii="Arial" w:eastAsia="Arial" w:hAnsi="Arial" w:cs="Arial"/>
          <w:sz w:val="22"/>
          <w:szCs w:val="22"/>
        </w:rPr>
        <w:t>.</w:t>
      </w:r>
    </w:p>
    <w:p w14:paraId="4E5285FA" w14:textId="77777777" w:rsidR="00296266" w:rsidRPr="00B76517" w:rsidRDefault="00296266" w:rsidP="00296266">
      <w:pPr>
        <w:jc w:val="both"/>
        <w:rPr>
          <w:rFonts w:ascii="Arial" w:eastAsia="Arial" w:hAnsi="Arial" w:cs="Arial"/>
          <w:sz w:val="22"/>
          <w:szCs w:val="22"/>
        </w:rPr>
      </w:pPr>
    </w:p>
    <w:p w14:paraId="4EEAB9A3" w14:textId="77777777" w:rsidR="00296266" w:rsidRPr="00B76517" w:rsidRDefault="00296266" w:rsidP="00296266">
      <w:pPr>
        <w:pStyle w:val="Prrafodelista"/>
        <w:numPr>
          <w:ilvl w:val="0"/>
          <w:numId w:val="33"/>
        </w:numPr>
        <w:jc w:val="both"/>
        <w:rPr>
          <w:rFonts w:ascii="Arial" w:eastAsia="Arial" w:hAnsi="Arial" w:cs="Arial"/>
          <w:sz w:val="22"/>
          <w:szCs w:val="22"/>
        </w:rPr>
      </w:pPr>
      <w:r w:rsidRPr="00B76517">
        <w:rPr>
          <w:rFonts w:ascii="Arial" w:eastAsia="Arial" w:hAnsi="Arial" w:cs="Arial"/>
          <w:b/>
          <w:sz w:val="22"/>
          <w:szCs w:val="22"/>
        </w:rPr>
        <w:t xml:space="preserve">Régimen Jurídico: </w:t>
      </w:r>
      <w:r w:rsidRPr="00B76517">
        <w:rPr>
          <w:rFonts w:ascii="Arial" w:eastAsia="Arial" w:hAnsi="Arial" w:cs="Arial"/>
          <w:sz w:val="22"/>
          <w:szCs w:val="22"/>
        </w:rPr>
        <w:t>La Secretaría Ejecutiva del SEA se crea como un organismo descentralizado, no sectorizado, con personalidad jurídica y patrimonio propio, con autonomía técnica y de gestión.</w:t>
      </w:r>
    </w:p>
    <w:p w14:paraId="1DE078AF" w14:textId="77777777" w:rsidR="00296266" w:rsidRPr="00B76517" w:rsidRDefault="00296266" w:rsidP="00296266">
      <w:pPr>
        <w:jc w:val="both"/>
        <w:rPr>
          <w:rFonts w:ascii="Arial" w:eastAsia="Arial" w:hAnsi="Arial" w:cs="Arial"/>
          <w:sz w:val="22"/>
          <w:szCs w:val="22"/>
        </w:rPr>
      </w:pPr>
    </w:p>
    <w:p w14:paraId="47829C94" w14:textId="34111ABA" w:rsidR="00296266" w:rsidRPr="00B76517" w:rsidRDefault="00296266" w:rsidP="00296266">
      <w:pPr>
        <w:pStyle w:val="Prrafodelista"/>
        <w:numPr>
          <w:ilvl w:val="0"/>
          <w:numId w:val="33"/>
        </w:numPr>
        <w:jc w:val="both"/>
        <w:rPr>
          <w:rFonts w:ascii="Arial" w:eastAsia="Arial" w:hAnsi="Arial" w:cs="Arial"/>
          <w:sz w:val="22"/>
          <w:szCs w:val="22"/>
        </w:rPr>
      </w:pPr>
      <w:r w:rsidRPr="00B76517">
        <w:rPr>
          <w:rFonts w:ascii="Arial" w:eastAsia="Arial" w:hAnsi="Arial" w:cs="Arial"/>
          <w:b/>
          <w:sz w:val="22"/>
          <w:szCs w:val="22"/>
        </w:rPr>
        <w:t>Consideraciones Fiscales del Ent</w:t>
      </w:r>
      <w:r w:rsidR="00DD416A">
        <w:rPr>
          <w:rFonts w:ascii="Arial" w:eastAsia="Arial" w:hAnsi="Arial" w:cs="Arial"/>
          <w:b/>
          <w:sz w:val="22"/>
          <w:szCs w:val="22"/>
        </w:rPr>
        <w:t>e</w:t>
      </w:r>
      <w:r w:rsidRPr="00B76517">
        <w:rPr>
          <w:rFonts w:ascii="Arial" w:eastAsia="Arial" w:hAnsi="Arial" w:cs="Arial"/>
          <w:b/>
          <w:sz w:val="22"/>
          <w:szCs w:val="22"/>
        </w:rPr>
        <w:t xml:space="preserve">:  </w:t>
      </w:r>
      <w:r w:rsidRPr="00B76517">
        <w:rPr>
          <w:rFonts w:ascii="Arial" w:eastAsia="Arial" w:hAnsi="Arial" w:cs="Arial"/>
          <w:sz w:val="22"/>
          <w:szCs w:val="22"/>
        </w:rPr>
        <w:t xml:space="preserve">La Secretaría Ejecutiva está obligada a efectuar retenciones de Impuesto sobre la Renta (ISR), sobre los sueldos, arrendamientos y sobre honorarios, y en general por cualquier servicio profesional independiente que la Entidad tenga necesidad de contratar. </w:t>
      </w:r>
    </w:p>
    <w:p w14:paraId="78BDACC8" w14:textId="77777777" w:rsidR="00296266" w:rsidRDefault="00296266" w:rsidP="00296266">
      <w:pPr>
        <w:jc w:val="both"/>
        <w:rPr>
          <w:rFonts w:ascii="Arial" w:eastAsia="Arial" w:hAnsi="Arial" w:cs="Arial"/>
          <w:sz w:val="22"/>
          <w:szCs w:val="22"/>
        </w:rPr>
      </w:pPr>
    </w:p>
    <w:p w14:paraId="1F9A7EC0" w14:textId="77777777" w:rsidR="00296266" w:rsidRPr="00B76517" w:rsidRDefault="00296266" w:rsidP="00296266">
      <w:pPr>
        <w:pStyle w:val="Prrafodelista"/>
        <w:numPr>
          <w:ilvl w:val="0"/>
          <w:numId w:val="33"/>
        </w:numPr>
        <w:jc w:val="both"/>
        <w:rPr>
          <w:rFonts w:ascii="Arial" w:eastAsia="Arial" w:hAnsi="Arial" w:cs="Arial"/>
          <w:sz w:val="22"/>
          <w:szCs w:val="22"/>
        </w:rPr>
      </w:pPr>
      <w:r w:rsidRPr="00B76517">
        <w:rPr>
          <w:rFonts w:ascii="Arial" w:eastAsia="Arial" w:hAnsi="Arial" w:cs="Arial"/>
          <w:b/>
          <w:sz w:val="22"/>
          <w:szCs w:val="22"/>
        </w:rPr>
        <w:t>Estructura Organizacional Básica:</w:t>
      </w:r>
    </w:p>
    <w:p w14:paraId="04FD5C9A" w14:textId="77777777" w:rsidR="00296266" w:rsidRPr="00B76517" w:rsidRDefault="00296266" w:rsidP="00296266">
      <w:pPr>
        <w:rPr>
          <w:rFonts w:ascii="Arial" w:eastAsia="Arial" w:hAnsi="Arial" w:cs="Arial"/>
          <w:sz w:val="22"/>
          <w:szCs w:val="22"/>
        </w:rPr>
      </w:pPr>
    </w:p>
    <w:p w14:paraId="06D6330D" w14:textId="77777777" w:rsidR="00296266" w:rsidRPr="00B76517" w:rsidRDefault="00296266" w:rsidP="00296266">
      <w:pPr>
        <w:ind w:left="709"/>
        <w:jc w:val="both"/>
        <w:rPr>
          <w:rFonts w:ascii="Arial" w:eastAsia="Arial" w:hAnsi="Arial" w:cs="Arial"/>
          <w:sz w:val="22"/>
          <w:szCs w:val="22"/>
        </w:rPr>
      </w:pPr>
      <w:r w:rsidRPr="00B76517">
        <w:rPr>
          <w:rFonts w:ascii="Arial" w:eastAsia="Arial" w:hAnsi="Arial" w:cs="Arial"/>
          <w:sz w:val="22"/>
          <w:szCs w:val="22"/>
        </w:rPr>
        <w:t>I. Órgano de Gobierno.</w:t>
      </w:r>
    </w:p>
    <w:p w14:paraId="6271288D" w14:textId="77777777" w:rsidR="00296266" w:rsidRPr="00B76517" w:rsidRDefault="00296266" w:rsidP="00296266">
      <w:pPr>
        <w:ind w:left="709"/>
        <w:jc w:val="both"/>
        <w:rPr>
          <w:rFonts w:ascii="Arial" w:eastAsia="Arial" w:hAnsi="Arial" w:cs="Arial"/>
          <w:sz w:val="22"/>
          <w:szCs w:val="22"/>
        </w:rPr>
      </w:pPr>
      <w:r w:rsidRPr="00B76517">
        <w:rPr>
          <w:rFonts w:ascii="Arial" w:eastAsia="Arial" w:hAnsi="Arial" w:cs="Arial"/>
          <w:sz w:val="22"/>
          <w:szCs w:val="22"/>
        </w:rPr>
        <w:t>II. Comisión Ejecutiva.</w:t>
      </w:r>
    </w:p>
    <w:p w14:paraId="2A2D9738" w14:textId="77777777" w:rsidR="00296266" w:rsidRPr="00B76517" w:rsidRDefault="00296266" w:rsidP="00296266">
      <w:pPr>
        <w:ind w:left="709"/>
        <w:jc w:val="both"/>
        <w:rPr>
          <w:rFonts w:ascii="Arial" w:eastAsia="Arial" w:hAnsi="Arial" w:cs="Arial"/>
          <w:sz w:val="22"/>
          <w:szCs w:val="22"/>
        </w:rPr>
      </w:pPr>
      <w:r w:rsidRPr="00B76517">
        <w:rPr>
          <w:rFonts w:ascii="Arial" w:eastAsia="Arial" w:hAnsi="Arial" w:cs="Arial"/>
          <w:sz w:val="22"/>
          <w:szCs w:val="22"/>
        </w:rPr>
        <w:t xml:space="preserve">III. </w:t>
      </w:r>
      <w:proofErr w:type="gramStart"/>
      <w:r w:rsidRPr="00B76517">
        <w:rPr>
          <w:rFonts w:ascii="Arial" w:eastAsia="Arial" w:hAnsi="Arial" w:cs="Arial"/>
          <w:sz w:val="22"/>
          <w:szCs w:val="22"/>
        </w:rPr>
        <w:t>Secretario Técnico</w:t>
      </w:r>
      <w:proofErr w:type="gramEnd"/>
      <w:r w:rsidRPr="00B76517">
        <w:rPr>
          <w:rFonts w:ascii="Arial" w:eastAsia="Arial" w:hAnsi="Arial" w:cs="Arial"/>
          <w:sz w:val="22"/>
          <w:szCs w:val="22"/>
        </w:rPr>
        <w:t>.</w:t>
      </w:r>
    </w:p>
    <w:p w14:paraId="320F0BB2" w14:textId="77777777" w:rsidR="00296266" w:rsidRPr="00B76517" w:rsidRDefault="00296266" w:rsidP="00296266">
      <w:pPr>
        <w:numPr>
          <w:ilvl w:val="0"/>
          <w:numId w:val="8"/>
        </w:num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Dirección Jurídica.</w:t>
      </w:r>
    </w:p>
    <w:p w14:paraId="06408907" w14:textId="77777777" w:rsidR="00296266" w:rsidRPr="00B76517" w:rsidRDefault="00296266" w:rsidP="00296266">
      <w:pPr>
        <w:numPr>
          <w:ilvl w:val="0"/>
          <w:numId w:val="8"/>
        </w:num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Dirección de Atención a la Comisión Ejecutiva y al Comité Coordinador del SEA.</w:t>
      </w:r>
    </w:p>
    <w:p w14:paraId="74D59174" w14:textId="77777777" w:rsidR="00296266" w:rsidRPr="00B76517" w:rsidRDefault="00296266" w:rsidP="00296266">
      <w:pPr>
        <w:numPr>
          <w:ilvl w:val="0"/>
          <w:numId w:val="8"/>
        </w:num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Dirección de Administración y Servicios.</w:t>
      </w:r>
    </w:p>
    <w:p w14:paraId="403A0D05" w14:textId="77777777" w:rsidR="00296266" w:rsidRPr="00B76517" w:rsidRDefault="00296266" w:rsidP="00296266">
      <w:pPr>
        <w:tabs>
          <w:tab w:val="left" w:pos="2342"/>
          <w:tab w:val="center" w:pos="4419"/>
          <w:tab w:val="right" w:pos="8838"/>
        </w:tabs>
        <w:jc w:val="center"/>
        <w:rPr>
          <w:rFonts w:ascii="Arial" w:eastAsia="Arial" w:hAnsi="Arial" w:cs="Arial"/>
          <w:sz w:val="22"/>
          <w:szCs w:val="22"/>
        </w:rPr>
      </w:pPr>
    </w:p>
    <w:p w14:paraId="0E1258A7" w14:textId="06668DB6" w:rsidR="00296266" w:rsidRDefault="00296266" w:rsidP="00296266">
      <w:pPr>
        <w:ind w:left="426" w:firstLine="294"/>
        <w:jc w:val="both"/>
        <w:rPr>
          <w:rFonts w:ascii="Arial" w:eastAsia="Arial" w:hAnsi="Arial" w:cs="Arial"/>
          <w:sz w:val="22"/>
          <w:szCs w:val="22"/>
        </w:rPr>
      </w:pPr>
      <w:r w:rsidRPr="00B76517">
        <w:rPr>
          <w:rFonts w:ascii="Arial" w:eastAsia="Arial" w:hAnsi="Arial" w:cs="Arial"/>
          <w:sz w:val="22"/>
          <w:szCs w:val="22"/>
        </w:rPr>
        <w:t xml:space="preserve">IV. Las demás unidades administrativas y personal que autorice el Órgano de Gobierno a propuesta del </w:t>
      </w:r>
      <w:proofErr w:type="gramStart"/>
      <w:r w:rsidRPr="00B76517">
        <w:rPr>
          <w:rFonts w:ascii="Arial" w:eastAsia="Arial" w:hAnsi="Arial" w:cs="Arial"/>
          <w:sz w:val="22"/>
          <w:szCs w:val="22"/>
        </w:rPr>
        <w:t>Secretario Técnico</w:t>
      </w:r>
      <w:proofErr w:type="gramEnd"/>
      <w:r w:rsidRPr="00B76517">
        <w:rPr>
          <w:rFonts w:ascii="Arial" w:eastAsia="Arial" w:hAnsi="Arial" w:cs="Arial"/>
          <w:sz w:val="22"/>
          <w:szCs w:val="22"/>
        </w:rPr>
        <w:t>, sujeto a la capacidad presupuestal de la Secretaría Ejecutiva.</w:t>
      </w:r>
    </w:p>
    <w:p w14:paraId="27573105" w14:textId="5700659B" w:rsidR="005A49AA" w:rsidRDefault="005A49AA" w:rsidP="00296266">
      <w:pPr>
        <w:ind w:left="426" w:firstLine="294"/>
        <w:jc w:val="both"/>
        <w:rPr>
          <w:rFonts w:ascii="Arial" w:eastAsia="Arial" w:hAnsi="Arial" w:cs="Arial"/>
          <w:sz w:val="22"/>
          <w:szCs w:val="22"/>
        </w:rPr>
      </w:pPr>
    </w:p>
    <w:p w14:paraId="4546CE83" w14:textId="77777777" w:rsidR="005A49AA" w:rsidRPr="00B76517" w:rsidRDefault="005A49AA" w:rsidP="00296266">
      <w:pPr>
        <w:ind w:left="426" w:firstLine="294"/>
        <w:jc w:val="both"/>
        <w:rPr>
          <w:rFonts w:ascii="Arial" w:eastAsia="Arial" w:hAnsi="Arial" w:cs="Arial"/>
          <w:sz w:val="22"/>
          <w:szCs w:val="22"/>
        </w:rPr>
      </w:pPr>
    </w:p>
    <w:p w14:paraId="756D292D" w14:textId="77777777" w:rsidR="00296266" w:rsidRPr="00B76517" w:rsidRDefault="00296266" w:rsidP="00296266">
      <w:pPr>
        <w:pStyle w:val="Prrafodelista"/>
        <w:numPr>
          <w:ilvl w:val="0"/>
          <w:numId w:val="17"/>
        </w:numPr>
        <w:ind w:left="426"/>
        <w:jc w:val="both"/>
        <w:rPr>
          <w:rFonts w:ascii="Arial" w:eastAsia="Arial" w:hAnsi="Arial" w:cs="Arial"/>
          <w:sz w:val="22"/>
          <w:szCs w:val="22"/>
        </w:rPr>
      </w:pPr>
      <w:r w:rsidRPr="00B76517">
        <w:rPr>
          <w:rFonts w:ascii="Arial" w:eastAsia="Arial" w:hAnsi="Arial" w:cs="Arial"/>
          <w:b/>
          <w:sz w:val="22"/>
          <w:szCs w:val="22"/>
        </w:rPr>
        <w:lastRenderedPageBreak/>
        <w:t>Bases de Preparación de los Estados Financieros</w:t>
      </w:r>
    </w:p>
    <w:p w14:paraId="77D18F3E" w14:textId="77777777" w:rsidR="00296266" w:rsidRPr="00B76517" w:rsidRDefault="00296266" w:rsidP="00296266">
      <w:pPr>
        <w:jc w:val="both"/>
        <w:rPr>
          <w:rFonts w:ascii="Arial" w:eastAsia="Arial" w:hAnsi="Arial" w:cs="Arial"/>
          <w:sz w:val="22"/>
          <w:szCs w:val="22"/>
        </w:rPr>
      </w:pPr>
    </w:p>
    <w:p w14:paraId="3D712CF1" w14:textId="77777777" w:rsidR="00296266" w:rsidRPr="00B76517" w:rsidRDefault="00296266" w:rsidP="00296266">
      <w:pPr>
        <w:jc w:val="both"/>
        <w:rPr>
          <w:rFonts w:ascii="Arial" w:eastAsia="Arial" w:hAnsi="Arial" w:cs="Arial"/>
          <w:sz w:val="22"/>
          <w:szCs w:val="22"/>
        </w:rPr>
      </w:pPr>
      <w:r w:rsidRPr="00B76517">
        <w:rPr>
          <w:rFonts w:ascii="Arial" w:eastAsia="Arial" w:hAnsi="Arial" w:cs="Arial"/>
          <w:sz w:val="22"/>
          <w:szCs w:val="22"/>
        </w:rPr>
        <w:t>Se ha observado la normatividad emitida por el Consejo Nacional para la Armonización Contable (CONAC) y las disposiciones legales aplicables.</w:t>
      </w:r>
    </w:p>
    <w:p w14:paraId="39D5F749" w14:textId="77777777" w:rsidR="00296266" w:rsidRPr="00B76517" w:rsidRDefault="00296266" w:rsidP="00296266">
      <w:pPr>
        <w:jc w:val="both"/>
        <w:rPr>
          <w:rFonts w:ascii="Arial" w:eastAsia="Arial" w:hAnsi="Arial" w:cs="Arial"/>
          <w:sz w:val="22"/>
          <w:szCs w:val="22"/>
        </w:rPr>
      </w:pPr>
      <w:r w:rsidRPr="00B76517">
        <w:rPr>
          <w:rFonts w:ascii="Arial" w:eastAsia="Arial" w:hAnsi="Arial" w:cs="Arial"/>
          <w:sz w:val="22"/>
          <w:szCs w:val="22"/>
        </w:rPr>
        <w:t>Los bienes muebles son registrados al costo de adquisición o valor de avalúo en el caso de los bienes donados. La reparación se afecta directamente al Presupuesto del Ejercicio.</w:t>
      </w:r>
    </w:p>
    <w:p w14:paraId="607C8E46" w14:textId="77777777" w:rsidR="00296266" w:rsidRPr="00B76517" w:rsidRDefault="00296266" w:rsidP="00296266">
      <w:pPr>
        <w:jc w:val="both"/>
        <w:rPr>
          <w:rFonts w:ascii="Arial" w:eastAsia="Arial" w:hAnsi="Arial" w:cs="Arial"/>
          <w:sz w:val="22"/>
          <w:szCs w:val="22"/>
        </w:rPr>
      </w:pPr>
      <w:r w:rsidRPr="00B76517">
        <w:rPr>
          <w:rFonts w:ascii="Arial" w:eastAsia="Arial" w:hAnsi="Arial" w:cs="Arial"/>
          <w:sz w:val="22"/>
          <w:szCs w:val="22"/>
        </w:rPr>
        <w:t xml:space="preserve">Así mismo en la preparación de la información financiera se observó la aplicación de los Postulados Básicos de Contabilidad Gubernamental. </w:t>
      </w:r>
    </w:p>
    <w:p w14:paraId="256AFCB5" w14:textId="77777777" w:rsidR="00296266" w:rsidRDefault="00296266" w:rsidP="00296266">
      <w:pPr>
        <w:jc w:val="both"/>
        <w:rPr>
          <w:rFonts w:ascii="Arial" w:eastAsia="Arial" w:hAnsi="Arial" w:cs="Arial"/>
          <w:sz w:val="22"/>
          <w:szCs w:val="22"/>
        </w:rPr>
      </w:pPr>
    </w:p>
    <w:p w14:paraId="4418FE87" w14:textId="77777777" w:rsidR="00296266" w:rsidRPr="00B76517" w:rsidRDefault="00296266" w:rsidP="00296266">
      <w:pPr>
        <w:pStyle w:val="Prrafodelista"/>
        <w:numPr>
          <w:ilvl w:val="0"/>
          <w:numId w:val="17"/>
        </w:numPr>
        <w:ind w:left="426"/>
        <w:jc w:val="both"/>
        <w:rPr>
          <w:rFonts w:ascii="Arial" w:eastAsia="Arial" w:hAnsi="Arial" w:cs="Arial"/>
          <w:sz w:val="22"/>
          <w:szCs w:val="22"/>
        </w:rPr>
      </w:pPr>
      <w:r w:rsidRPr="00B76517">
        <w:rPr>
          <w:rFonts w:ascii="Arial" w:eastAsia="Arial" w:hAnsi="Arial" w:cs="Arial"/>
          <w:b/>
          <w:sz w:val="22"/>
          <w:szCs w:val="22"/>
        </w:rPr>
        <w:t>Políticas de Contabilidad Significativas</w:t>
      </w:r>
    </w:p>
    <w:p w14:paraId="0DE94FB9" w14:textId="77777777" w:rsidR="00296266" w:rsidRPr="00B76517" w:rsidRDefault="00296266" w:rsidP="00296266">
      <w:pPr>
        <w:ind w:right="100"/>
        <w:jc w:val="both"/>
        <w:rPr>
          <w:rFonts w:ascii="Arial" w:eastAsia="MS Mincho" w:hAnsi="Arial" w:cs="Arial"/>
          <w:color w:val="000000"/>
          <w:sz w:val="22"/>
          <w:szCs w:val="22"/>
        </w:rPr>
      </w:pPr>
    </w:p>
    <w:p w14:paraId="4AA4150B" w14:textId="16F8C210" w:rsidR="00296266" w:rsidRDefault="00296266" w:rsidP="00296266">
      <w:pPr>
        <w:jc w:val="both"/>
        <w:rPr>
          <w:rFonts w:ascii="Arial" w:hAnsi="Arial" w:cs="Arial"/>
          <w:sz w:val="22"/>
          <w:szCs w:val="22"/>
        </w:rPr>
      </w:pPr>
      <w:r>
        <w:rPr>
          <w:rFonts w:ascii="Arial" w:hAnsi="Arial" w:cs="Arial"/>
          <w:sz w:val="22"/>
          <w:szCs w:val="22"/>
        </w:rPr>
        <w:t>Las</w:t>
      </w:r>
      <w:r w:rsidRPr="00D571B7">
        <w:rPr>
          <w:rFonts w:ascii="Arial" w:hAnsi="Arial" w:cs="Arial"/>
          <w:sz w:val="22"/>
          <w:szCs w:val="22"/>
        </w:rPr>
        <w:t xml:space="preserve"> depreciaciones</w:t>
      </w:r>
      <w:r>
        <w:rPr>
          <w:rFonts w:ascii="Arial" w:hAnsi="Arial" w:cs="Arial"/>
          <w:sz w:val="22"/>
          <w:szCs w:val="22"/>
        </w:rPr>
        <w:t xml:space="preserve"> y</w:t>
      </w:r>
      <w:r w:rsidRPr="00D571B7">
        <w:rPr>
          <w:rFonts w:ascii="Arial" w:hAnsi="Arial" w:cs="Arial"/>
          <w:sz w:val="22"/>
          <w:szCs w:val="22"/>
        </w:rPr>
        <w:t xml:space="preserve"> amortizaci</w:t>
      </w:r>
      <w:r>
        <w:rPr>
          <w:rFonts w:ascii="Arial" w:hAnsi="Arial" w:cs="Arial"/>
          <w:sz w:val="22"/>
          <w:szCs w:val="22"/>
        </w:rPr>
        <w:t>ones se</w:t>
      </w:r>
      <w:r w:rsidRPr="00D571B7">
        <w:rPr>
          <w:rFonts w:ascii="Arial" w:hAnsi="Arial" w:cs="Arial"/>
          <w:sz w:val="22"/>
          <w:szCs w:val="22"/>
        </w:rPr>
        <w:t xml:space="preserve"> realiza</w:t>
      </w:r>
      <w:r>
        <w:rPr>
          <w:rFonts w:ascii="Arial" w:hAnsi="Arial" w:cs="Arial"/>
          <w:sz w:val="22"/>
          <w:szCs w:val="22"/>
        </w:rPr>
        <w:t>n</w:t>
      </w:r>
      <w:r w:rsidRPr="00D571B7">
        <w:rPr>
          <w:rFonts w:ascii="Arial" w:hAnsi="Arial" w:cs="Arial"/>
          <w:sz w:val="22"/>
          <w:szCs w:val="22"/>
        </w:rPr>
        <w:t xml:space="preserve"> tomando en consideración </w:t>
      </w:r>
      <w:r w:rsidR="006A336D">
        <w:rPr>
          <w:rFonts w:ascii="Arial" w:hAnsi="Arial" w:cs="Arial"/>
          <w:sz w:val="22"/>
          <w:szCs w:val="22"/>
        </w:rPr>
        <w:t xml:space="preserve">el </w:t>
      </w:r>
      <w:r w:rsidR="006A336D" w:rsidRPr="006A336D">
        <w:rPr>
          <w:rFonts w:ascii="Arial" w:hAnsi="Arial" w:cs="Arial"/>
          <w:sz w:val="22"/>
          <w:szCs w:val="22"/>
        </w:rPr>
        <w:t>Acuerdo por el que se emiten las Reglas de Registro y Valuación del Patrimonio, y los Parámetros de Estimación de Vida Útil, aprobados por el CONAC.</w:t>
      </w:r>
    </w:p>
    <w:p w14:paraId="13C8209D" w14:textId="77777777" w:rsidR="00296266" w:rsidRDefault="00296266" w:rsidP="00296266">
      <w:pPr>
        <w:jc w:val="both"/>
        <w:rPr>
          <w:rFonts w:ascii="Arial" w:eastAsia="Arial" w:hAnsi="Arial" w:cs="Arial"/>
          <w:sz w:val="22"/>
          <w:szCs w:val="22"/>
        </w:rPr>
      </w:pPr>
    </w:p>
    <w:p w14:paraId="7F97E3CC" w14:textId="77777777" w:rsidR="00296266" w:rsidRPr="00B76517" w:rsidRDefault="00296266" w:rsidP="00296266">
      <w:pPr>
        <w:pStyle w:val="Prrafodelista"/>
        <w:numPr>
          <w:ilvl w:val="0"/>
          <w:numId w:val="17"/>
        </w:numPr>
        <w:ind w:left="426"/>
        <w:jc w:val="both"/>
        <w:rPr>
          <w:rFonts w:ascii="Arial" w:eastAsia="Arial" w:hAnsi="Arial" w:cs="Arial"/>
          <w:sz w:val="22"/>
          <w:szCs w:val="22"/>
        </w:rPr>
      </w:pPr>
      <w:r w:rsidRPr="00B76517">
        <w:rPr>
          <w:rFonts w:ascii="Arial" w:eastAsia="Arial" w:hAnsi="Arial" w:cs="Arial"/>
          <w:b/>
          <w:sz w:val="22"/>
          <w:szCs w:val="22"/>
        </w:rPr>
        <w:t>Posición en Moneda Extranjera y Protección por Riesgo Cambiario</w:t>
      </w:r>
    </w:p>
    <w:p w14:paraId="010B153B" w14:textId="77777777" w:rsidR="00296266" w:rsidRPr="00B76517" w:rsidRDefault="00296266" w:rsidP="00296266">
      <w:pPr>
        <w:jc w:val="both"/>
        <w:rPr>
          <w:rFonts w:ascii="Arial" w:eastAsia="Arial" w:hAnsi="Arial" w:cs="Arial"/>
          <w:sz w:val="22"/>
          <w:szCs w:val="22"/>
        </w:rPr>
      </w:pPr>
    </w:p>
    <w:p w14:paraId="213A1F53" w14:textId="77777777" w:rsidR="00296266" w:rsidRDefault="00296266" w:rsidP="00296266">
      <w:pPr>
        <w:jc w:val="both"/>
        <w:rPr>
          <w:rFonts w:ascii="Arial" w:eastAsia="Arial" w:hAnsi="Arial" w:cs="Arial"/>
          <w:sz w:val="22"/>
          <w:szCs w:val="22"/>
        </w:rPr>
      </w:pPr>
      <w:r w:rsidRPr="00B76517">
        <w:rPr>
          <w:rFonts w:ascii="Arial" w:eastAsia="Arial" w:hAnsi="Arial" w:cs="Arial"/>
          <w:sz w:val="22"/>
          <w:szCs w:val="22"/>
        </w:rPr>
        <w:t>La Secretaría Ejecutiva del Sistema Estatal Anticorrupción, no contempla operaciones en moneda extranjera.</w:t>
      </w:r>
    </w:p>
    <w:p w14:paraId="4DD0710B" w14:textId="77777777" w:rsidR="00296266" w:rsidRDefault="00296266" w:rsidP="00296266">
      <w:pPr>
        <w:jc w:val="both"/>
        <w:rPr>
          <w:rFonts w:ascii="Arial" w:eastAsia="Arial" w:hAnsi="Arial" w:cs="Arial"/>
          <w:sz w:val="22"/>
          <w:szCs w:val="22"/>
        </w:rPr>
      </w:pPr>
    </w:p>
    <w:p w14:paraId="634DB945" w14:textId="77777777" w:rsidR="00296266" w:rsidRPr="00B76517" w:rsidRDefault="00296266" w:rsidP="00296266">
      <w:pPr>
        <w:pStyle w:val="Prrafodelista"/>
        <w:numPr>
          <w:ilvl w:val="0"/>
          <w:numId w:val="17"/>
        </w:numPr>
        <w:ind w:left="426"/>
        <w:jc w:val="both"/>
        <w:rPr>
          <w:rFonts w:ascii="Arial" w:eastAsia="Arial" w:hAnsi="Arial" w:cs="Arial"/>
          <w:sz w:val="22"/>
          <w:szCs w:val="22"/>
        </w:rPr>
      </w:pPr>
      <w:r w:rsidRPr="00B76517">
        <w:rPr>
          <w:rFonts w:ascii="Arial" w:eastAsia="Arial" w:hAnsi="Arial" w:cs="Arial"/>
          <w:b/>
          <w:sz w:val="22"/>
          <w:szCs w:val="22"/>
        </w:rPr>
        <w:t>Reporte Analítico del Activo</w:t>
      </w:r>
    </w:p>
    <w:p w14:paraId="37C97F15" w14:textId="77777777" w:rsidR="00296266" w:rsidRPr="00B76517" w:rsidRDefault="00296266" w:rsidP="00296266">
      <w:pPr>
        <w:jc w:val="both"/>
        <w:rPr>
          <w:rFonts w:ascii="Arial" w:eastAsia="Arial" w:hAnsi="Arial" w:cs="Arial"/>
          <w:sz w:val="22"/>
          <w:szCs w:val="22"/>
        </w:rPr>
      </w:pPr>
    </w:p>
    <w:p w14:paraId="481D1B80" w14:textId="77777777" w:rsidR="00296266" w:rsidRPr="00B76517" w:rsidRDefault="00296266" w:rsidP="00296266">
      <w:pPr>
        <w:pStyle w:val="Prrafodelista"/>
        <w:numPr>
          <w:ilvl w:val="0"/>
          <w:numId w:val="26"/>
        </w:numPr>
        <w:autoSpaceDE w:val="0"/>
        <w:autoSpaceDN w:val="0"/>
        <w:adjustRightInd w:val="0"/>
        <w:jc w:val="both"/>
        <w:rPr>
          <w:rFonts w:ascii="Arial" w:eastAsia="Arial" w:hAnsi="Arial" w:cs="Arial"/>
          <w:b/>
          <w:sz w:val="22"/>
          <w:szCs w:val="22"/>
        </w:rPr>
      </w:pPr>
      <w:r w:rsidRPr="00B76517">
        <w:rPr>
          <w:rFonts w:ascii="Arial" w:hAnsi="Arial" w:cs="Arial"/>
          <w:b/>
          <w:sz w:val="22"/>
          <w:szCs w:val="22"/>
        </w:rPr>
        <w:t>Vida útil o porcentajes de depreciación, deterioro o amortización utilizados en los diferentes tipos de activos.</w:t>
      </w:r>
    </w:p>
    <w:p w14:paraId="1FB4D34C" w14:textId="77777777" w:rsidR="00296266" w:rsidRDefault="00296266" w:rsidP="00296266">
      <w:pPr>
        <w:pStyle w:val="Prrafodelista"/>
        <w:autoSpaceDE w:val="0"/>
        <w:autoSpaceDN w:val="0"/>
        <w:adjustRightInd w:val="0"/>
        <w:jc w:val="both"/>
        <w:rPr>
          <w:rFonts w:ascii="Arial" w:eastAsia="Arial" w:hAnsi="Arial" w:cs="Arial"/>
          <w:b/>
          <w:sz w:val="22"/>
          <w:szCs w:val="22"/>
        </w:rPr>
      </w:pPr>
    </w:p>
    <w:p w14:paraId="771ABD42" w14:textId="77777777" w:rsidR="00296266" w:rsidRPr="00B76517" w:rsidRDefault="00296266" w:rsidP="00296266">
      <w:pPr>
        <w:tabs>
          <w:tab w:val="left" w:pos="851"/>
        </w:tabs>
        <w:jc w:val="both"/>
        <w:rPr>
          <w:rFonts w:ascii="Arial" w:eastAsia="Arial" w:hAnsi="Arial" w:cs="Arial"/>
          <w:sz w:val="22"/>
          <w:szCs w:val="22"/>
        </w:rPr>
      </w:pPr>
      <w:r w:rsidRPr="00B76517">
        <w:rPr>
          <w:rFonts w:ascii="Arial" w:eastAsia="Arial" w:hAnsi="Arial" w:cs="Arial"/>
          <w:color w:val="000000"/>
          <w:sz w:val="22"/>
          <w:szCs w:val="22"/>
        </w:rPr>
        <w:t>Bienes Muebles. - Se ha observado la normatividad emitida por el Consejo Nacional para la Armonización Contable (CONAC) y las disposiciones legales aplicables:  Parámetros de Estimación de Vida Útil. - denominada “Guía de vida útil estimada y porcentajes de depreciación” Lineamientos para la elaboración del Catálogo de Bienes que permita la interrelación automática con el Clasificador por Objeto del Gasto y la Lista de Cuentas y demás a requerir de acuerdo a las necesidades.</w:t>
      </w:r>
    </w:p>
    <w:p w14:paraId="57DB8516" w14:textId="77777777" w:rsidR="00296266" w:rsidRDefault="00296266" w:rsidP="00296266">
      <w:pPr>
        <w:jc w:val="both"/>
        <w:rPr>
          <w:rFonts w:ascii="Arial" w:eastAsia="Arial" w:hAnsi="Arial" w:cs="Arial"/>
          <w:sz w:val="22"/>
          <w:szCs w:val="22"/>
        </w:rPr>
      </w:pP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982"/>
        <w:gridCol w:w="5565"/>
        <w:gridCol w:w="820"/>
        <w:gridCol w:w="1345"/>
      </w:tblGrid>
      <w:tr w:rsidR="008174DD" w:rsidRPr="00CD06C4" w14:paraId="57F06A11" w14:textId="77777777" w:rsidTr="008174DD">
        <w:trPr>
          <w:trHeight w:val="20"/>
          <w:tblHeader/>
          <w:jc w:val="center"/>
        </w:trPr>
        <w:tc>
          <w:tcPr>
            <w:tcW w:w="982" w:type="dxa"/>
            <w:shd w:val="pct12" w:color="auto" w:fill="auto"/>
            <w:noWrap/>
            <w:vAlign w:val="center"/>
          </w:tcPr>
          <w:p w14:paraId="2D17BFB2" w14:textId="77777777" w:rsidR="008174DD" w:rsidRPr="00425F82" w:rsidRDefault="008174DD" w:rsidP="008174DD">
            <w:pPr>
              <w:pStyle w:val="Texto"/>
              <w:spacing w:line="240" w:lineRule="exact"/>
              <w:ind w:firstLine="0"/>
              <w:jc w:val="center"/>
              <w:rPr>
                <w:b/>
                <w:color w:val="000000"/>
                <w:lang w:val="es-MX"/>
              </w:rPr>
            </w:pPr>
            <w:r w:rsidRPr="00425F82">
              <w:rPr>
                <w:b/>
                <w:color w:val="000000"/>
                <w:lang w:val="es-MX"/>
              </w:rPr>
              <w:t>Cuenta</w:t>
            </w:r>
          </w:p>
        </w:tc>
        <w:tc>
          <w:tcPr>
            <w:tcW w:w="5565" w:type="dxa"/>
            <w:shd w:val="pct12" w:color="auto" w:fill="auto"/>
            <w:vAlign w:val="center"/>
          </w:tcPr>
          <w:p w14:paraId="0321D7C0" w14:textId="77777777" w:rsidR="008174DD" w:rsidRPr="00425F82" w:rsidRDefault="008174DD" w:rsidP="008174DD">
            <w:pPr>
              <w:pStyle w:val="Texto"/>
              <w:spacing w:line="240" w:lineRule="exact"/>
              <w:ind w:firstLine="0"/>
              <w:jc w:val="center"/>
              <w:rPr>
                <w:b/>
                <w:color w:val="000000"/>
                <w:lang w:val="es-MX"/>
              </w:rPr>
            </w:pPr>
            <w:r w:rsidRPr="00425F82">
              <w:rPr>
                <w:b/>
                <w:color w:val="000000"/>
                <w:lang w:val="es-MX"/>
              </w:rPr>
              <w:t>Concepto</w:t>
            </w:r>
          </w:p>
        </w:tc>
        <w:tc>
          <w:tcPr>
            <w:tcW w:w="820" w:type="dxa"/>
            <w:shd w:val="pct12" w:color="auto" w:fill="auto"/>
            <w:vAlign w:val="center"/>
          </w:tcPr>
          <w:p w14:paraId="445E8A2F" w14:textId="77777777" w:rsidR="008174DD" w:rsidRPr="00425F82" w:rsidRDefault="008174DD" w:rsidP="008174DD">
            <w:pPr>
              <w:pStyle w:val="Texto"/>
              <w:spacing w:line="240" w:lineRule="exact"/>
              <w:ind w:firstLine="0"/>
              <w:jc w:val="center"/>
              <w:rPr>
                <w:b/>
                <w:color w:val="000000"/>
                <w:lang w:val="es-MX"/>
              </w:rPr>
            </w:pPr>
            <w:r w:rsidRPr="00425F82">
              <w:rPr>
                <w:b/>
                <w:color w:val="000000"/>
                <w:lang w:val="es-MX"/>
              </w:rPr>
              <w:t>Años de vida útil</w:t>
            </w:r>
          </w:p>
        </w:tc>
        <w:tc>
          <w:tcPr>
            <w:tcW w:w="1345" w:type="dxa"/>
            <w:shd w:val="pct12" w:color="auto" w:fill="auto"/>
            <w:vAlign w:val="center"/>
          </w:tcPr>
          <w:p w14:paraId="79E81812" w14:textId="77777777" w:rsidR="008174DD" w:rsidRPr="00425F82" w:rsidRDefault="008174DD" w:rsidP="008174DD">
            <w:pPr>
              <w:pStyle w:val="Texto"/>
              <w:spacing w:line="240" w:lineRule="exact"/>
              <w:ind w:firstLine="0"/>
              <w:jc w:val="center"/>
              <w:rPr>
                <w:b/>
                <w:color w:val="000000"/>
                <w:lang w:val="es-MX"/>
              </w:rPr>
            </w:pPr>
            <w:r w:rsidRPr="00425F82">
              <w:rPr>
                <w:b/>
                <w:color w:val="000000"/>
                <w:lang w:val="es-MX"/>
              </w:rPr>
              <w:t>% de depreciación anual</w:t>
            </w:r>
          </w:p>
        </w:tc>
      </w:tr>
      <w:tr w:rsidR="008174DD" w:rsidRPr="00CD06C4" w14:paraId="02BBC346" w14:textId="77777777" w:rsidTr="008174DD">
        <w:trPr>
          <w:trHeight w:val="299"/>
          <w:jc w:val="center"/>
        </w:trPr>
        <w:tc>
          <w:tcPr>
            <w:tcW w:w="982" w:type="dxa"/>
            <w:vAlign w:val="center"/>
          </w:tcPr>
          <w:p w14:paraId="3D21EE02" w14:textId="77777777" w:rsidR="008174DD" w:rsidRPr="00425F82" w:rsidRDefault="008174DD" w:rsidP="008174DD">
            <w:pPr>
              <w:pStyle w:val="Texto"/>
              <w:spacing w:line="240" w:lineRule="exact"/>
              <w:ind w:firstLine="0"/>
              <w:rPr>
                <w:b/>
                <w:color w:val="000000"/>
                <w:lang w:val="es-MX"/>
              </w:rPr>
            </w:pPr>
            <w:r w:rsidRPr="00425F82">
              <w:rPr>
                <w:b/>
                <w:color w:val="000000"/>
                <w:lang w:val="es-MX"/>
              </w:rPr>
              <w:t>1.2.4</w:t>
            </w:r>
          </w:p>
        </w:tc>
        <w:tc>
          <w:tcPr>
            <w:tcW w:w="7730" w:type="dxa"/>
            <w:gridSpan w:val="3"/>
            <w:vAlign w:val="center"/>
          </w:tcPr>
          <w:p w14:paraId="59B4A8C7" w14:textId="77777777" w:rsidR="008174DD" w:rsidRPr="00425F82" w:rsidRDefault="008174DD" w:rsidP="008174DD">
            <w:pPr>
              <w:pStyle w:val="Texto"/>
              <w:spacing w:line="240" w:lineRule="exact"/>
              <w:ind w:firstLine="0"/>
              <w:rPr>
                <w:color w:val="000000"/>
                <w:lang w:val="es-MX"/>
              </w:rPr>
            </w:pPr>
            <w:r w:rsidRPr="00425F82">
              <w:rPr>
                <w:b/>
                <w:color w:val="000000"/>
                <w:lang w:val="es-MX"/>
              </w:rPr>
              <w:t>BIENES MUEBLES</w:t>
            </w:r>
          </w:p>
        </w:tc>
      </w:tr>
      <w:tr w:rsidR="008174DD" w:rsidRPr="00CD06C4" w14:paraId="2DA87804" w14:textId="77777777" w:rsidTr="008174DD">
        <w:trPr>
          <w:trHeight w:val="20"/>
          <w:jc w:val="center"/>
        </w:trPr>
        <w:tc>
          <w:tcPr>
            <w:tcW w:w="982" w:type="dxa"/>
            <w:vAlign w:val="center"/>
          </w:tcPr>
          <w:p w14:paraId="783EF3E5" w14:textId="77777777" w:rsidR="008174DD" w:rsidRPr="00425F82" w:rsidRDefault="008174DD" w:rsidP="008174DD">
            <w:pPr>
              <w:pStyle w:val="Texto"/>
              <w:spacing w:line="240" w:lineRule="exact"/>
              <w:ind w:firstLine="0"/>
              <w:rPr>
                <w:b/>
                <w:color w:val="000000"/>
                <w:lang w:val="es-MX"/>
              </w:rPr>
            </w:pPr>
            <w:r w:rsidRPr="00425F82">
              <w:rPr>
                <w:b/>
                <w:color w:val="000000"/>
                <w:lang w:val="es-MX"/>
              </w:rPr>
              <w:t>1.2.4.1</w:t>
            </w:r>
          </w:p>
        </w:tc>
        <w:tc>
          <w:tcPr>
            <w:tcW w:w="5565" w:type="dxa"/>
            <w:vAlign w:val="center"/>
          </w:tcPr>
          <w:p w14:paraId="221FA37D" w14:textId="77777777" w:rsidR="008174DD" w:rsidRPr="00425F82" w:rsidRDefault="008174DD" w:rsidP="008174DD">
            <w:pPr>
              <w:pStyle w:val="Texto"/>
              <w:spacing w:line="240" w:lineRule="exact"/>
              <w:ind w:firstLine="0"/>
              <w:rPr>
                <w:b/>
                <w:color w:val="000000"/>
                <w:lang w:val="es-MX"/>
              </w:rPr>
            </w:pPr>
            <w:r w:rsidRPr="00425F82">
              <w:rPr>
                <w:b/>
                <w:color w:val="000000"/>
                <w:lang w:val="es-MX"/>
              </w:rPr>
              <w:t>Mobiliario y Equipo de Administración</w:t>
            </w:r>
          </w:p>
        </w:tc>
        <w:tc>
          <w:tcPr>
            <w:tcW w:w="820" w:type="dxa"/>
            <w:vAlign w:val="center"/>
          </w:tcPr>
          <w:p w14:paraId="32CFB03A" w14:textId="77777777" w:rsidR="008174DD" w:rsidRPr="00425F82" w:rsidRDefault="008174DD" w:rsidP="008174DD">
            <w:pPr>
              <w:pStyle w:val="Texto"/>
              <w:spacing w:line="240" w:lineRule="exact"/>
              <w:ind w:firstLine="0"/>
              <w:jc w:val="center"/>
              <w:rPr>
                <w:color w:val="000000"/>
                <w:lang w:val="es-MX"/>
              </w:rPr>
            </w:pPr>
          </w:p>
        </w:tc>
        <w:tc>
          <w:tcPr>
            <w:tcW w:w="1345" w:type="dxa"/>
            <w:vAlign w:val="center"/>
          </w:tcPr>
          <w:p w14:paraId="64A8754A" w14:textId="77777777" w:rsidR="008174DD" w:rsidRPr="00425F82" w:rsidRDefault="008174DD" w:rsidP="008174DD">
            <w:pPr>
              <w:pStyle w:val="Texto"/>
              <w:spacing w:line="240" w:lineRule="exact"/>
              <w:ind w:firstLine="0"/>
              <w:jc w:val="center"/>
              <w:rPr>
                <w:color w:val="000000"/>
                <w:lang w:val="es-MX"/>
              </w:rPr>
            </w:pPr>
          </w:p>
        </w:tc>
      </w:tr>
      <w:tr w:rsidR="008174DD" w:rsidRPr="00CD06C4" w14:paraId="5C1D0D6A" w14:textId="77777777" w:rsidTr="008174DD">
        <w:trPr>
          <w:trHeight w:val="20"/>
          <w:jc w:val="center"/>
        </w:trPr>
        <w:tc>
          <w:tcPr>
            <w:tcW w:w="982" w:type="dxa"/>
            <w:vAlign w:val="center"/>
          </w:tcPr>
          <w:p w14:paraId="33110D04" w14:textId="77777777" w:rsidR="008174DD" w:rsidRPr="00425F82" w:rsidRDefault="008174DD" w:rsidP="008174DD">
            <w:pPr>
              <w:pStyle w:val="Texto"/>
              <w:spacing w:line="240" w:lineRule="exact"/>
              <w:ind w:firstLine="0"/>
              <w:rPr>
                <w:color w:val="000000"/>
                <w:lang w:val="es-MX"/>
              </w:rPr>
            </w:pPr>
            <w:r w:rsidRPr="00425F82">
              <w:rPr>
                <w:color w:val="000000"/>
                <w:lang w:val="es-MX"/>
              </w:rPr>
              <w:t>1.2.4.1.1</w:t>
            </w:r>
          </w:p>
        </w:tc>
        <w:tc>
          <w:tcPr>
            <w:tcW w:w="5565" w:type="dxa"/>
            <w:vAlign w:val="center"/>
          </w:tcPr>
          <w:p w14:paraId="302D2AF2" w14:textId="77777777" w:rsidR="008174DD" w:rsidRPr="00425F82" w:rsidRDefault="008174DD" w:rsidP="008174DD">
            <w:pPr>
              <w:pStyle w:val="Texto"/>
              <w:spacing w:line="240" w:lineRule="exact"/>
              <w:ind w:firstLine="0"/>
              <w:rPr>
                <w:color w:val="000000"/>
                <w:lang w:val="es-MX"/>
              </w:rPr>
            </w:pPr>
            <w:r w:rsidRPr="00425F82">
              <w:rPr>
                <w:color w:val="000000"/>
                <w:lang w:val="es-MX"/>
              </w:rPr>
              <w:t>Muebles de Oficina y Estantería</w:t>
            </w:r>
          </w:p>
        </w:tc>
        <w:tc>
          <w:tcPr>
            <w:tcW w:w="820" w:type="dxa"/>
            <w:vAlign w:val="center"/>
          </w:tcPr>
          <w:p w14:paraId="4FD54D3F" w14:textId="77777777" w:rsidR="008174DD" w:rsidRPr="00425F82" w:rsidRDefault="008174DD" w:rsidP="008174DD">
            <w:pPr>
              <w:pStyle w:val="Texto"/>
              <w:spacing w:line="240" w:lineRule="exact"/>
              <w:ind w:firstLine="0"/>
              <w:jc w:val="center"/>
              <w:rPr>
                <w:color w:val="000000"/>
                <w:lang w:val="es-MX"/>
              </w:rPr>
            </w:pPr>
            <w:r w:rsidRPr="00425F82">
              <w:rPr>
                <w:color w:val="000000"/>
                <w:lang w:val="es-MX"/>
              </w:rPr>
              <w:t>10</w:t>
            </w:r>
          </w:p>
        </w:tc>
        <w:tc>
          <w:tcPr>
            <w:tcW w:w="1345" w:type="dxa"/>
            <w:vAlign w:val="center"/>
          </w:tcPr>
          <w:p w14:paraId="450140BB" w14:textId="77777777" w:rsidR="008174DD" w:rsidRPr="00425F82" w:rsidRDefault="008174DD" w:rsidP="008174DD">
            <w:pPr>
              <w:pStyle w:val="Texto"/>
              <w:spacing w:line="240" w:lineRule="exact"/>
              <w:ind w:firstLine="0"/>
              <w:jc w:val="center"/>
              <w:rPr>
                <w:color w:val="000000"/>
                <w:lang w:val="es-MX"/>
              </w:rPr>
            </w:pPr>
            <w:r w:rsidRPr="00425F82">
              <w:rPr>
                <w:color w:val="000000"/>
                <w:lang w:val="es-MX"/>
              </w:rPr>
              <w:t>10</w:t>
            </w:r>
          </w:p>
        </w:tc>
      </w:tr>
      <w:tr w:rsidR="008174DD" w:rsidRPr="00CD06C4" w14:paraId="1C5DBF3C" w14:textId="77777777" w:rsidTr="008174DD">
        <w:trPr>
          <w:trHeight w:val="20"/>
          <w:jc w:val="center"/>
        </w:trPr>
        <w:tc>
          <w:tcPr>
            <w:tcW w:w="982" w:type="dxa"/>
            <w:vAlign w:val="center"/>
          </w:tcPr>
          <w:p w14:paraId="61988049" w14:textId="77777777" w:rsidR="008174DD" w:rsidRPr="00425F82" w:rsidRDefault="008174DD" w:rsidP="008174DD">
            <w:pPr>
              <w:pStyle w:val="Texto"/>
              <w:spacing w:line="240" w:lineRule="exact"/>
              <w:ind w:firstLine="0"/>
              <w:rPr>
                <w:color w:val="000000"/>
                <w:lang w:val="es-MX"/>
              </w:rPr>
            </w:pPr>
            <w:r w:rsidRPr="00425F82">
              <w:rPr>
                <w:color w:val="000000"/>
                <w:lang w:val="es-MX"/>
              </w:rPr>
              <w:t>1.2.4.1.3</w:t>
            </w:r>
          </w:p>
        </w:tc>
        <w:tc>
          <w:tcPr>
            <w:tcW w:w="5565" w:type="dxa"/>
            <w:vAlign w:val="center"/>
          </w:tcPr>
          <w:p w14:paraId="327E5620" w14:textId="77777777" w:rsidR="008174DD" w:rsidRPr="00425F82" w:rsidRDefault="008174DD" w:rsidP="008174DD">
            <w:pPr>
              <w:pStyle w:val="Texto"/>
              <w:spacing w:line="240" w:lineRule="exact"/>
              <w:ind w:firstLine="0"/>
              <w:rPr>
                <w:color w:val="000000"/>
                <w:lang w:val="es-MX"/>
              </w:rPr>
            </w:pPr>
            <w:r w:rsidRPr="00425F82">
              <w:rPr>
                <w:color w:val="000000"/>
                <w:lang w:val="es-MX"/>
              </w:rPr>
              <w:t>Equipo de Cómputo y de Tecnologías de la Información</w:t>
            </w:r>
          </w:p>
        </w:tc>
        <w:tc>
          <w:tcPr>
            <w:tcW w:w="820" w:type="dxa"/>
            <w:vAlign w:val="center"/>
          </w:tcPr>
          <w:p w14:paraId="33BAC8CA" w14:textId="77777777" w:rsidR="008174DD" w:rsidRPr="00425F82" w:rsidRDefault="008174DD" w:rsidP="008174DD">
            <w:pPr>
              <w:pStyle w:val="Texto"/>
              <w:spacing w:line="240" w:lineRule="exact"/>
              <w:ind w:firstLine="0"/>
              <w:jc w:val="center"/>
              <w:rPr>
                <w:color w:val="000000"/>
                <w:lang w:val="es-MX"/>
              </w:rPr>
            </w:pPr>
            <w:r w:rsidRPr="00425F82">
              <w:rPr>
                <w:color w:val="000000"/>
                <w:lang w:val="es-MX"/>
              </w:rPr>
              <w:t>3</w:t>
            </w:r>
          </w:p>
        </w:tc>
        <w:tc>
          <w:tcPr>
            <w:tcW w:w="1345" w:type="dxa"/>
            <w:vAlign w:val="center"/>
          </w:tcPr>
          <w:p w14:paraId="1FB5CBF2" w14:textId="77777777" w:rsidR="008174DD" w:rsidRPr="00425F82" w:rsidRDefault="008174DD" w:rsidP="008174DD">
            <w:pPr>
              <w:pStyle w:val="Texto"/>
              <w:spacing w:line="240" w:lineRule="exact"/>
              <w:ind w:firstLine="0"/>
              <w:jc w:val="center"/>
              <w:rPr>
                <w:color w:val="000000"/>
                <w:lang w:val="es-MX"/>
              </w:rPr>
            </w:pPr>
            <w:r w:rsidRPr="00425F82">
              <w:rPr>
                <w:color w:val="000000"/>
                <w:lang w:val="es-MX"/>
              </w:rPr>
              <w:t>33.3</w:t>
            </w:r>
          </w:p>
        </w:tc>
      </w:tr>
      <w:tr w:rsidR="008174DD" w:rsidRPr="00CD06C4" w14:paraId="2D2A168B" w14:textId="77777777" w:rsidTr="008174DD">
        <w:trPr>
          <w:trHeight w:val="20"/>
          <w:jc w:val="center"/>
        </w:trPr>
        <w:tc>
          <w:tcPr>
            <w:tcW w:w="982" w:type="dxa"/>
            <w:vAlign w:val="center"/>
          </w:tcPr>
          <w:p w14:paraId="537E1CBD" w14:textId="77777777" w:rsidR="008174DD" w:rsidRPr="00425F82" w:rsidRDefault="008174DD" w:rsidP="008174DD">
            <w:pPr>
              <w:pStyle w:val="Texto"/>
              <w:spacing w:line="240" w:lineRule="exact"/>
              <w:ind w:firstLine="0"/>
              <w:rPr>
                <w:color w:val="000000"/>
                <w:lang w:val="es-MX"/>
              </w:rPr>
            </w:pPr>
            <w:r w:rsidRPr="00425F82">
              <w:rPr>
                <w:color w:val="000000"/>
                <w:lang w:val="es-MX"/>
              </w:rPr>
              <w:t>1.2.4.1.9</w:t>
            </w:r>
          </w:p>
        </w:tc>
        <w:tc>
          <w:tcPr>
            <w:tcW w:w="5565" w:type="dxa"/>
            <w:vAlign w:val="center"/>
          </w:tcPr>
          <w:p w14:paraId="2821647D" w14:textId="77777777" w:rsidR="008174DD" w:rsidRPr="00425F82" w:rsidRDefault="008174DD" w:rsidP="008174DD">
            <w:pPr>
              <w:pStyle w:val="Texto"/>
              <w:spacing w:line="240" w:lineRule="exact"/>
              <w:ind w:firstLine="0"/>
              <w:rPr>
                <w:color w:val="000000"/>
                <w:lang w:val="es-MX"/>
              </w:rPr>
            </w:pPr>
            <w:r w:rsidRPr="00425F82">
              <w:rPr>
                <w:color w:val="000000"/>
                <w:lang w:val="es-MX"/>
              </w:rPr>
              <w:t>Otros Mobiliarios y Equipos de Administración</w:t>
            </w:r>
          </w:p>
        </w:tc>
        <w:tc>
          <w:tcPr>
            <w:tcW w:w="820" w:type="dxa"/>
            <w:vAlign w:val="center"/>
          </w:tcPr>
          <w:p w14:paraId="2418E37B" w14:textId="77777777" w:rsidR="008174DD" w:rsidRPr="00425F82" w:rsidRDefault="008174DD" w:rsidP="008174DD">
            <w:pPr>
              <w:pStyle w:val="Texto"/>
              <w:spacing w:line="240" w:lineRule="exact"/>
              <w:ind w:firstLine="0"/>
              <w:jc w:val="center"/>
              <w:rPr>
                <w:color w:val="000000"/>
                <w:lang w:val="es-MX"/>
              </w:rPr>
            </w:pPr>
            <w:r w:rsidRPr="00425F82">
              <w:rPr>
                <w:color w:val="000000"/>
                <w:lang w:val="es-MX"/>
              </w:rPr>
              <w:t>10</w:t>
            </w:r>
          </w:p>
        </w:tc>
        <w:tc>
          <w:tcPr>
            <w:tcW w:w="1345" w:type="dxa"/>
            <w:vAlign w:val="center"/>
          </w:tcPr>
          <w:p w14:paraId="69DBB7E1" w14:textId="77777777" w:rsidR="008174DD" w:rsidRPr="00425F82" w:rsidRDefault="008174DD" w:rsidP="008174DD">
            <w:pPr>
              <w:pStyle w:val="Texto"/>
              <w:spacing w:line="240" w:lineRule="exact"/>
              <w:ind w:firstLine="0"/>
              <w:jc w:val="center"/>
              <w:rPr>
                <w:color w:val="000000"/>
                <w:lang w:val="es-MX"/>
              </w:rPr>
            </w:pPr>
            <w:r w:rsidRPr="00425F82">
              <w:rPr>
                <w:color w:val="000000"/>
                <w:lang w:val="es-MX"/>
              </w:rPr>
              <w:t>10</w:t>
            </w:r>
          </w:p>
        </w:tc>
      </w:tr>
      <w:tr w:rsidR="008174DD" w:rsidRPr="00CD06C4" w14:paraId="1674C576" w14:textId="77777777" w:rsidTr="008174DD">
        <w:trPr>
          <w:trHeight w:val="20"/>
          <w:jc w:val="center"/>
        </w:trPr>
        <w:tc>
          <w:tcPr>
            <w:tcW w:w="982" w:type="dxa"/>
            <w:vAlign w:val="center"/>
          </w:tcPr>
          <w:p w14:paraId="42AFAA3D" w14:textId="77777777" w:rsidR="008174DD" w:rsidRPr="00425F82" w:rsidRDefault="008174DD" w:rsidP="008174DD">
            <w:pPr>
              <w:pStyle w:val="Texto"/>
              <w:spacing w:line="240" w:lineRule="exact"/>
              <w:ind w:firstLine="0"/>
              <w:rPr>
                <w:b/>
                <w:color w:val="000000"/>
                <w:lang w:val="es-MX"/>
              </w:rPr>
            </w:pPr>
            <w:r w:rsidRPr="00425F82">
              <w:rPr>
                <w:b/>
                <w:color w:val="000000"/>
                <w:lang w:val="es-MX"/>
              </w:rPr>
              <w:t>1.2.4.2</w:t>
            </w:r>
          </w:p>
        </w:tc>
        <w:tc>
          <w:tcPr>
            <w:tcW w:w="7730" w:type="dxa"/>
            <w:gridSpan w:val="3"/>
            <w:vAlign w:val="center"/>
          </w:tcPr>
          <w:p w14:paraId="6822B488" w14:textId="77777777" w:rsidR="008174DD" w:rsidRPr="00425F82" w:rsidRDefault="008174DD" w:rsidP="008174DD">
            <w:pPr>
              <w:pStyle w:val="Texto"/>
              <w:spacing w:line="240" w:lineRule="exact"/>
              <w:ind w:firstLine="0"/>
              <w:rPr>
                <w:color w:val="000000"/>
                <w:lang w:val="es-MX"/>
              </w:rPr>
            </w:pPr>
            <w:r w:rsidRPr="00425F82">
              <w:rPr>
                <w:b/>
                <w:color w:val="000000"/>
                <w:lang w:val="es-MX"/>
              </w:rPr>
              <w:t>Mobiliario y Equipo Educacional y Recreativo</w:t>
            </w:r>
          </w:p>
        </w:tc>
      </w:tr>
      <w:tr w:rsidR="008174DD" w:rsidRPr="00CD06C4" w14:paraId="43D0F09D" w14:textId="77777777" w:rsidTr="008174DD">
        <w:trPr>
          <w:trHeight w:val="20"/>
          <w:jc w:val="center"/>
        </w:trPr>
        <w:tc>
          <w:tcPr>
            <w:tcW w:w="982" w:type="dxa"/>
            <w:vAlign w:val="center"/>
          </w:tcPr>
          <w:p w14:paraId="18C8039B" w14:textId="77777777" w:rsidR="008174DD" w:rsidRPr="00425F82" w:rsidRDefault="008174DD" w:rsidP="008174DD">
            <w:pPr>
              <w:pStyle w:val="Texto"/>
              <w:spacing w:line="240" w:lineRule="exact"/>
              <w:ind w:firstLine="0"/>
              <w:rPr>
                <w:color w:val="000000"/>
                <w:lang w:val="es-MX"/>
              </w:rPr>
            </w:pPr>
            <w:r w:rsidRPr="00425F82">
              <w:rPr>
                <w:color w:val="000000"/>
                <w:lang w:val="es-MX"/>
              </w:rPr>
              <w:t>1.2.4.2.1</w:t>
            </w:r>
          </w:p>
        </w:tc>
        <w:tc>
          <w:tcPr>
            <w:tcW w:w="5565" w:type="dxa"/>
            <w:vAlign w:val="center"/>
          </w:tcPr>
          <w:p w14:paraId="4C3F0C94" w14:textId="77777777" w:rsidR="008174DD" w:rsidRPr="00425F82" w:rsidRDefault="008174DD" w:rsidP="008174DD">
            <w:pPr>
              <w:pStyle w:val="Texto"/>
              <w:spacing w:line="240" w:lineRule="exact"/>
              <w:ind w:firstLine="0"/>
              <w:rPr>
                <w:color w:val="000000"/>
                <w:lang w:val="es-MX"/>
              </w:rPr>
            </w:pPr>
            <w:r w:rsidRPr="00425F82">
              <w:rPr>
                <w:color w:val="000000"/>
                <w:lang w:val="es-MX"/>
              </w:rPr>
              <w:t>Equipos y Aparatos Audiovisuales</w:t>
            </w:r>
          </w:p>
        </w:tc>
        <w:tc>
          <w:tcPr>
            <w:tcW w:w="820" w:type="dxa"/>
            <w:vAlign w:val="center"/>
          </w:tcPr>
          <w:p w14:paraId="29D2573E" w14:textId="77777777" w:rsidR="008174DD" w:rsidRPr="00425F82" w:rsidRDefault="008174DD" w:rsidP="008174DD">
            <w:pPr>
              <w:pStyle w:val="Texto"/>
              <w:spacing w:line="240" w:lineRule="exact"/>
              <w:ind w:firstLine="0"/>
              <w:jc w:val="center"/>
              <w:rPr>
                <w:color w:val="000000"/>
                <w:lang w:val="es-MX"/>
              </w:rPr>
            </w:pPr>
            <w:r w:rsidRPr="00425F82">
              <w:rPr>
                <w:color w:val="000000"/>
                <w:lang w:val="es-MX"/>
              </w:rPr>
              <w:t>3</w:t>
            </w:r>
          </w:p>
        </w:tc>
        <w:tc>
          <w:tcPr>
            <w:tcW w:w="1345" w:type="dxa"/>
            <w:vAlign w:val="center"/>
          </w:tcPr>
          <w:p w14:paraId="0569B853" w14:textId="77777777" w:rsidR="008174DD" w:rsidRPr="00425F82" w:rsidRDefault="008174DD" w:rsidP="008174DD">
            <w:pPr>
              <w:pStyle w:val="Texto"/>
              <w:spacing w:line="240" w:lineRule="exact"/>
              <w:ind w:firstLine="0"/>
              <w:jc w:val="center"/>
              <w:rPr>
                <w:color w:val="000000"/>
                <w:lang w:val="es-MX"/>
              </w:rPr>
            </w:pPr>
            <w:r w:rsidRPr="00425F82">
              <w:rPr>
                <w:color w:val="000000"/>
                <w:lang w:val="es-MX"/>
              </w:rPr>
              <w:t>33.3</w:t>
            </w:r>
          </w:p>
        </w:tc>
      </w:tr>
      <w:tr w:rsidR="008174DD" w:rsidRPr="00CD06C4" w14:paraId="745799C0" w14:textId="77777777" w:rsidTr="008174DD">
        <w:trPr>
          <w:trHeight w:val="20"/>
          <w:jc w:val="center"/>
        </w:trPr>
        <w:tc>
          <w:tcPr>
            <w:tcW w:w="982" w:type="dxa"/>
            <w:vAlign w:val="center"/>
          </w:tcPr>
          <w:p w14:paraId="41AB942C" w14:textId="77777777" w:rsidR="008174DD" w:rsidRPr="00425F82" w:rsidRDefault="008174DD" w:rsidP="008174DD">
            <w:pPr>
              <w:pStyle w:val="Texto"/>
              <w:spacing w:line="240" w:lineRule="exact"/>
              <w:ind w:firstLine="0"/>
              <w:rPr>
                <w:color w:val="000000"/>
                <w:lang w:val="es-MX"/>
              </w:rPr>
            </w:pPr>
            <w:r w:rsidRPr="00425F82">
              <w:rPr>
                <w:color w:val="000000"/>
                <w:lang w:val="es-MX"/>
              </w:rPr>
              <w:t>1.2.4.2.3</w:t>
            </w:r>
          </w:p>
        </w:tc>
        <w:tc>
          <w:tcPr>
            <w:tcW w:w="5565" w:type="dxa"/>
            <w:vAlign w:val="center"/>
          </w:tcPr>
          <w:p w14:paraId="6E602D5B" w14:textId="77777777" w:rsidR="008174DD" w:rsidRPr="00425F82" w:rsidRDefault="008174DD" w:rsidP="008174DD">
            <w:pPr>
              <w:pStyle w:val="Texto"/>
              <w:spacing w:line="240" w:lineRule="exact"/>
              <w:ind w:firstLine="0"/>
              <w:rPr>
                <w:color w:val="000000"/>
                <w:lang w:val="es-MX"/>
              </w:rPr>
            </w:pPr>
            <w:r w:rsidRPr="00425F82">
              <w:rPr>
                <w:color w:val="000000"/>
                <w:lang w:val="es-MX"/>
              </w:rPr>
              <w:t>Cámaras Fotográficas y de Video</w:t>
            </w:r>
          </w:p>
        </w:tc>
        <w:tc>
          <w:tcPr>
            <w:tcW w:w="820" w:type="dxa"/>
            <w:vAlign w:val="center"/>
          </w:tcPr>
          <w:p w14:paraId="7AB8DFEF" w14:textId="77777777" w:rsidR="008174DD" w:rsidRPr="00425F82" w:rsidRDefault="008174DD" w:rsidP="008174DD">
            <w:pPr>
              <w:pStyle w:val="Texto"/>
              <w:spacing w:line="240" w:lineRule="exact"/>
              <w:ind w:firstLine="0"/>
              <w:jc w:val="center"/>
              <w:rPr>
                <w:color w:val="000000"/>
                <w:lang w:val="es-MX"/>
              </w:rPr>
            </w:pPr>
            <w:r w:rsidRPr="00425F82">
              <w:rPr>
                <w:color w:val="000000"/>
                <w:lang w:val="es-MX"/>
              </w:rPr>
              <w:t>3</w:t>
            </w:r>
          </w:p>
        </w:tc>
        <w:tc>
          <w:tcPr>
            <w:tcW w:w="1345" w:type="dxa"/>
            <w:vAlign w:val="center"/>
          </w:tcPr>
          <w:p w14:paraId="2173D8F9" w14:textId="77777777" w:rsidR="008174DD" w:rsidRPr="00425F82" w:rsidRDefault="008174DD" w:rsidP="008174DD">
            <w:pPr>
              <w:pStyle w:val="Texto"/>
              <w:spacing w:line="240" w:lineRule="exact"/>
              <w:ind w:firstLine="0"/>
              <w:jc w:val="center"/>
              <w:rPr>
                <w:color w:val="000000"/>
                <w:lang w:val="es-MX"/>
              </w:rPr>
            </w:pPr>
            <w:r w:rsidRPr="00425F82">
              <w:rPr>
                <w:color w:val="000000"/>
                <w:lang w:val="es-MX"/>
              </w:rPr>
              <w:t>33.3</w:t>
            </w:r>
          </w:p>
        </w:tc>
      </w:tr>
      <w:tr w:rsidR="008174DD" w:rsidRPr="00CD06C4" w14:paraId="6F570FF7" w14:textId="77777777" w:rsidTr="008174DD">
        <w:trPr>
          <w:trHeight w:val="20"/>
          <w:jc w:val="center"/>
        </w:trPr>
        <w:tc>
          <w:tcPr>
            <w:tcW w:w="982" w:type="dxa"/>
            <w:vAlign w:val="center"/>
          </w:tcPr>
          <w:p w14:paraId="5FB25E06" w14:textId="77777777" w:rsidR="008174DD" w:rsidRPr="00425F82" w:rsidRDefault="008174DD" w:rsidP="008174DD">
            <w:pPr>
              <w:pStyle w:val="Texto"/>
              <w:spacing w:line="226" w:lineRule="exact"/>
              <w:ind w:firstLine="0"/>
              <w:rPr>
                <w:b/>
                <w:color w:val="000000"/>
                <w:lang w:val="es-MX"/>
              </w:rPr>
            </w:pPr>
            <w:r w:rsidRPr="00425F82">
              <w:rPr>
                <w:b/>
                <w:color w:val="000000"/>
                <w:lang w:val="es-MX"/>
              </w:rPr>
              <w:t>1.2.4.6</w:t>
            </w:r>
          </w:p>
        </w:tc>
        <w:tc>
          <w:tcPr>
            <w:tcW w:w="7730" w:type="dxa"/>
            <w:gridSpan w:val="3"/>
            <w:vAlign w:val="center"/>
          </w:tcPr>
          <w:p w14:paraId="58CDEF02" w14:textId="77777777" w:rsidR="008174DD" w:rsidRPr="00425F82" w:rsidRDefault="008174DD" w:rsidP="008174DD">
            <w:pPr>
              <w:pStyle w:val="Texto"/>
              <w:spacing w:line="226" w:lineRule="exact"/>
              <w:ind w:firstLine="0"/>
              <w:rPr>
                <w:color w:val="000000"/>
                <w:lang w:val="es-MX"/>
              </w:rPr>
            </w:pPr>
            <w:r w:rsidRPr="00425F82">
              <w:rPr>
                <w:b/>
                <w:color w:val="000000"/>
                <w:lang w:val="es-MX"/>
              </w:rPr>
              <w:t>Maquinaria, Otros Equipos y Herramientas</w:t>
            </w:r>
          </w:p>
        </w:tc>
      </w:tr>
      <w:tr w:rsidR="008174DD" w:rsidRPr="00CD06C4" w14:paraId="42B85B5D" w14:textId="77777777" w:rsidTr="008174DD">
        <w:trPr>
          <w:trHeight w:val="20"/>
          <w:jc w:val="center"/>
        </w:trPr>
        <w:tc>
          <w:tcPr>
            <w:tcW w:w="982" w:type="dxa"/>
            <w:vAlign w:val="center"/>
          </w:tcPr>
          <w:p w14:paraId="7A0C7AAD" w14:textId="77777777" w:rsidR="008174DD" w:rsidRPr="00425F82" w:rsidRDefault="008174DD" w:rsidP="008174DD">
            <w:pPr>
              <w:pStyle w:val="Texto"/>
              <w:spacing w:line="226" w:lineRule="exact"/>
              <w:ind w:firstLine="0"/>
              <w:rPr>
                <w:color w:val="000000"/>
                <w:lang w:val="es-MX"/>
              </w:rPr>
            </w:pPr>
            <w:r w:rsidRPr="00425F82">
              <w:rPr>
                <w:color w:val="000000"/>
                <w:lang w:val="es-MX"/>
              </w:rPr>
              <w:t>1.2.4.6.</w:t>
            </w:r>
            <w:r>
              <w:rPr>
                <w:color w:val="000000"/>
                <w:lang w:val="es-MX"/>
              </w:rPr>
              <w:t>4</w:t>
            </w:r>
          </w:p>
        </w:tc>
        <w:tc>
          <w:tcPr>
            <w:tcW w:w="5565" w:type="dxa"/>
            <w:vAlign w:val="center"/>
          </w:tcPr>
          <w:p w14:paraId="4BCB3A1B" w14:textId="77777777" w:rsidR="008174DD" w:rsidRPr="00425F82" w:rsidRDefault="008174DD" w:rsidP="008174DD">
            <w:pPr>
              <w:pStyle w:val="Texto"/>
              <w:spacing w:line="226" w:lineRule="exact"/>
              <w:ind w:firstLine="0"/>
              <w:rPr>
                <w:color w:val="000000"/>
                <w:lang w:val="es-MX"/>
              </w:rPr>
            </w:pPr>
            <w:r w:rsidRPr="004644C7">
              <w:rPr>
                <w:color w:val="000000"/>
                <w:lang w:val="es-MX"/>
              </w:rPr>
              <w:t>Sistemas de Aire Acondicionado, Calefacción y de Refrigeración Industrial y Comercial</w:t>
            </w:r>
          </w:p>
        </w:tc>
        <w:tc>
          <w:tcPr>
            <w:tcW w:w="820" w:type="dxa"/>
            <w:vAlign w:val="center"/>
          </w:tcPr>
          <w:p w14:paraId="4E80F001" w14:textId="77777777" w:rsidR="008174DD" w:rsidRPr="00425F82" w:rsidRDefault="008174DD" w:rsidP="008174DD">
            <w:pPr>
              <w:pStyle w:val="Texto"/>
              <w:spacing w:line="226" w:lineRule="exact"/>
              <w:ind w:firstLine="0"/>
              <w:jc w:val="center"/>
              <w:rPr>
                <w:color w:val="000000"/>
                <w:lang w:val="es-MX"/>
              </w:rPr>
            </w:pPr>
            <w:r w:rsidRPr="00425F82">
              <w:rPr>
                <w:color w:val="000000"/>
                <w:lang w:val="es-MX"/>
              </w:rPr>
              <w:t>10</w:t>
            </w:r>
          </w:p>
        </w:tc>
        <w:tc>
          <w:tcPr>
            <w:tcW w:w="1345" w:type="dxa"/>
            <w:vAlign w:val="center"/>
          </w:tcPr>
          <w:p w14:paraId="43843A2B" w14:textId="77777777" w:rsidR="008174DD" w:rsidRPr="00425F82" w:rsidRDefault="008174DD" w:rsidP="008174DD">
            <w:pPr>
              <w:pStyle w:val="Texto"/>
              <w:spacing w:line="226" w:lineRule="exact"/>
              <w:ind w:firstLine="0"/>
              <w:jc w:val="center"/>
              <w:rPr>
                <w:color w:val="000000"/>
                <w:lang w:val="es-MX"/>
              </w:rPr>
            </w:pPr>
            <w:r w:rsidRPr="00425F82">
              <w:rPr>
                <w:color w:val="000000"/>
                <w:lang w:val="es-MX"/>
              </w:rPr>
              <w:t>10</w:t>
            </w:r>
          </w:p>
        </w:tc>
      </w:tr>
      <w:tr w:rsidR="008174DD" w:rsidRPr="00CD06C4" w14:paraId="17B1D1DF" w14:textId="77777777" w:rsidTr="008174DD">
        <w:trPr>
          <w:trHeight w:val="20"/>
          <w:jc w:val="center"/>
        </w:trPr>
        <w:tc>
          <w:tcPr>
            <w:tcW w:w="982" w:type="dxa"/>
            <w:vAlign w:val="center"/>
          </w:tcPr>
          <w:p w14:paraId="3595CD29" w14:textId="77777777" w:rsidR="008174DD" w:rsidRPr="00425F82" w:rsidRDefault="008174DD" w:rsidP="008174DD">
            <w:pPr>
              <w:pStyle w:val="Texto"/>
              <w:spacing w:line="226" w:lineRule="exact"/>
              <w:ind w:firstLine="0"/>
              <w:rPr>
                <w:color w:val="000000"/>
                <w:lang w:val="es-MX"/>
              </w:rPr>
            </w:pPr>
            <w:r w:rsidRPr="00425F82">
              <w:rPr>
                <w:color w:val="000000"/>
                <w:lang w:val="es-MX"/>
              </w:rPr>
              <w:t>1.2.4.6.5</w:t>
            </w:r>
          </w:p>
        </w:tc>
        <w:tc>
          <w:tcPr>
            <w:tcW w:w="5565" w:type="dxa"/>
            <w:vAlign w:val="center"/>
          </w:tcPr>
          <w:p w14:paraId="4EEC7795" w14:textId="77777777" w:rsidR="008174DD" w:rsidRPr="00425F82" w:rsidRDefault="008174DD" w:rsidP="008174DD">
            <w:pPr>
              <w:pStyle w:val="Texto"/>
              <w:spacing w:line="226" w:lineRule="exact"/>
              <w:ind w:firstLine="0"/>
              <w:rPr>
                <w:color w:val="000000"/>
                <w:lang w:val="es-MX"/>
              </w:rPr>
            </w:pPr>
            <w:r w:rsidRPr="00425F82">
              <w:rPr>
                <w:color w:val="000000"/>
                <w:lang w:val="es-MX"/>
              </w:rPr>
              <w:t>Equipo de Comunicación y Telecomunicación</w:t>
            </w:r>
          </w:p>
        </w:tc>
        <w:tc>
          <w:tcPr>
            <w:tcW w:w="820" w:type="dxa"/>
            <w:vAlign w:val="center"/>
          </w:tcPr>
          <w:p w14:paraId="60B4793A" w14:textId="77777777" w:rsidR="008174DD" w:rsidRPr="00425F82" w:rsidRDefault="008174DD" w:rsidP="008174DD">
            <w:pPr>
              <w:pStyle w:val="Texto"/>
              <w:spacing w:line="226" w:lineRule="exact"/>
              <w:ind w:firstLine="0"/>
              <w:jc w:val="center"/>
              <w:rPr>
                <w:color w:val="000000"/>
                <w:lang w:val="es-MX"/>
              </w:rPr>
            </w:pPr>
            <w:r w:rsidRPr="00425F82">
              <w:rPr>
                <w:color w:val="000000"/>
                <w:lang w:val="es-MX"/>
              </w:rPr>
              <w:t>10</w:t>
            </w:r>
          </w:p>
        </w:tc>
        <w:tc>
          <w:tcPr>
            <w:tcW w:w="1345" w:type="dxa"/>
            <w:vAlign w:val="center"/>
          </w:tcPr>
          <w:p w14:paraId="069B87B5" w14:textId="77777777" w:rsidR="008174DD" w:rsidRPr="00425F82" w:rsidRDefault="008174DD" w:rsidP="008174DD">
            <w:pPr>
              <w:pStyle w:val="Texto"/>
              <w:spacing w:line="226" w:lineRule="exact"/>
              <w:ind w:firstLine="0"/>
              <w:jc w:val="center"/>
              <w:rPr>
                <w:color w:val="000000"/>
                <w:lang w:val="es-MX"/>
              </w:rPr>
            </w:pPr>
            <w:r w:rsidRPr="00425F82">
              <w:rPr>
                <w:color w:val="000000"/>
                <w:lang w:val="es-MX"/>
              </w:rPr>
              <w:t>10</w:t>
            </w:r>
          </w:p>
        </w:tc>
      </w:tr>
    </w:tbl>
    <w:p w14:paraId="02FE8B42" w14:textId="373BE327" w:rsidR="00296266" w:rsidRDefault="00296266" w:rsidP="00296266">
      <w:pPr>
        <w:jc w:val="both"/>
        <w:rPr>
          <w:rFonts w:ascii="Arial" w:hAnsi="Arial" w:cs="Arial"/>
          <w:sz w:val="22"/>
          <w:szCs w:val="22"/>
        </w:rPr>
      </w:pPr>
      <w:r w:rsidRPr="00B76517">
        <w:rPr>
          <w:rFonts w:ascii="Arial" w:hAnsi="Arial" w:cs="Arial"/>
          <w:sz w:val="22"/>
          <w:szCs w:val="22"/>
        </w:rPr>
        <w:lastRenderedPageBreak/>
        <w:t>Activos Intangibles. - El porcentaje de amortización anual de las licencias se determin</w:t>
      </w:r>
      <w:r w:rsidR="005F0B17">
        <w:rPr>
          <w:rFonts w:ascii="Arial" w:hAnsi="Arial" w:cs="Arial"/>
          <w:sz w:val="22"/>
          <w:szCs w:val="22"/>
        </w:rPr>
        <w:t>a</w:t>
      </w:r>
      <w:r w:rsidRPr="00B76517">
        <w:rPr>
          <w:rFonts w:ascii="Arial" w:hAnsi="Arial" w:cs="Arial"/>
          <w:sz w:val="22"/>
          <w:szCs w:val="22"/>
        </w:rPr>
        <w:t xml:space="preserve"> tomando en consideración la vida útil o tiempo por el cual se adquirió el permiso de uso de estas.</w:t>
      </w:r>
    </w:p>
    <w:p w14:paraId="585D84F9" w14:textId="77777777" w:rsidR="00142169" w:rsidRDefault="00142169" w:rsidP="00296266">
      <w:pPr>
        <w:ind w:left="709"/>
        <w:jc w:val="both"/>
        <w:rPr>
          <w:rFonts w:ascii="Arial" w:hAnsi="Arial" w:cs="Arial"/>
          <w:sz w:val="22"/>
          <w:szCs w:val="22"/>
        </w:rPr>
      </w:pPr>
    </w:p>
    <w:p w14:paraId="4E8F6078" w14:textId="6D74BA27" w:rsidR="002E2F79" w:rsidRPr="002E2F79" w:rsidRDefault="002E2F79" w:rsidP="00425F87">
      <w:pPr>
        <w:pStyle w:val="Prrafodelista"/>
        <w:numPr>
          <w:ilvl w:val="0"/>
          <w:numId w:val="17"/>
        </w:numPr>
        <w:ind w:left="426"/>
        <w:jc w:val="both"/>
        <w:rPr>
          <w:rFonts w:ascii="Arial" w:eastAsia="Arial" w:hAnsi="Arial" w:cs="Arial"/>
          <w:sz w:val="22"/>
          <w:szCs w:val="22"/>
        </w:rPr>
      </w:pPr>
      <w:r w:rsidRPr="002E2F79">
        <w:rPr>
          <w:rFonts w:ascii="Arial" w:eastAsia="Arial" w:hAnsi="Arial" w:cs="Arial"/>
          <w:b/>
          <w:sz w:val="22"/>
          <w:szCs w:val="22"/>
        </w:rPr>
        <w:t>Fideicomisos, Mandatos y Análogos</w:t>
      </w:r>
    </w:p>
    <w:p w14:paraId="32164CDA" w14:textId="18422193" w:rsidR="002E2F79" w:rsidRDefault="002E2F79" w:rsidP="002E2F79">
      <w:pPr>
        <w:jc w:val="both"/>
        <w:rPr>
          <w:rFonts w:ascii="Arial" w:eastAsia="Arial" w:hAnsi="Arial" w:cs="Arial"/>
          <w:sz w:val="22"/>
          <w:szCs w:val="22"/>
        </w:rPr>
      </w:pPr>
    </w:p>
    <w:p w14:paraId="3C0ED4A7" w14:textId="0DACA84A" w:rsidR="002E2F79" w:rsidRDefault="002E2F79" w:rsidP="002E2F79">
      <w:pPr>
        <w:jc w:val="both"/>
        <w:rPr>
          <w:rFonts w:ascii="Arial" w:eastAsia="Arial" w:hAnsi="Arial" w:cs="Arial"/>
          <w:sz w:val="22"/>
          <w:szCs w:val="22"/>
        </w:rPr>
      </w:pPr>
      <w:r>
        <w:rPr>
          <w:rFonts w:ascii="Arial" w:eastAsia="Arial" w:hAnsi="Arial" w:cs="Arial"/>
          <w:sz w:val="22"/>
          <w:szCs w:val="22"/>
        </w:rPr>
        <w:t>L</w:t>
      </w:r>
      <w:r w:rsidRPr="00575091">
        <w:rPr>
          <w:rFonts w:ascii="Arial" w:eastAsia="Arial" w:hAnsi="Arial" w:cs="Arial"/>
          <w:sz w:val="22"/>
          <w:szCs w:val="22"/>
        </w:rPr>
        <w:t>a Secretaría Ejecutiva del Sistema Estatal Anticorrupción</w:t>
      </w:r>
      <w:r>
        <w:rPr>
          <w:rFonts w:ascii="Arial" w:eastAsia="Arial" w:hAnsi="Arial" w:cs="Arial"/>
          <w:sz w:val="22"/>
          <w:szCs w:val="22"/>
        </w:rPr>
        <w:t xml:space="preserve"> no cuenta con f</w:t>
      </w:r>
      <w:r w:rsidRPr="002E2F79">
        <w:rPr>
          <w:rFonts w:ascii="Arial" w:eastAsia="Arial" w:hAnsi="Arial" w:cs="Arial"/>
          <w:sz w:val="22"/>
          <w:szCs w:val="22"/>
        </w:rPr>
        <w:t xml:space="preserve">ideicomisos, </w:t>
      </w:r>
      <w:r>
        <w:rPr>
          <w:rFonts w:ascii="Arial" w:eastAsia="Arial" w:hAnsi="Arial" w:cs="Arial"/>
          <w:sz w:val="22"/>
          <w:szCs w:val="22"/>
        </w:rPr>
        <w:t>m</w:t>
      </w:r>
      <w:r w:rsidRPr="002E2F79">
        <w:rPr>
          <w:rFonts w:ascii="Arial" w:eastAsia="Arial" w:hAnsi="Arial" w:cs="Arial"/>
          <w:sz w:val="22"/>
          <w:szCs w:val="22"/>
        </w:rPr>
        <w:t xml:space="preserve">andatos y </w:t>
      </w:r>
      <w:r>
        <w:rPr>
          <w:rFonts w:ascii="Arial" w:eastAsia="Arial" w:hAnsi="Arial" w:cs="Arial"/>
          <w:sz w:val="22"/>
          <w:szCs w:val="22"/>
        </w:rPr>
        <w:t>a</w:t>
      </w:r>
      <w:r w:rsidRPr="002E2F79">
        <w:rPr>
          <w:rFonts w:ascii="Arial" w:eastAsia="Arial" w:hAnsi="Arial" w:cs="Arial"/>
          <w:sz w:val="22"/>
          <w:szCs w:val="22"/>
        </w:rPr>
        <w:t>nálogos</w:t>
      </w:r>
      <w:r>
        <w:rPr>
          <w:rFonts w:ascii="Arial" w:eastAsia="Arial" w:hAnsi="Arial" w:cs="Arial"/>
          <w:sz w:val="22"/>
          <w:szCs w:val="22"/>
        </w:rPr>
        <w:t>.</w:t>
      </w:r>
    </w:p>
    <w:p w14:paraId="5AA1DF8C" w14:textId="33C0CCAA" w:rsidR="002E2F79" w:rsidRDefault="002E2F79" w:rsidP="002E2F79">
      <w:pPr>
        <w:jc w:val="both"/>
        <w:rPr>
          <w:rFonts w:ascii="Arial" w:eastAsia="Arial" w:hAnsi="Arial" w:cs="Arial"/>
          <w:sz w:val="22"/>
          <w:szCs w:val="22"/>
        </w:rPr>
      </w:pPr>
    </w:p>
    <w:p w14:paraId="47097DDF" w14:textId="20D2B5A6" w:rsidR="002E2F79" w:rsidRPr="002E2F79" w:rsidRDefault="002E2F79" w:rsidP="00425F87">
      <w:pPr>
        <w:pStyle w:val="Prrafodelista"/>
        <w:numPr>
          <w:ilvl w:val="0"/>
          <w:numId w:val="17"/>
        </w:numPr>
        <w:ind w:left="426"/>
        <w:jc w:val="both"/>
        <w:rPr>
          <w:rFonts w:ascii="Arial" w:eastAsia="Arial" w:hAnsi="Arial" w:cs="Arial"/>
          <w:sz w:val="22"/>
          <w:szCs w:val="22"/>
        </w:rPr>
      </w:pPr>
      <w:r w:rsidRPr="002E2F79">
        <w:rPr>
          <w:rFonts w:ascii="Arial" w:eastAsia="Arial" w:hAnsi="Arial" w:cs="Arial"/>
          <w:b/>
          <w:sz w:val="22"/>
          <w:szCs w:val="22"/>
        </w:rPr>
        <w:t>Reporte de la Recaudación</w:t>
      </w:r>
    </w:p>
    <w:p w14:paraId="43478059" w14:textId="77777777" w:rsidR="00296266" w:rsidRPr="00B76517" w:rsidRDefault="00296266" w:rsidP="00296266">
      <w:pPr>
        <w:jc w:val="both"/>
        <w:rPr>
          <w:rFonts w:ascii="Arial" w:eastAsia="Arial" w:hAnsi="Arial" w:cs="Arial"/>
          <w:sz w:val="22"/>
          <w:szCs w:val="22"/>
        </w:rPr>
      </w:pPr>
    </w:p>
    <w:p w14:paraId="2913A4C9" w14:textId="77777777" w:rsidR="00296266" w:rsidRPr="00575091" w:rsidRDefault="00296266" w:rsidP="00296266">
      <w:pPr>
        <w:jc w:val="both"/>
        <w:rPr>
          <w:rFonts w:ascii="Arial" w:hAnsi="Arial" w:cs="Arial"/>
          <w:bCs/>
          <w:sz w:val="22"/>
          <w:szCs w:val="22"/>
        </w:rPr>
      </w:pPr>
      <w:r w:rsidRPr="00575091">
        <w:rPr>
          <w:rFonts w:ascii="Arial" w:eastAsia="Arial" w:hAnsi="Arial" w:cs="Arial"/>
          <w:sz w:val="22"/>
          <w:szCs w:val="22"/>
        </w:rPr>
        <w:t xml:space="preserve">La recaudación de la Secretaría Ejecutiva del Sistema Estatal Anticorrupción proviene del subsidio recibido por parte del Gobierno del Estado. </w:t>
      </w:r>
      <w:r w:rsidRPr="00575091">
        <w:rPr>
          <w:rFonts w:ascii="Arial" w:hAnsi="Arial" w:cs="Arial"/>
          <w:bCs/>
          <w:sz w:val="22"/>
          <w:szCs w:val="22"/>
        </w:rPr>
        <w:t>A la fecha</w:t>
      </w:r>
      <w:r>
        <w:rPr>
          <w:rFonts w:ascii="Arial" w:hAnsi="Arial" w:cs="Arial"/>
          <w:bCs/>
          <w:sz w:val="22"/>
          <w:szCs w:val="22"/>
        </w:rPr>
        <w:t>, el importe de las</w:t>
      </w:r>
      <w:r w:rsidRPr="00575091">
        <w:rPr>
          <w:rFonts w:ascii="Arial" w:hAnsi="Arial" w:cs="Arial"/>
          <w:bCs/>
          <w:sz w:val="22"/>
          <w:szCs w:val="22"/>
        </w:rPr>
        <w:t xml:space="preserve"> transferencias por parte de la Secretaría de Hacienda</w:t>
      </w:r>
      <w:r>
        <w:rPr>
          <w:rFonts w:ascii="Arial" w:hAnsi="Arial" w:cs="Arial"/>
          <w:bCs/>
          <w:sz w:val="22"/>
          <w:szCs w:val="22"/>
        </w:rPr>
        <w:t xml:space="preserve"> es el siguiente:</w:t>
      </w:r>
    </w:p>
    <w:p w14:paraId="71A56D50" w14:textId="77777777" w:rsidR="00296266" w:rsidRDefault="00296266" w:rsidP="00296266">
      <w:pPr>
        <w:jc w:val="both"/>
        <w:rPr>
          <w:rFonts w:ascii="Arial" w:eastAsia="Arial" w:hAnsi="Arial" w:cs="Arial"/>
          <w:sz w:val="22"/>
          <w:szCs w:val="22"/>
        </w:rPr>
      </w:pP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6"/>
        <w:gridCol w:w="1843"/>
        <w:gridCol w:w="1941"/>
        <w:gridCol w:w="1684"/>
      </w:tblGrid>
      <w:tr w:rsidR="00296266" w14:paraId="21FF9F29" w14:textId="77777777" w:rsidTr="00B63A43">
        <w:trPr>
          <w:jc w:val="center"/>
        </w:trPr>
        <w:tc>
          <w:tcPr>
            <w:tcW w:w="3886" w:type="dxa"/>
          </w:tcPr>
          <w:p w14:paraId="725F7C0A" w14:textId="77777777" w:rsidR="00296266" w:rsidRDefault="00296266" w:rsidP="00B63A43">
            <w:pPr>
              <w:jc w:val="both"/>
              <w:rPr>
                <w:rFonts w:ascii="Arial" w:eastAsia="Arial" w:hAnsi="Arial" w:cs="Arial"/>
                <w:sz w:val="22"/>
                <w:szCs w:val="22"/>
              </w:rPr>
            </w:pPr>
          </w:p>
        </w:tc>
        <w:tc>
          <w:tcPr>
            <w:tcW w:w="1843" w:type="dxa"/>
          </w:tcPr>
          <w:p w14:paraId="54266DB7" w14:textId="77777777" w:rsidR="00296266" w:rsidRDefault="00296266" w:rsidP="00B63A43">
            <w:pPr>
              <w:jc w:val="center"/>
              <w:rPr>
                <w:rFonts w:ascii="Arial" w:eastAsia="Arial" w:hAnsi="Arial" w:cs="Arial"/>
                <w:sz w:val="22"/>
                <w:szCs w:val="22"/>
              </w:rPr>
            </w:pPr>
            <w:r>
              <w:rPr>
                <w:rFonts w:ascii="Arial" w:eastAsia="Arial" w:hAnsi="Arial" w:cs="Arial"/>
                <w:b/>
                <w:sz w:val="20"/>
                <w:szCs w:val="20"/>
              </w:rPr>
              <w:t>Aprobado Inicial Anual (Estimado)</w:t>
            </w:r>
          </w:p>
        </w:tc>
        <w:tc>
          <w:tcPr>
            <w:tcW w:w="1941" w:type="dxa"/>
          </w:tcPr>
          <w:p w14:paraId="614BD67A" w14:textId="77777777" w:rsidR="00296266" w:rsidRDefault="00296266" w:rsidP="00B63A43">
            <w:pPr>
              <w:jc w:val="center"/>
              <w:rPr>
                <w:rFonts w:ascii="Arial" w:eastAsia="Arial" w:hAnsi="Arial" w:cs="Arial"/>
                <w:sz w:val="22"/>
                <w:szCs w:val="22"/>
              </w:rPr>
            </w:pPr>
            <w:r>
              <w:rPr>
                <w:rFonts w:ascii="Arial" w:eastAsia="Arial" w:hAnsi="Arial" w:cs="Arial"/>
                <w:b/>
                <w:sz w:val="20"/>
                <w:szCs w:val="20"/>
              </w:rPr>
              <w:t>Aprobado Inicial Anual (Modificado)</w:t>
            </w:r>
          </w:p>
        </w:tc>
        <w:tc>
          <w:tcPr>
            <w:tcW w:w="1684" w:type="dxa"/>
          </w:tcPr>
          <w:p w14:paraId="356FEDB9" w14:textId="77777777" w:rsidR="00296266" w:rsidRDefault="00296266" w:rsidP="00B63A43">
            <w:pPr>
              <w:jc w:val="center"/>
              <w:rPr>
                <w:rFonts w:ascii="Arial" w:eastAsia="Arial" w:hAnsi="Arial" w:cs="Arial"/>
                <w:sz w:val="20"/>
                <w:szCs w:val="20"/>
              </w:rPr>
            </w:pPr>
            <w:r>
              <w:rPr>
                <w:rFonts w:ascii="Arial" w:eastAsia="Arial" w:hAnsi="Arial" w:cs="Arial"/>
                <w:b/>
                <w:sz w:val="20"/>
                <w:szCs w:val="20"/>
              </w:rPr>
              <w:t>Monto Recaudado</w:t>
            </w:r>
          </w:p>
        </w:tc>
      </w:tr>
      <w:tr w:rsidR="00296266" w:rsidRPr="003D5F07" w14:paraId="70DA1834" w14:textId="77777777" w:rsidTr="00B63A43">
        <w:trPr>
          <w:trHeight w:val="300"/>
          <w:jc w:val="center"/>
        </w:trPr>
        <w:tc>
          <w:tcPr>
            <w:tcW w:w="3886" w:type="dxa"/>
          </w:tcPr>
          <w:p w14:paraId="6689B046" w14:textId="60DB5C1D" w:rsidR="00296266" w:rsidRPr="003D5F07" w:rsidRDefault="00296266" w:rsidP="00B63A43">
            <w:pPr>
              <w:jc w:val="both"/>
              <w:rPr>
                <w:rFonts w:ascii="Arial" w:eastAsia="Arial" w:hAnsi="Arial" w:cs="Arial"/>
                <w:sz w:val="18"/>
                <w:szCs w:val="18"/>
              </w:rPr>
            </w:pPr>
            <w:r w:rsidRPr="003D5F07">
              <w:rPr>
                <w:rFonts w:ascii="Arial" w:eastAsia="Arial" w:hAnsi="Arial" w:cs="Arial"/>
                <w:sz w:val="18"/>
                <w:szCs w:val="18"/>
              </w:rPr>
              <w:t xml:space="preserve">Transferencias </w:t>
            </w:r>
            <w:r w:rsidR="00DB4CA2">
              <w:rPr>
                <w:rFonts w:ascii="Arial" w:eastAsia="Arial" w:hAnsi="Arial" w:cs="Arial"/>
                <w:sz w:val="18"/>
                <w:szCs w:val="18"/>
              </w:rPr>
              <w:t>y asignaciones</w:t>
            </w:r>
          </w:p>
        </w:tc>
        <w:tc>
          <w:tcPr>
            <w:tcW w:w="1843" w:type="dxa"/>
          </w:tcPr>
          <w:p w14:paraId="4B3C591A" w14:textId="6D3F483D" w:rsidR="00296266" w:rsidRPr="00DB4CA2" w:rsidRDefault="00D066F1" w:rsidP="00B63A43">
            <w:pPr>
              <w:jc w:val="right"/>
              <w:rPr>
                <w:rFonts w:ascii="Arial" w:eastAsia="Arial" w:hAnsi="Arial" w:cs="Arial"/>
                <w:sz w:val="18"/>
                <w:szCs w:val="18"/>
              </w:rPr>
            </w:pPr>
            <w:r w:rsidRPr="00D066F1">
              <w:rPr>
                <w:rFonts w:ascii="Arial" w:eastAsia="Arial" w:hAnsi="Arial" w:cs="Arial"/>
                <w:sz w:val="18"/>
                <w:szCs w:val="18"/>
              </w:rPr>
              <w:t>12,487,858.75</w:t>
            </w:r>
          </w:p>
        </w:tc>
        <w:tc>
          <w:tcPr>
            <w:tcW w:w="1941" w:type="dxa"/>
          </w:tcPr>
          <w:p w14:paraId="653314F5" w14:textId="7D85F9C2" w:rsidR="00296266" w:rsidRPr="00DB4CA2" w:rsidRDefault="00D066F1" w:rsidP="00B63A43">
            <w:pPr>
              <w:jc w:val="right"/>
              <w:rPr>
                <w:rFonts w:ascii="Arial" w:eastAsia="Arial" w:hAnsi="Arial" w:cs="Arial"/>
                <w:sz w:val="18"/>
                <w:szCs w:val="18"/>
              </w:rPr>
            </w:pPr>
            <w:r w:rsidRPr="00D066F1">
              <w:rPr>
                <w:rFonts w:ascii="Arial" w:eastAsia="Arial" w:hAnsi="Arial" w:cs="Arial"/>
                <w:sz w:val="18"/>
                <w:szCs w:val="18"/>
              </w:rPr>
              <w:t>12,487,858.75</w:t>
            </w:r>
          </w:p>
        </w:tc>
        <w:tc>
          <w:tcPr>
            <w:tcW w:w="1684" w:type="dxa"/>
          </w:tcPr>
          <w:p w14:paraId="73B7E506" w14:textId="40623E35" w:rsidR="00296266" w:rsidRPr="00DB4CA2" w:rsidRDefault="00840CEE" w:rsidP="004F29B5">
            <w:pPr>
              <w:jc w:val="right"/>
              <w:rPr>
                <w:rFonts w:ascii="Arial" w:eastAsia="Arial" w:hAnsi="Arial" w:cs="Arial"/>
                <w:sz w:val="18"/>
                <w:szCs w:val="18"/>
              </w:rPr>
            </w:pPr>
            <w:r w:rsidRPr="00840CEE">
              <w:rPr>
                <w:rFonts w:ascii="Arial" w:hAnsi="Arial" w:cs="Arial"/>
                <w:color w:val="000000"/>
                <w:sz w:val="18"/>
                <w:szCs w:val="18"/>
              </w:rPr>
              <w:t>$</w:t>
            </w:r>
            <w:r w:rsidR="004902D7">
              <w:rPr>
                <w:rFonts w:ascii="Arial" w:hAnsi="Arial" w:cs="Arial"/>
                <w:color w:val="000000"/>
                <w:sz w:val="18"/>
                <w:szCs w:val="18"/>
              </w:rPr>
              <w:t>2,766,889.92</w:t>
            </w:r>
          </w:p>
        </w:tc>
      </w:tr>
    </w:tbl>
    <w:p w14:paraId="06A6DFE7" w14:textId="77777777" w:rsidR="00296266" w:rsidRDefault="00296266" w:rsidP="00296266">
      <w:pPr>
        <w:jc w:val="both"/>
        <w:rPr>
          <w:rFonts w:ascii="Arial" w:eastAsia="Arial" w:hAnsi="Arial" w:cs="Arial"/>
          <w:sz w:val="22"/>
          <w:szCs w:val="22"/>
        </w:rPr>
      </w:pPr>
    </w:p>
    <w:p w14:paraId="6C5A43C1" w14:textId="77777777" w:rsidR="004902D7" w:rsidRDefault="004902D7" w:rsidP="00296266">
      <w:pPr>
        <w:jc w:val="both"/>
        <w:rPr>
          <w:rFonts w:ascii="Arial" w:eastAsia="Arial" w:hAnsi="Arial" w:cs="Arial"/>
          <w:sz w:val="22"/>
          <w:szCs w:val="22"/>
        </w:rPr>
      </w:pPr>
    </w:p>
    <w:p w14:paraId="338EFD4B" w14:textId="77777777" w:rsidR="00296266" w:rsidRPr="00B76517" w:rsidRDefault="00296266" w:rsidP="00296266">
      <w:pPr>
        <w:pStyle w:val="Prrafodelista"/>
        <w:numPr>
          <w:ilvl w:val="0"/>
          <w:numId w:val="17"/>
        </w:numPr>
        <w:ind w:left="426"/>
        <w:jc w:val="both"/>
        <w:rPr>
          <w:rFonts w:ascii="Arial" w:eastAsia="Arial" w:hAnsi="Arial" w:cs="Arial"/>
          <w:sz w:val="22"/>
          <w:szCs w:val="22"/>
        </w:rPr>
      </w:pPr>
      <w:r w:rsidRPr="00B76517">
        <w:rPr>
          <w:rFonts w:ascii="Arial" w:eastAsia="Arial" w:hAnsi="Arial" w:cs="Arial"/>
          <w:b/>
          <w:sz w:val="22"/>
          <w:szCs w:val="22"/>
        </w:rPr>
        <w:t>Información Relevante sobre la Deuda y el Reporte Analítico de la Deuda</w:t>
      </w:r>
    </w:p>
    <w:p w14:paraId="0F97E51D" w14:textId="77777777" w:rsidR="00296266" w:rsidRPr="00B76517" w:rsidRDefault="00296266" w:rsidP="00296266">
      <w:pPr>
        <w:jc w:val="both"/>
        <w:rPr>
          <w:rFonts w:ascii="Arial" w:eastAsia="Arial" w:hAnsi="Arial" w:cs="Arial"/>
          <w:sz w:val="22"/>
          <w:szCs w:val="22"/>
        </w:rPr>
      </w:pPr>
    </w:p>
    <w:p w14:paraId="513D4C38" w14:textId="77777777" w:rsidR="00296266" w:rsidRPr="00B76517" w:rsidRDefault="00296266" w:rsidP="00296266">
      <w:pPr>
        <w:jc w:val="both"/>
        <w:rPr>
          <w:rFonts w:ascii="Arial" w:eastAsia="Arial" w:hAnsi="Arial" w:cs="Arial"/>
          <w:sz w:val="22"/>
          <w:szCs w:val="22"/>
        </w:rPr>
      </w:pPr>
      <w:r w:rsidRPr="00B76517">
        <w:rPr>
          <w:rFonts w:ascii="Arial" w:eastAsia="Arial" w:hAnsi="Arial" w:cs="Arial"/>
          <w:sz w:val="22"/>
          <w:szCs w:val="22"/>
        </w:rPr>
        <w:t xml:space="preserve">La Secretaría Ejecutiva del Sistema Estatal Anticorrupción, no cuenta con información </w:t>
      </w:r>
      <w:r>
        <w:rPr>
          <w:rFonts w:ascii="Arial" w:eastAsia="Arial" w:hAnsi="Arial" w:cs="Arial"/>
          <w:sz w:val="22"/>
          <w:szCs w:val="22"/>
        </w:rPr>
        <w:t>de</w:t>
      </w:r>
      <w:r w:rsidRPr="00B76517">
        <w:rPr>
          <w:rFonts w:ascii="Arial" w:eastAsia="Arial" w:hAnsi="Arial" w:cs="Arial"/>
          <w:sz w:val="22"/>
          <w:szCs w:val="22"/>
        </w:rPr>
        <w:t xml:space="preserve"> deuda pública.</w:t>
      </w:r>
    </w:p>
    <w:p w14:paraId="37A1F382" w14:textId="77777777" w:rsidR="00296266" w:rsidRPr="00B76517" w:rsidRDefault="00296266" w:rsidP="00296266">
      <w:pPr>
        <w:rPr>
          <w:rFonts w:ascii="Arial" w:eastAsia="Arial" w:hAnsi="Arial" w:cs="Arial"/>
          <w:sz w:val="22"/>
          <w:szCs w:val="22"/>
        </w:rPr>
      </w:pPr>
    </w:p>
    <w:p w14:paraId="4F065DD2" w14:textId="77777777" w:rsidR="00296266" w:rsidRPr="00B76517" w:rsidRDefault="00296266" w:rsidP="00296266">
      <w:pPr>
        <w:pStyle w:val="Prrafodelista"/>
        <w:numPr>
          <w:ilvl w:val="0"/>
          <w:numId w:val="17"/>
        </w:numPr>
        <w:ind w:left="426"/>
        <w:jc w:val="both"/>
        <w:rPr>
          <w:rFonts w:ascii="Arial" w:eastAsia="Arial" w:hAnsi="Arial" w:cs="Arial"/>
          <w:sz w:val="22"/>
          <w:szCs w:val="22"/>
        </w:rPr>
      </w:pPr>
      <w:r w:rsidRPr="00B76517">
        <w:rPr>
          <w:rFonts w:ascii="Arial" w:eastAsia="Arial" w:hAnsi="Arial" w:cs="Arial"/>
          <w:b/>
          <w:sz w:val="22"/>
          <w:szCs w:val="22"/>
        </w:rPr>
        <w:t xml:space="preserve">Calificaciones Otorgadas </w:t>
      </w:r>
    </w:p>
    <w:p w14:paraId="424A1B0E" w14:textId="77777777" w:rsidR="00296266" w:rsidRPr="00B76517" w:rsidRDefault="00296266" w:rsidP="00296266">
      <w:pPr>
        <w:jc w:val="both"/>
        <w:rPr>
          <w:rFonts w:ascii="Arial" w:eastAsia="Arial" w:hAnsi="Arial" w:cs="Arial"/>
          <w:sz w:val="22"/>
          <w:szCs w:val="22"/>
        </w:rPr>
      </w:pPr>
    </w:p>
    <w:p w14:paraId="2FFCB2CA" w14:textId="77777777" w:rsidR="00296266" w:rsidRPr="00B76517" w:rsidRDefault="00296266" w:rsidP="00296266">
      <w:pPr>
        <w:jc w:val="both"/>
        <w:rPr>
          <w:rFonts w:ascii="Arial" w:eastAsia="Arial" w:hAnsi="Arial" w:cs="Arial"/>
          <w:sz w:val="22"/>
          <w:szCs w:val="22"/>
        </w:rPr>
      </w:pPr>
      <w:r w:rsidRPr="00B76517">
        <w:rPr>
          <w:rFonts w:ascii="Arial" w:eastAsia="Arial" w:hAnsi="Arial" w:cs="Arial"/>
          <w:sz w:val="22"/>
          <w:szCs w:val="22"/>
        </w:rPr>
        <w:t>La Secretaría Ejecutiva del Sistema Estatal Anticorrupción no ha sido sujeta a una calificación crediticia.</w:t>
      </w:r>
    </w:p>
    <w:p w14:paraId="0C63CCE6" w14:textId="150FB4D1" w:rsidR="00296266" w:rsidRDefault="00296266" w:rsidP="00296266">
      <w:pPr>
        <w:rPr>
          <w:rFonts w:ascii="Arial" w:eastAsia="Arial" w:hAnsi="Arial" w:cs="Arial"/>
          <w:sz w:val="22"/>
          <w:szCs w:val="22"/>
        </w:rPr>
      </w:pPr>
    </w:p>
    <w:p w14:paraId="6BB83B0A" w14:textId="77777777" w:rsidR="00296266" w:rsidRPr="00B76517" w:rsidRDefault="00296266" w:rsidP="00296266">
      <w:pPr>
        <w:pStyle w:val="Prrafodelista"/>
        <w:numPr>
          <w:ilvl w:val="0"/>
          <w:numId w:val="17"/>
        </w:numPr>
        <w:ind w:left="426"/>
        <w:jc w:val="both"/>
        <w:rPr>
          <w:rFonts w:ascii="Arial" w:eastAsia="Arial" w:hAnsi="Arial" w:cs="Arial"/>
          <w:sz w:val="22"/>
          <w:szCs w:val="22"/>
        </w:rPr>
      </w:pPr>
      <w:r w:rsidRPr="00B76517">
        <w:rPr>
          <w:rFonts w:ascii="Arial" w:eastAsia="Arial" w:hAnsi="Arial" w:cs="Arial"/>
          <w:b/>
          <w:sz w:val="22"/>
          <w:szCs w:val="22"/>
        </w:rPr>
        <w:t xml:space="preserve">Proceso de Mejora </w:t>
      </w:r>
    </w:p>
    <w:p w14:paraId="15BDE446" w14:textId="77777777" w:rsidR="00296266" w:rsidRPr="00B76517" w:rsidRDefault="00296266" w:rsidP="00296266">
      <w:pPr>
        <w:jc w:val="both"/>
        <w:rPr>
          <w:rFonts w:ascii="Arial" w:eastAsia="Arial" w:hAnsi="Arial" w:cs="Arial"/>
          <w:sz w:val="22"/>
          <w:szCs w:val="22"/>
        </w:rPr>
      </w:pPr>
    </w:p>
    <w:p w14:paraId="30EB0BCD" w14:textId="50AFC5E2" w:rsidR="00296266" w:rsidRDefault="00296266" w:rsidP="00296266">
      <w:pPr>
        <w:jc w:val="both"/>
        <w:rPr>
          <w:rFonts w:ascii="Arial" w:eastAsia="Arial" w:hAnsi="Arial" w:cs="Arial"/>
          <w:sz w:val="22"/>
          <w:szCs w:val="22"/>
        </w:rPr>
      </w:pPr>
      <w:r>
        <w:rPr>
          <w:rFonts w:ascii="Arial" w:eastAsia="Arial" w:hAnsi="Arial" w:cs="Arial"/>
          <w:sz w:val="22"/>
          <w:szCs w:val="22"/>
        </w:rPr>
        <w:t>L</w:t>
      </w:r>
      <w:r w:rsidRPr="00B76517">
        <w:rPr>
          <w:rFonts w:ascii="Arial" w:eastAsia="Arial" w:hAnsi="Arial" w:cs="Arial"/>
          <w:sz w:val="22"/>
          <w:szCs w:val="22"/>
        </w:rPr>
        <w:t>a Secretaría Ejecutiva del Sistema Estatal Anticorrupción se encuentra en proceso de aprobación de los proyectos de normas de operación para el eficiente uso de los recursos públicos y su aplicación en los servicios Humanos, Materiales y Financieros de la Entidad.</w:t>
      </w:r>
    </w:p>
    <w:p w14:paraId="024757DB" w14:textId="77777777" w:rsidR="008652F3" w:rsidRPr="00B76517" w:rsidRDefault="008652F3" w:rsidP="00296266">
      <w:pPr>
        <w:jc w:val="both"/>
        <w:rPr>
          <w:rFonts w:ascii="Arial" w:eastAsia="Arial" w:hAnsi="Arial" w:cs="Arial"/>
          <w:sz w:val="22"/>
          <w:szCs w:val="22"/>
        </w:rPr>
      </w:pPr>
    </w:p>
    <w:p w14:paraId="2EEB1E5E" w14:textId="4F6309D3" w:rsidR="008652F3" w:rsidRPr="008652F3" w:rsidRDefault="008652F3" w:rsidP="008652F3">
      <w:pPr>
        <w:pStyle w:val="Prrafodelista"/>
        <w:numPr>
          <w:ilvl w:val="0"/>
          <w:numId w:val="17"/>
        </w:numPr>
        <w:ind w:left="426"/>
        <w:jc w:val="both"/>
        <w:rPr>
          <w:rFonts w:ascii="Arial" w:eastAsia="Arial" w:hAnsi="Arial" w:cs="Arial"/>
          <w:b/>
          <w:sz w:val="22"/>
          <w:szCs w:val="22"/>
        </w:rPr>
      </w:pPr>
      <w:r w:rsidRPr="008652F3">
        <w:rPr>
          <w:rFonts w:ascii="Arial" w:eastAsia="Arial" w:hAnsi="Arial" w:cs="Arial"/>
          <w:b/>
          <w:sz w:val="22"/>
          <w:szCs w:val="22"/>
        </w:rPr>
        <w:t>Información por Segmentos</w:t>
      </w:r>
    </w:p>
    <w:p w14:paraId="104B5458" w14:textId="77777777" w:rsidR="008652F3" w:rsidRDefault="008652F3" w:rsidP="00296266">
      <w:pPr>
        <w:jc w:val="both"/>
        <w:rPr>
          <w:rFonts w:ascii="Arial" w:eastAsia="Arial" w:hAnsi="Arial" w:cs="Arial"/>
          <w:sz w:val="22"/>
          <w:szCs w:val="22"/>
        </w:rPr>
      </w:pPr>
    </w:p>
    <w:p w14:paraId="44307E0E" w14:textId="34EF6798" w:rsidR="00296266" w:rsidRDefault="008652F3" w:rsidP="00296266">
      <w:pPr>
        <w:jc w:val="both"/>
        <w:rPr>
          <w:rFonts w:ascii="Arial" w:eastAsia="Arial" w:hAnsi="Arial" w:cs="Arial"/>
          <w:sz w:val="22"/>
          <w:szCs w:val="22"/>
        </w:rPr>
      </w:pPr>
      <w:r>
        <w:rPr>
          <w:rFonts w:ascii="Arial" w:eastAsia="Arial" w:hAnsi="Arial" w:cs="Arial"/>
          <w:sz w:val="22"/>
          <w:szCs w:val="22"/>
        </w:rPr>
        <w:t xml:space="preserve">No se </w:t>
      </w:r>
      <w:r w:rsidRPr="008652F3">
        <w:rPr>
          <w:rFonts w:ascii="Arial" w:eastAsia="Arial" w:hAnsi="Arial" w:cs="Arial"/>
          <w:sz w:val="22"/>
          <w:szCs w:val="22"/>
        </w:rPr>
        <w:t>revela la información financiera de manera segmentada</w:t>
      </w:r>
      <w:r>
        <w:rPr>
          <w:rFonts w:ascii="Arial" w:eastAsia="Arial" w:hAnsi="Arial" w:cs="Arial"/>
          <w:sz w:val="22"/>
          <w:szCs w:val="22"/>
        </w:rPr>
        <w:t>.</w:t>
      </w:r>
    </w:p>
    <w:p w14:paraId="5F6611D3" w14:textId="77777777" w:rsidR="008652F3" w:rsidRPr="00B76517" w:rsidRDefault="008652F3" w:rsidP="00296266">
      <w:pPr>
        <w:jc w:val="both"/>
        <w:rPr>
          <w:rFonts w:ascii="Arial" w:eastAsia="Arial" w:hAnsi="Arial" w:cs="Arial"/>
          <w:sz w:val="22"/>
          <w:szCs w:val="22"/>
        </w:rPr>
      </w:pPr>
    </w:p>
    <w:p w14:paraId="611D86B3" w14:textId="67E6B471" w:rsidR="002E2F79" w:rsidRDefault="002E2F79" w:rsidP="00296266">
      <w:pPr>
        <w:pStyle w:val="Prrafodelista"/>
        <w:numPr>
          <w:ilvl w:val="0"/>
          <w:numId w:val="17"/>
        </w:numPr>
        <w:ind w:left="426"/>
        <w:jc w:val="both"/>
        <w:rPr>
          <w:rFonts w:ascii="Arial" w:eastAsia="Arial" w:hAnsi="Arial" w:cs="Arial"/>
          <w:b/>
          <w:sz w:val="22"/>
          <w:szCs w:val="22"/>
        </w:rPr>
      </w:pPr>
      <w:r w:rsidRPr="002E2F79">
        <w:rPr>
          <w:rFonts w:ascii="Arial" w:eastAsia="Arial" w:hAnsi="Arial" w:cs="Arial"/>
          <w:b/>
          <w:sz w:val="22"/>
          <w:szCs w:val="22"/>
        </w:rPr>
        <w:t>Eventos Posteriores al Cierre</w:t>
      </w:r>
    </w:p>
    <w:p w14:paraId="18A54159" w14:textId="77777777" w:rsidR="00C33546" w:rsidRDefault="00C33546" w:rsidP="00C33546">
      <w:pPr>
        <w:pStyle w:val="Prrafodelista"/>
        <w:ind w:left="426"/>
        <w:jc w:val="both"/>
        <w:rPr>
          <w:rFonts w:ascii="Arial" w:eastAsia="Arial" w:hAnsi="Arial" w:cs="Arial"/>
          <w:b/>
          <w:sz w:val="22"/>
          <w:szCs w:val="22"/>
        </w:rPr>
      </w:pPr>
    </w:p>
    <w:p w14:paraId="221DFA24" w14:textId="69AFC335" w:rsidR="002E2F79" w:rsidRDefault="00C33546" w:rsidP="00C33546">
      <w:pPr>
        <w:jc w:val="both"/>
        <w:rPr>
          <w:rFonts w:ascii="Arial" w:eastAsia="Arial" w:hAnsi="Arial" w:cs="Arial"/>
          <w:sz w:val="22"/>
          <w:szCs w:val="22"/>
        </w:rPr>
      </w:pPr>
      <w:r w:rsidRPr="00C33546">
        <w:rPr>
          <w:rFonts w:ascii="Arial" w:eastAsia="Arial" w:hAnsi="Arial" w:cs="Arial"/>
          <w:sz w:val="22"/>
          <w:szCs w:val="22"/>
        </w:rPr>
        <w:t>No se presentaron eventos posteriores relevantes que afecten económicamente al ente con efectos en los estados financieros al cierre del periodo que se informa.</w:t>
      </w:r>
    </w:p>
    <w:p w14:paraId="321E3E94" w14:textId="77777777" w:rsidR="002145EB" w:rsidRDefault="002145EB" w:rsidP="00C33546">
      <w:pPr>
        <w:jc w:val="both"/>
        <w:rPr>
          <w:rFonts w:ascii="Arial" w:eastAsia="Arial" w:hAnsi="Arial" w:cs="Arial"/>
          <w:sz w:val="22"/>
          <w:szCs w:val="22"/>
        </w:rPr>
      </w:pPr>
    </w:p>
    <w:p w14:paraId="6A7297DD" w14:textId="77777777" w:rsidR="00C33546" w:rsidRPr="00B76517" w:rsidRDefault="00C33546" w:rsidP="00C33546">
      <w:pPr>
        <w:pStyle w:val="Prrafodelista"/>
        <w:numPr>
          <w:ilvl w:val="0"/>
          <w:numId w:val="17"/>
        </w:numPr>
        <w:ind w:left="426"/>
        <w:rPr>
          <w:rFonts w:ascii="Arial" w:eastAsia="Arial" w:hAnsi="Arial" w:cs="Arial"/>
          <w:sz w:val="22"/>
          <w:szCs w:val="22"/>
        </w:rPr>
      </w:pPr>
      <w:r w:rsidRPr="00B76517">
        <w:rPr>
          <w:rFonts w:ascii="Arial" w:eastAsia="Arial" w:hAnsi="Arial" w:cs="Arial"/>
          <w:b/>
          <w:sz w:val="22"/>
          <w:szCs w:val="22"/>
        </w:rPr>
        <w:t>Partes Relacionadas</w:t>
      </w:r>
    </w:p>
    <w:p w14:paraId="4938E136" w14:textId="77777777" w:rsidR="00C33546" w:rsidRPr="00B76517" w:rsidRDefault="00C33546" w:rsidP="00C33546">
      <w:pPr>
        <w:rPr>
          <w:rFonts w:ascii="Arial" w:eastAsia="Arial" w:hAnsi="Arial" w:cs="Arial"/>
          <w:sz w:val="22"/>
          <w:szCs w:val="22"/>
        </w:rPr>
      </w:pPr>
    </w:p>
    <w:p w14:paraId="12588EFF" w14:textId="2624ABFC" w:rsidR="00C33546" w:rsidRDefault="00C33546" w:rsidP="00C33546">
      <w:pPr>
        <w:jc w:val="both"/>
        <w:rPr>
          <w:rFonts w:ascii="Arial" w:eastAsia="Arial" w:hAnsi="Arial" w:cs="Arial"/>
          <w:sz w:val="22"/>
          <w:szCs w:val="22"/>
        </w:rPr>
      </w:pPr>
      <w:r w:rsidRPr="00B76517">
        <w:rPr>
          <w:rFonts w:ascii="Arial" w:eastAsia="Arial" w:hAnsi="Arial" w:cs="Arial"/>
          <w:sz w:val="22"/>
          <w:szCs w:val="22"/>
        </w:rPr>
        <w:t>La Secretaría Ejecutiva del Sistema Estatal Anticorrupción no cuenta con partes relacionadas que pudieran ejercer influencia significativa sobre la toma de decisiones financieras y operativas</w:t>
      </w:r>
      <w:r>
        <w:rPr>
          <w:rFonts w:ascii="Arial" w:eastAsia="Arial" w:hAnsi="Arial" w:cs="Arial"/>
          <w:sz w:val="22"/>
          <w:szCs w:val="22"/>
        </w:rPr>
        <w:t>.</w:t>
      </w:r>
    </w:p>
    <w:p w14:paraId="5CFF6A88" w14:textId="77777777" w:rsidR="004902D7" w:rsidRDefault="004902D7" w:rsidP="00C33546">
      <w:pPr>
        <w:jc w:val="both"/>
        <w:rPr>
          <w:rFonts w:ascii="Arial" w:eastAsia="Arial" w:hAnsi="Arial" w:cs="Arial"/>
          <w:sz w:val="22"/>
          <w:szCs w:val="22"/>
        </w:rPr>
      </w:pPr>
    </w:p>
    <w:p w14:paraId="10103310" w14:textId="77777777" w:rsidR="004902D7" w:rsidRDefault="004902D7" w:rsidP="00C33546">
      <w:pPr>
        <w:jc w:val="both"/>
        <w:rPr>
          <w:rFonts w:ascii="Arial" w:eastAsia="Arial" w:hAnsi="Arial" w:cs="Arial"/>
          <w:sz w:val="22"/>
          <w:szCs w:val="22"/>
        </w:rPr>
      </w:pPr>
    </w:p>
    <w:p w14:paraId="741C8480" w14:textId="6CADC2F8" w:rsidR="00296266" w:rsidRPr="00B76517" w:rsidRDefault="00296266" w:rsidP="00296266">
      <w:pPr>
        <w:pStyle w:val="Prrafodelista"/>
        <w:numPr>
          <w:ilvl w:val="0"/>
          <w:numId w:val="17"/>
        </w:numPr>
        <w:ind w:left="426"/>
        <w:jc w:val="both"/>
        <w:rPr>
          <w:rFonts w:ascii="Arial" w:eastAsia="Arial" w:hAnsi="Arial" w:cs="Arial"/>
          <w:sz w:val="22"/>
          <w:szCs w:val="22"/>
        </w:rPr>
      </w:pPr>
      <w:r w:rsidRPr="00B76517">
        <w:rPr>
          <w:rFonts w:ascii="Arial" w:eastAsia="Arial" w:hAnsi="Arial" w:cs="Arial"/>
          <w:b/>
          <w:sz w:val="22"/>
          <w:szCs w:val="22"/>
        </w:rPr>
        <w:lastRenderedPageBreak/>
        <w:t>Responsabilidad sobre la Presentación Razonable de los Estados Financieros</w:t>
      </w:r>
    </w:p>
    <w:p w14:paraId="051420E8" w14:textId="77777777" w:rsidR="00296266" w:rsidRPr="00B76517" w:rsidRDefault="00296266" w:rsidP="00296266">
      <w:pPr>
        <w:jc w:val="both"/>
        <w:rPr>
          <w:rFonts w:ascii="Arial" w:eastAsia="Arial" w:hAnsi="Arial" w:cs="Arial"/>
          <w:sz w:val="22"/>
          <w:szCs w:val="22"/>
        </w:rPr>
      </w:pPr>
    </w:p>
    <w:p w14:paraId="703F283D" w14:textId="496AE610" w:rsidR="00296266" w:rsidRDefault="00296266" w:rsidP="00296266">
      <w:pPr>
        <w:jc w:val="both"/>
        <w:rPr>
          <w:rFonts w:ascii="Arial" w:eastAsia="Arial" w:hAnsi="Arial" w:cs="Arial"/>
          <w:sz w:val="22"/>
          <w:szCs w:val="22"/>
        </w:rPr>
      </w:pPr>
      <w:r w:rsidRPr="00B76517">
        <w:rPr>
          <w:rFonts w:ascii="Arial" w:eastAsia="Arial" w:hAnsi="Arial" w:cs="Arial"/>
          <w:sz w:val="22"/>
          <w:szCs w:val="22"/>
        </w:rPr>
        <w:t>Bajo protesta de decir verdad declaramos que los Estados Financieros y sus notas, son razonablemente correctos y son responsabilidad del emisor.</w:t>
      </w:r>
    </w:p>
    <w:p w14:paraId="2508D286" w14:textId="5E8128EF" w:rsidR="00B53029" w:rsidRDefault="00B53029" w:rsidP="00296266">
      <w:pPr>
        <w:jc w:val="both"/>
        <w:rPr>
          <w:rFonts w:ascii="Arial" w:eastAsia="Arial" w:hAnsi="Arial" w:cs="Arial"/>
          <w:sz w:val="22"/>
          <w:szCs w:val="22"/>
        </w:rPr>
      </w:pPr>
    </w:p>
    <w:p w14:paraId="1C0C32E4" w14:textId="1B09150B" w:rsidR="00B53029" w:rsidRDefault="00B53029" w:rsidP="00296266">
      <w:pPr>
        <w:jc w:val="both"/>
        <w:rPr>
          <w:rFonts w:ascii="Arial" w:eastAsia="Arial" w:hAnsi="Arial" w:cs="Arial"/>
          <w:sz w:val="22"/>
          <w:szCs w:val="22"/>
        </w:rPr>
      </w:pPr>
    </w:p>
    <w:p w14:paraId="46791406" w14:textId="77777777" w:rsidR="00B53029" w:rsidRPr="00B76517" w:rsidRDefault="00B53029" w:rsidP="00296266">
      <w:pPr>
        <w:jc w:val="both"/>
        <w:rPr>
          <w:rFonts w:ascii="Arial" w:eastAsia="Arial" w:hAnsi="Arial" w:cs="Arial"/>
          <w:sz w:val="22"/>
          <w:szCs w:val="22"/>
        </w:rPr>
      </w:pPr>
    </w:p>
    <w:p w14:paraId="7C412AE9" w14:textId="77777777" w:rsidR="000A55D8" w:rsidRPr="00142169" w:rsidRDefault="0080573E" w:rsidP="00142169">
      <w:pPr>
        <w:pStyle w:val="Prrafodelista"/>
        <w:numPr>
          <w:ilvl w:val="0"/>
          <w:numId w:val="26"/>
        </w:numPr>
        <w:pBdr>
          <w:top w:val="nil"/>
          <w:left w:val="nil"/>
          <w:bottom w:val="nil"/>
          <w:right w:val="nil"/>
          <w:between w:val="nil"/>
        </w:pBdr>
        <w:jc w:val="center"/>
        <w:rPr>
          <w:rFonts w:ascii="Arial" w:eastAsia="Arial" w:hAnsi="Arial" w:cs="Arial"/>
          <w:color w:val="000000"/>
        </w:rPr>
      </w:pPr>
      <w:r w:rsidRPr="00142169">
        <w:rPr>
          <w:rFonts w:ascii="Arial" w:eastAsia="Arial" w:hAnsi="Arial" w:cs="Arial"/>
          <w:b/>
          <w:color w:val="000000"/>
        </w:rPr>
        <w:t>NOTAS DE DESGLOSE</w:t>
      </w:r>
    </w:p>
    <w:p w14:paraId="6B1835B0" w14:textId="77777777" w:rsidR="000A55D8" w:rsidRDefault="000A55D8">
      <w:pPr>
        <w:jc w:val="both"/>
        <w:rPr>
          <w:rFonts w:ascii="Arial" w:eastAsia="Arial" w:hAnsi="Arial" w:cs="Arial"/>
          <w:sz w:val="20"/>
          <w:szCs w:val="20"/>
        </w:rPr>
      </w:pPr>
    </w:p>
    <w:p w14:paraId="58805344" w14:textId="77777777" w:rsidR="00800056" w:rsidRDefault="00800056">
      <w:pPr>
        <w:jc w:val="both"/>
        <w:rPr>
          <w:rFonts w:ascii="Arial" w:eastAsia="Arial" w:hAnsi="Arial" w:cs="Arial"/>
          <w:sz w:val="20"/>
          <w:szCs w:val="20"/>
        </w:rPr>
      </w:pPr>
    </w:p>
    <w:p w14:paraId="0799956D" w14:textId="77777777" w:rsidR="00800056" w:rsidRDefault="00800056">
      <w:pPr>
        <w:jc w:val="both"/>
        <w:rPr>
          <w:rFonts w:ascii="Arial" w:eastAsia="Arial" w:hAnsi="Arial" w:cs="Arial"/>
          <w:sz w:val="20"/>
          <w:szCs w:val="20"/>
        </w:rPr>
      </w:pPr>
    </w:p>
    <w:p w14:paraId="56F59E52" w14:textId="0941875C" w:rsidR="00B2653E" w:rsidRPr="00182B80" w:rsidRDefault="00B2653E" w:rsidP="00182B80">
      <w:pPr>
        <w:pStyle w:val="Prrafodelista"/>
        <w:numPr>
          <w:ilvl w:val="0"/>
          <w:numId w:val="35"/>
        </w:numPr>
        <w:pBdr>
          <w:top w:val="nil"/>
          <w:left w:val="nil"/>
          <w:bottom w:val="nil"/>
          <w:right w:val="nil"/>
          <w:between w:val="nil"/>
        </w:pBdr>
        <w:spacing w:after="200" w:line="276" w:lineRule="auto"/>
        <w:rPr>
          <w:rFonts w:ascii="Arial" w:eastAsia="Arial" w:hAnsi="Arial" w:cs="Arial"/>
          <w:b/>
          <w:color w:val="000000"/>
          <w:sz w:val="22"/>
          <w:szCs w:val="22"/>
          <w:u w:val="single"/>
        </w:rPr>
      </w:pPr>
      <w:r w:rsidRPr="00182B80">
        <w:rPr>
          <w:rFonts w:ascii="Arial" w:eastAsia="Arial" w:hAnsi="Arial" w:cs="Arial"/>
          <w:b/>
          <w:color w:val="000000"/>
          <w:sz w:val="22"/>
          <w:szCs w:val="22"/>
          <w:u w:val="single"/>
        </w:rPr>
        <w:t>NOTAS AL ESTADO DE ACTIVIDADES</w:t>
      </w:r>
    </w:p>
    <w:p w14:paraId="2ED7C190" w14:textId="77777777" w:rsidR="00B2653E" w:rsidRDefault="00B2653E" w:rsidP="00B2653E">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b/>
          <w:sz w:val="22"/>
          <w:szCs w:val="22"/>
        </w:rPr>
        <w:t>INGRESOS Y OTROS BENEFICIOS</w:t>
      </w:r>
      <w:r w:rsidRPr="00FE0B34">
        <w:rPr>
          <w:rFonts w:ascii="Arial" w:eastAsia="Arial" w:hAnsi="Arial" w:cs="Arial"/>
          <w:b/>
          <w:sz w:val="22"/>
          <w:szCs w:val="22"/>
        </w:rPr>
        <w:t xml:space="preserve">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0"/>
        <w:gridCol w:w="1559"/>
        <w:gridCol w:w="1559"/>
      </w:tblGrid>
      <w:tr w:rsidR="000F3B5D" w14:paraId="614C406E" w14:textId="77777777" w:rsidTr="000F3B5D">
        <w:trPr>
          <w:trHeight w:val="44"/>
          <w:jc w:val="center"/>
        </w:trPr>
        <w:tc>
          <w:tcPr>
            <w:tcW w:w="6380" w:type="dxa"/>
          </w:tcPr>
          <w:p w14:paraId="26298D07" w14:textId="77777777" w:rsidR="000F3B5D" w:rsidRPr="0020439C" w:rsidRDefault="000F3B5D" w:rsidP="00B63A43">
            <w:pPr>
              <w:jc w:val="center"/>
              <w:rPr>
                <w:rFonts w:ascii="Arial" w:eastAsia="Arial" w:hAnsi="Arial" w:cs="Arial"/>
                <w:b/>
                <w:sz w:val="18"/>
                <w:szCs w:val="18"/>
              </w:rPr>
            </w:pPr>
            <w:r w:rsidRPr="0020439C">
              <w:rPr>
                <w:rFonts w:ascii="Arial" w:eastAsia="Arial" w:hAnsi="Arial" w:cs="Arial"/>
                <w:b/>
                <w:sz w:val="18"/>
                <w:szCs w:val="18"/>
              </w:rPr>
              <w:t>Concepto</w:t>
            </w:r>
          </w:p>
        </w:tc>
        <w:tc>
          <w:tcPr>
            <w:tcW w:w="1559" w:type="dxa"/>
          </w:tcPr>
          <w:p w14:paraId="5E6D8AFF" w14:textId="7992F474" w:rsidR="000F3B5D" w:rsidRPr="003916F4" w:rsidRDefault="000F3B5D" w:rsidP="00B63A43">
            <w:pPr>
              <w:tabs>
                <w:tab w:val="center" w:pos="997"/>
              </w:tabs>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w:t>
            </w:r>
            <w:r w:rsidR="00780C83">
              <w:rPr>
                <w:rFonts w:ascii="Arial" w:eastAsia="Arial" w:hAnsi="Arial" w:cs="Arial"/>
                <w:b/>
                <w:sz w:val="18"/>
                <w:szCs w:val="18"/>
              </w:rPr>
              <w:t>6</w:t>
            </w:r>
          </w:p>
        </w:tc>
        <w:tc>
          <w:tcPr>
            <w:tcW w:w="1559" w:type="dxa"/>
          </w:tcPr>
          <w:p w14:paraId="12F237CD" w14:textId="1F494517" w:rsidR="000F3B5D" w:rsidRPr="003916F4" w:rsidRDefault="00780C83" w:rsidP="00B63A43">
            <w:pPr>
              <w:tabs>
                <w:tab w:val="center" w:pos="997"/>
              </w:tabs>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25</w:t>
            </w:r>
          </w:p>
        </w:tc>
      </w:tr>
      <w:tr w:rsidR="000F3B5D" w14:paraId="745183AE" w14:textId="77777777" w:rsidTr="000F3B5D">
        <w:trPr>
          <w:trHeight w:val="99"/>
          <w:jc w:val="center"/>
        </w:trPr>
        <w:tc>
          <w:tcPr>
            <w:tcW w:w="6380" w:type="dxa"/>
          </w:tcPr>
          <w:p w14:paraId="4550A2C3" w14:textId="77777777" w:rsidR="000F3B5D" w:rsidRPr="00711CAB" w:rsidRDefault="000F3B5D" w:rsidP="00B63A43">
            <w:pPr>
              <w:jc w:val="both"/>
              <w:rPr>
                <w:rFonts w:ascii="Arial" w:eastAsia="Arial" w:hAnsi="Arial" w:cs="Arial"/>
                <w:b/>
                <w:sz w:val="18"/>
                <w:szCs w:val="18"/>
              </w:rPr>
            </w:pPr>
            <w:r w:rsidRPr="00711CAB">
              <w:rPr>
                <w:rFonts w:ascii="Arial" w:eastAsia="Arial" w:hAnsi="Arial" w:cs="Arial"/>
                <w:b/>
                <w:sz w:val="18"/>
                <w:szCs w:val="18"/>
              </w:rPr>
              <w:t>Ingresos de la Gestión</w:t>
            </w:r>
          </w:p>
        </w:tc>
        <w:tc>
          <w:tcPr>
            <w:tcW w:w="1559" w:type="dxa"/>
          </w:tcPr>
          <w:p w14:paraId="0CCC4304" w14:textId="77777777" w:rsidR="000F3B5D" w:rsidRDefault="000F3B5D" w:rsidP="00B63A43">
            <w:pPr>
              <w:jc w:val="both"/>
              <w:rPr>
                <w:rFonts w:ascii="Arial" w:eastAsia="Arial" w:hAnsi="Arial" w:cs="Arial"/>
                <w:sz w:val="18"/>
                <w:szCs w:val="18"/>
              </w:rPr>
            </w:pPr>
          </w:p>
        </w:tc>
        <w:tc>
          <w:tcPr>
            <w:tcW w:w="1559" w:type="dxa"/>
          </w:tcPr>
          <w:p w14:paraId="27596D2F" w14:textId="2B7A4596" w:rsidR="000F3B5D" w:rsidRDefault="000F3B5D" w:rsidP="00B63A43">
            <w:pPr>
              <w:jc w:val="both"/>
              <w:rPr>
                <w:rFonts w:ascii="Arial" w:eastAsia="Arial" w:hAnsi="Arial" w:cs="Arial"/>
                <w:sz w:val="18"/>
                <w:szCs w:val="18"/>
              </w:rPr>
            </w:pPr>
          </w:p>
        </w:tc>
      </w:tr>
      <w:tr w:rsidR="004902D7" w14:paraId="5CE175CA" w14:textId="77777777" w:rsidTr="000F3B5D">
        <w:trPr>
          <w:trHeight w:val="113"/>
          <w:jc w:val="center"/>
        </w:trPr>
        <w:tc>
          <w:tcPr>
            <w:tcW w:w="6380" w:type="dxa"/>
          </w:tcPr>
          <w:p w14:paraId="7635A0E5" w14:textId="11FD786D" w:rsidR="004902D7" w:rsidRDefault="004902D7" w:rsidP="004902D7">
            <w:pPr>
              <w:rPr>
                <w:rFonts w:ascii="Arial" w:eastAsia="Arial" w:hAnsi="Arial" w:cs="Arial"/>
                <w:sz w:val="18"/>
                <w:szCs w:val="18"/>
              </w:rPr>
            </w:pPr>
            <w:r>
              <w:rPr>
                <w:rFonts w:ascii="Arial" w:eastAsia="Arial" w:hAnsi="Arial" w:cs="Arial"/>
                <w:sz w:val="18"/>
                <w:szCs w:val="18"/>
              </w:rPr>
              <w:t xml:space="preserve">        Productos</w:t>
            </w:r>
          </w:p>
        </w:tc>
        <w:tc>
          <w:tcPr>
            <w:tcW w:w="1559" w:type="dxa"/>
          </w:tcPr>
          <w:p w14:paraId="42916BB0" w14:textId="36A6EED9" w:rsidR="004902D7" w:rsidRPr="0065445B" w:rsidRDefault="004902D7" w:rsidP="004902D7">
            <w:pPr>
              <w:jc w:val="right"/>
              <w:rPr>
                <w:rFonts w:ascii="Arial" w:eastAsia="Arial" w:hAnsi="Arial" w:cs="Arial"/>
                <w:sz w:val="18"/>
                <w:szCs w:val="18"/>
              </w:rPr>
            </w:pPr>
            <w:r>
              <w:rPr>
                <w:rFonts w:ascii="Arial" w:eastAsia="Arial" w:hAnsi="Arial" w:cs="Arial"/>
                <w:sz w:val="18"/>
                <w:szCs w:val="18"/>
              </w:rPr>
              <w:t>0.00</w:t>
            </w:r>
          </w:p>
        </w:tc>
        <w:tc>
          <w:tcPr>
            <w:tcW w:w="1559" w:type="dxa"/>
          </w:tcPr>
          <w:p w14:paraId="21142126" w14:textId="2FD5C8E4" w:rsidR="004902D7" w:rsidRPr="0091189B" w:rsidRDefault="004902D7" w:rsidP="004902D7">
            <w:pPr>
              <w:jc w:val="right"/>
              <w:rPr>
                <w:rFonts w:ascii="Arial" w:eastAsia="Arial" w:hAnsi="Arial" w:cs="Arial"/>
                <w:sz w:val="18"/>
                <w:szCs w:val="18"/>
              </w:rPr>
            </w:pPr>
            <w:r w:rsidRPr="004F29B5">
              <w:rPr>
                <w:rFonts w:ascii="Arial" w:eastAsia="Arial" w:hAnsi="Arial" w:cs="Arial"/>
                <w:sz w:val="18"/>
                <w:szCs w:val="18"/>
              </w:rPr>
              <w:t>288.64</w:t>
            </w:r>
          </w:p>
        </w:tc>
      </w:tr>
      <w:tr w:rsidR="004902D7" w14:paraId="4B118606" w14:textId="77777777" w:rsidTr="000F3B5D">
        <w:trPr>
          <w:trHeight w:val="702"/>
          <w:jc w:val="center"/>
        </w:trPr>
        <w:tc>
          <w:tcPr>
            <w:tcW w:w="6380" w:type="dxa"/>
          </w:tcPr>
          <w:p w14:paraId="5070BE44" w14:textId="77777777" w:rsidR="004902D7" w:rsidRDefault="004902D7" w:rsidP="004902D7">
            <w:pPr>
              <w:pStyle w:val="Texto"/>
              <w:spacing w:after="60" w:line="224" w:lineRule="exact"/>
              <w:ind w:firstLine="0"/>
              <w:rPr>
                <w:rFonts w:eastAsia="Arial"/>
                <w:szCs w:val="18"/>
              </w:rPr>
            </w:pPr>
            <w:r w:rsidRPr="006D6DAE">
              <w:rPr>
                <w:b/>
                <w:szCs w:val="18"/>
                <w:lang w:val="es-MX"/>
              </w:rPr>
              <w:t>Participaciones, Aportaciones, Convenios, Incentivos Derivados de la Colaboración Fiscal, Fondos Distintos de Aportaciones, Transferencias, Asignaciones, Subsidios y Subvenciones, y Pensiones y Jubilaciones</w:t>
            </w:r>
          </w:p>
        </w:tc>
        <w:tc>
          <w:tcPr>
            <w:tcW w:w="1559" w:type="dxa"/>
          </w:tcPr>
          <w:p w14:paraId="4156ED18" w14:textId="77777777" w:rsidR="004902D7" w:rsidRDefault="004902D7" w:rsidP="004902D7">
            <w:pPr>
              <w:jc w:val="both"/>
              <w:rPr>
                <w:rFonts w:ascii="Arial" w:eastAsia="Arial" w:hAnsi="Arial" w:cs="Arial"/>
                <w:sz w:val="18"/>
                <w:szCs w:val="18"/>
              </w:rPr>
            </w:pPr>
          </w:p>
        </w:tc>
        <w:tc>
          <w:tcPr>
            <w:tcW w:w="1559" w:type="dxa"/>
          </w:tcPr>
          <w:p w14:paraId="24A67F83" w14:textId="5FDD2164" w:rsidR="004902D7" w:rsidRDefault="004902D7" w:rsidP="004902D7">
            <w:pPr>
              <w:jc w:val="both"/>
              <w:rPr>
                <w:rFonts w:ascii="Arial" w:eastAsia="Arial" w:hAnsi="Arial" w:cs="Arial"/>
                <w:sz w:val="18"/>
                <w:szCs w:val="18"/>
              </w:rPr>
            </w:pPr>
          </w:p>
        </w:tc>
      </w:tr>
      <w:tr w:rsidR="004902D7" w14:paraId="05AFA71F" w14:textId="77777777" w:rsidTr="000F3B5D">
        <w:trPr>
          <w:trHeight w:val="240"/>
          <w:jc w:val="center"/>
        </w:trPr>
        <w:tc>
          <w:tcPr>
            <w:tcW w:w="6380" w:type="dxa"/>
          </w:tcPr>
          <w:p w14:paraId="7A4F6732" w14:textId="133DB01C" w:rsidR="004902D7" w:rsidRDefault="004902D7" w:rsidP="004902D7">
            <w:pPr>
              <w:rPr>
                <w:rFonts w:ascii="Arial" w:eastAsia="Arial" w:hAnsi="Arial" w:cs="Arial"/>
                <w:sz w:val="18"/>
                <w:szCs w:val="18"/>
              </w:rPr>
            </w:pPr>
            <w:r>
              <w:rPr>
                <w:rFonts w:ascii="Arial" w:eastAsia="Arial" w:hAnsi="Arial" w:cs="Arial"/>
                <w:sz w:val="18"/>
                <w:szCs w:val="18"/>
              </w:rPr>
              <w:t xml:space="preserve">        Transferencias, Asignaciones, Subsidios</w:t>
            </w:r>
          </w:p>
        </w:tc>
        <w:tc>
          <w:tcPr>
            <w:tcW w:w="1559" w:type="dxa"/>
          </w:tcPr>
          <w:p w14:paraId="2C2736CE" w14:textId="411ACEAA" w:rsidR="004902D7" w:rsidRPr="00786EAC" w:rsidRDefault="004902D7" w:rsidP="004902D7">
            <w:pPr>
              <w:jc w:val="right"/>
              <w:rPr>
                <w:rFonts w:ascii="Arial" w:eastAsia="Arial" w:hAnsi="Arial" w:cs="Arial"/>
                <w:sz w:val="18"/>
                <w:szCs w:val="18"/>
              </w:rPr>
            </w:pPr>
            <w:r w:rsidRPr="00840CEE">
              <w:rPr>
                <w:rFonts w:ascii="Arial" w:eastAsia="Arial" w:hAnsi="Arial" w:cs="Arial"/>
                <w:sz w:val="18"/>
                <w:szCs w:val="18"/>
              </w:rPr>
              <w:t>$</w:t>
            </w:r>
            <w:r w:rsidRPr="004902D7">
              <w:rPr>
                <w:rFonts w:ascii="Arial" w:eastAsia="Arial" w:hAnsi="Arial" w:cs="Arial"/>
                <w:sz w:val="18"/>
                <w:szCs w:val="18"/>
              </w:rPr>
              <w:t>2</w:t>
            </w:r>
            <w:r>
              <w:rPr>
                <w:rFonts w:ascii="Arial" w:eastAsia="Arial" w:hAnsi="Arial" w:cs="Arial"/>
                <w:sz w:val="18"/>
                <w:szCs w:val="18"/>
              </w:rPr>
              <w:t>,</w:t>
            </w:r>
            <w:r w:rsidRPr="004902D7">
              <w:rPr>
                <w:rFonts w:ascii="Arial" w:eastAsia="Arial" w:hAnsi="Arial" w:cs="Arial"/>
                <w:sz w:val="18"/>
                <w:szCs w:val="18"/>
              </w:rPr>
              <w:t>766</w:t>
            </w:r>
            <w:r>
              <w:rPr>
                <w:rFonts w:ascii="Arial" w:eastAsia="Arial" w:hAnsi="Arial" w:cs="Arial"/>
                <w:sz w:val="18"/>
                <w:szCs w:val="18"/>
              </w:rPr>
              <w:t>,</w:t>
            </w:r>
            <w:r w:rsidRPr="004902D7">
              <w:rPr>
                <w:rFonts w:ascii="Arial" w:eastAsia="Arial" w:hAnsi="Arial" w:cs="Arial"/>
                <w:sz w:val="18"/>
                <w:szCs w:val="18"/>
              </w:rPr>
              <w:t>889.92</w:t>
            </w:r>
          </w:p>
        </w:tc>
        <w:tc>
          <w:tcPr>
            <w:tcW w:w="1559" w:type="dxa"/>
          </w:tcPr>
          <w:p w14:paraId="3AEAFC2B" w14:textId="0E38B19F" w:rsidR="004902D7" w:rsidRPr="00AE1835" w:rsidRDefault="004902D7" w:rsidP="004902D7">
            <w:pPr>
              <w:jc w:val="right"/>
              <w:rPr>
                <w:rFonts w:ascii="Arial" w:eastAsia="Arial" w:hAnsi="Arial" w:cs="Arial"/>
                <w:sz w:val="18"/>
                <w:szCs w:val="18"/>
              </w:rPr>
            </w:pPr>
            <w:r w:rsidRPr="00840CEE">
              <w:rPr>
                <w:rFonts w:ascii="Arial" w:eastAsia="Arial" w:hAnsi="Arial" w:cs="Arial"/>
                <w:sz w:val="18"/>
                <w:szCs w:val="18"/>
              </w:rPr>
              <w:t>$</w:t>
            </w:r>
            <w:r w:rsidRPr="004F29B5">
              <w:rPr>
                <w:rFonts w:ascii="Arial" w:eastAsia="Arial" w:hAnsi="Arial" w:cs="Arial"/>
                <w:sz w:val="18"/>
                <w:szCs w:val="18"/>
              </w:rPr>
              <w:t>8,377,128.70</w:t>
            </w:r>
          </w:p>
        </w:tc>
      </w:tr>
      <w:tr w:rsidR="004902D7" w14:paraId="55542A20" w14:textId="77777777" w:rsidTr="000F3B5D">
        <w:trPr>
          <w:trHeight w:val="240"/>
          <w:jc w:val="center"/>
        </w:trPr>
        <w:tc>
          <w:tcPr>
            <w:tcW w:w="6380" w:type="dxa"/>
          </w:tcPr>
          <w:p w14:paraId="3EAAFF3E" w14:textId="77777777" w:rsidR="004902D7" w:rsidRPr="00BF3F1E" w:rsidRDefault="004902D7" w:rsidP="004902D7">
            <w:pPr>
              <w:rPr>
                <w:rFonts w:ascii="Arial" w:eastAsia="Arial" w:hAnsi="Arial" w:cs="Arial"/>
                <w:b/>
                <w:sz w:val="18"/>
                <w:szCs w:val="18"/>
              </w:rPr>
            </w:pPr>
            <w:r w:rsidRPr="00BF3F1E">
              <w:rPr>
                <w:rFonts w:ascii="Arial" w:eastAsia="Arial" w:hAnsi="Arial" w:cs="Arial"/>
                <w:b/>
                <w:sz w:val="18"/>
                <w:szCs w:val="18"/>
              </w:rPr>
              <w:t>Otros Ingresos y Beneficios</w:t>
            </w:r>
          </w:p>
        </w:tc>
        <w:tc>
          <w:tcPr>
            <w:tcW w:w="1559" w:type="dxa"/>
          </w:tcPr>
          <w:p w14:paraId="5F701779" w14:textId="77777777" w:rsidR="004902D7" w:rsidRPr="00AE1835" w:rsidRDefault="004902D7" w:rsidP="004902D7">
            <w:pPr>
              <w:jc w:val="right"/>
              <w:rPr>
                <w:rFonts w:ascii="Arial" w:eastAsia="Arial" w:hAnsi="Arial" w:cs="Arial"/>
                <w:sz w:val="18"/>
                <w:szCs w:val="18"/>
              </w:rPr>
            </w:pPr>
          </w:p>
        </w:tc>
        <w:tc>
          <w:tcPr>
            <w:tcW w:w="1559" w:type="dxa"/>
          </w:tcPr>
          <w:p w14:paraId="1141965F" w14:textId="776E5998" w:rsidR="004902D7" w:rsidRPr="00AE1835" w:rsidRDefault="004902D7" w:rsidP="004902D7">
            <w:pPr>
              <w:jc w:val="right"/>
              <w:rPr>
                <w:rFonts w:ascii="Arial" w:eastAsia="Arial" w:hAnsi="Arial" w:cs="Arial"/>
                <w:sz w:val="18"/>
                <w:szCs w:val="18"/>
              </w:rPr>
            </w:pPr>
          </w:p>
        </w:tc>
      </w:tr>
      <w:tr w:rsidR="004902D7" w14:paraId="4FF24786" w14:textId="77777777" w:rsidTr="000F3B5D">
        <w:trPr>
          <w:trHeight w:val="240"/>
          <w:jc w:val="center"/>
        </w:trPr>
        <w:tc>
          <w:tcPr>
            <w:tcW w:w="6380" w:type="dxa"/>
          </w:tcPr>
          <w:p w14:paraId="18E0ECDD" w14:textId="1A189F20" w:rsidR="004902D7" w:rsidRDefault="004902D7" w:rsidP="004902D7">
            <w:pPr>
              <w:rPr>
                <w:rFonts w:ascii="Arial" w:eastAsia="Arial" w:hAnsi="Arial" w:cs="Arial"/>
                <w:sz w:val="18"/>
                <w:szCs w:val="18"/>
              </w:rPr>
            </w:pPr>
            <w:r>
              <w:rPr>
                <w:rFonts w:ascii="Arial" w:eastAsia="Arial" w:hAnsi="Arial" w:cs="Arial"/>
                <w:sz w:val="18"/>
                <w:szCs w:val="18"/>
              </w:rPr>
              <w:t xml:space="preserve">        </w:t>
            </w:r>
            <w:r w:rsidRPr="00BF3F1E">
              <w:rPr>
                <w:rFonts w:ascii="Arial" w:eastAsia="Arial" w:hAnsi="Arial" w:cs="Arial"/>
                <w:sz w:val="18"/>
                <w:szCs w:val="18"/>
              </w:rPr>
              <w:t>Otros Ingresos y Beneficios Varios</w:t>
            </w:r>
          </w:p>
        </w:tc>
        <w:tc>
          <w:tcPr>
            <w:tcW w:w="1559" w:type="dxa"/>
          </w:tcPr>
          <w:p w14:paraId="6C462CC1" w14:textId="257B64F5" w:rsidR="004902D7" w:rsidRPr="0065445B" w:rsidRDefault="004902D7" w:rsidP="004902D7">
            <w:pPr>
              <w:jc w:val="right"/>
              <w:rPr>
                <w:rFonts w:ascii="Arial" w:eastAsia="Arial" w:hAnsi="Arial" w:cs="Arial"/>
                <w:sz w:val="18"/>
                <w:szCs w:val="18"/>
              </w:rPr>
            </w:pPr>
            <w:r w:rsidRPr="004902D7">
              <w:rPr>
                <w:rFonts w:ascii="Arial" w:eastAsia="Arial" w:hAnsi="Arial" w:cs="Arial"/>
                <w:sz w:val="18"/>
                <w:szCs w:val="18"/>
              </w:rPr>
              <w:t>8.01</w:t>
            </w:r>
          </w:p>
        </w:tc>
        <w:tc>
          <w:tcPr>
            <w:tcW w:w="1559" w:type="dxa"/>
          </w:tcPr>
          <w:p w14:paraId="53EC2904" w14:textId="761C6AC5" w:rsidR="004902D7" w:rsidRDefault="004902D7" w:rsidP="004902D7">
            <w:pPr>
              <w:jc w:val="right"/>
              <w:rPr>
                <w:rFonts w:ascii="Arial" w:eastAsia="Arial" w:hAnsi="Arial" w:cs="Arial"/>
                <w:sz w:val="18"/>
                <w:szCs w:val="18"/>
              </w:rPr>
            </w:pPr>
            <w:r w:rsidRPr="004F29B5">
              <w:rPr>
                <w:rFonts w:ascii="Arial" w:eastAsia="Arial" w:hAnsi="Arial" w:cs="Arial"/>
                <w:sz w:val="18"/>
                <w:szCs w:val="18"/>
              </w:rPr>
              <w:t>185.90</w:t>
            </w:r>
          </w:p>
        </w:tc>
      </w:tr>
      <w:tr w:rsidR="004902D7" w14:paraId="32B985B5" w14:textId="77777777" w:rsidTr="000F3B5D">
        <w:trPr>
          <w:trHeight w:val="240"/>
          <w:jc w:val="center"/>
        </w:trPr>
        <w:tc>
          <w:tcPr>
            <w:tcW w:w="6380" w:type="dxa"/>
          </w:tcPr>
          <w:p w14:paraId="1CAEBA6C" w14:textId="22B24F71" w:rsidR="004902D7" w:rsidRPr="00406AB6" w:rsidRDefault="004902D7" w:rsidP="004902D7">
            <w:pPr>
              <w:jc w:val="right"/>
              <w:rPr>
                <w:rFonts w:ascii="Arial" w:eastAsia="Arial" w:hAnsi="Arial" w:cs="Arial"/>
                <w:b/>
                <w:sz w:val="18"/>
                <w:szCs w:val="18"/>
              </w:rPr>
            </w:pPr>
            <w:proofErr w:type="gramStart"/>
            <w:r>
              <w:rPr>
                <w:rFonts w:ascii="Arial" w:eastAsia="Arial" w:hAnsi="Arial" w:cs="Arial"/>
                <w:b/>
                <w:sz w:val="18"/>
                <w:szCs w:val="18"/>
              </w:rPr>
              <w:t>Total</w:t>
            </w:r>
            <w:proofErr w:type="gramEnd"/>
            <w:r>
              <w:rPr>
                <w:rFonts w:ascii="Arial" w:eastAsia="Arial" w:hAnsi="Arial" w:cs="Arial"/>
                <w:b/>
                <w:sz w:val="18"/>
                <w:szCs w:val="18"/>
              </w:rPr>
              <w:t xml:space="preserve"> </w:t>
            </w:r>
            <w:r w:rsidRPr="00FB0680">
              <w:rPr>
                <w:rFonts w:ascii="Arial" w:eastAsia="Arial" w:hAnsi="Arial" w:cs="Arial"/>
                <w:b/>
                <w:sz w:val="18"/>
                <w:szCs w:val="18"/>
              </w:rPr>
              <w:t>Ingresos y Otros Beneficios</w:t>
            </w:r>
          </w:p>
        </w:tc>
        <w:tc>
          <w:tcPr>
            <w:tcW w:w="1559" w:type="dxa"/>
          </w:tcPr>
          <w:p w14:paraId="579FC0CB" w14:textId="460A2831" w:rsidR="004902D7" w:rsidRPr="00786EAC" w:rsidRDefault="004902D7" w:rsidP="004902D7">
            <w:pPr>
              <w:jc w:val="right"/>
              <w:rPr>
                <w:rFonts w:ascii="Arial" w:eastAsia="Arial" w:hAnsi="Arial" w:cs="Arial"/>
                <w:b/>
                <w:sz w:val="18"/>
                <w:szCs w:val="18"/>
              </w:rPr>
            </w:pPr>
            <w:r>
              <w:rPr>
                <w:rFonts w:ascii="Arial" w:eastAsia="Arial" w:hAnsi="Arial" w:cs="Arial"/>
                <w:b/>
                <w:sz w:val="18"/>
                <w:szCs w:val="18"/>
              </w:rPr>
              <w:t xml:space="preserve">$ </w:t>
            </w:r>
            <w:r w:rsidRPr="004902D7">
              <w:rPr>
                <w:rFonts w:ascii="Arial" w:eastAsia="Arial" w:hAnsi="Arial" w:cs="Arial"/>
                <w:b/>
                <w:sz w:val="18"/>
                <w:szCs w:val="18"/>
              </w:rPr>
              <w:t>2,766,89</w:t>
            </w:r>
            <w:r>
              <w:rPr>
                <w:rFonts w:ascii="Arial" w:eastAsia="Arial" w:hAnsi="Arial" w:cs="Arial"/>
                <w:b/>
                <w:sz w:val="18"/>
                <w:szCs w:val="18"/>
              </w:rPr>
              <w:t>7.93</w:t>
            </w:r>
          </w:p>
        </w:tc>
        <w:tc>
          <w:tcPr>
            <w:tcW w:w="1559" w:type="dxa"/>
          </w:tcPr>
          <w:p w14:paraId="43848981" w14:textId="1644FE62" w:rsidR="004902D7" w:rsidRPr="00B2653E" w:rsidRDefault="004902D7" w:rsidP="004902D7">
            <w:pPr>
              <w:jc w:val="right"/>
              <w:rPr>
                <w:rFonts w:ascii="Arial" w:eastAsia="Arial" w:hAnsi="Arial" w:cs="Arial"/>
                <w:b/>
                <w:sz w:val="18"/>
                <w:szCs w:val="18"/>
              </w:rPr>
            </w:pPr>
            <w:r>
              <w:rPr>
                <w:rFonts w:ascii="Arial" w:eastAsia="Arial" w:hAnsi="Arial" w:cs="Arial"/>
                <w:b/>
                <w:sz w:val="18"/>
                <w:szCs w:val="18"/>
              </w:rPr>
              <w:t xml:space="preserve">$ </w:t>
            </w:r>
            <w:r w:rsidRPr="004F29B5">
              <w:rPr>
                <w:rFonts w:ascii="Arial" w:eastAsia="Arial" w:hAnsi="Arial" w:cs="Arial"/>
                <w:b/>
                <w:sz w:val="18"/>
                <w:szCs w:val="18"/>
              </w:rPr>
              <w:t>8,377,603.24</w:t>
            </w:r>
          </w:p>
        </w:tc>
      </w:tr>
    </w:tbl>
    <w:p w14:paraId="124B3F95" w14:textId="77777777" w:rsidR="00B2653E" w:rsidRDefault="00B2653E" w:rsidP="00B2653E">
      <w:pPr>
        <w:jc w:val="both"/>
        <w:rPr>
          <w:rFonts w:ascii="Arial" w:eastAsia="Arial" w:hAnsi="Arial" w:cs="Arial"/>
          <w:sz w:val="22"/>
          <w:szCs w:val="22"/>
        </w:rPr>
      </w:pPr>
    </w:p>
    <w:p w14:paraId="15FD884B" w14:textId="77777777" w:rsidR="00B2653E" w:rsidRPr="005B5288" w:rsidRDefault="00B2653E" w:rsidP="00B2653E">
      <w:pPr>
        <w:keepNext/>
        <w:pBdr>
          <w:top w:val="nil"/>
          <w:left w:val="nil"/>
          <w:bottom w:val="nil"/>
          <w:right w:val="nil"/>
          <w:between w:val="nil"/>
        </w:pBdr>
        <w:ind w:left="284"/>
        <w:jc w:val="both"/>
        <w:rPr>
          <w:rFonts w:ascii="Arial" w:eastAsia="Arial" w:hAnsi="Arial" w:cs="Arial"/>
          <w:b/>
          <w:sz w:val="10"/>
          <w:szCs w:val="10"/>
        </w:rPr>
      </w:pPr>
    </w:p>
    <w:p w14:paraId="408D8867" w14:textId="512B1215" w:rsidR="005B5288" w:rsidRPr="006F337E" w:rsidRDefault="006F337E" w:rsidP="00AD79CB">
      <w:pPr>
        <w:keepNext/>
        <w:pBdr>
          <w:top w:val="nil"/>
          <w:left w:val="nil"/>
          <w:bottom w:val="nil"/>
          <w:right w:val="nil"/>
          <w:between w:val="nil"/>
        </w:pBdr>
        <w:jc w:val="both"/>
        <w:rPr>
          <w:rFonts w:ascii="Arial" w:eastAsia="Arial" w:hAnsi="Arial" w:cs="Arial"/>
          <w:sz w:val="22"/>
          <w:szCs w:val="22"/>
        </w:rPr>
      </w:pPr>
      <w:r w:rsidRPr="006F337E">
        <w:rPr>
          <w:rFonts w:ascii="Arial" w:eastAsia="Arial" w:hAnsi="Arial" w:cs="Arial"/>
          <w:b/>
          <w:sz w:val="22"/>
          <w:szCs w:val="22"/>
        </w:rPr>
        <w:t>17.</w:t>
      </w:r>
      <w:r w:rsidR="004902D7">
        <w:rPr>
          <w:rFonts w:ascii="Arial" w:eastAsia="Arial" w:hAnsi="Arial" w:cs="Arial"/>
          <w:b/>
          <w:sz w:val="22"/>
          <w:szCs w:val="22"/>
        </w:rPr>
        <w:t>1</w:t>
      </w:r>
      <w:r w:rsidRPr="006F337E">
        <w:rPr>
          <w:rFonts w:ascii="Arial" w:eastAsia="Arial" w:hAnsi="Arial" w:cs="Arial"/>
          <w:b/>
          <w:sz w:val="22"/>
          <w:szCs w:val="22"/>
        </w:rPr>
        <w:t xml:space="preserve"> </w:t>
      </w:r>
      <w:r w:rsidR="00B2653E" w:rsidRPr="007964B3">
        <w:rPr>
          <w:rFonts w:ascii="Arial" w:eastAsia="Arial" w:hAnsi="Arial" w:cs="Arial"/>
          <w:bCs/>
          <w:sz w:val="22"/>
          <w:szCs w:val="22"/>
        </w:rPr>
        <w:t xml:space="preserve">Subsidio </w:t>
      </w:r>
      <w:proofErr w:type="gramStart"/>
      <w:r w:rsidR="00B2653E" w:rsidRPr="007964B3">
        <w:rPr>
          <w:rFonts w:ascii="Arial" w:eastAsia="Arial" w:hAnsi="Arial" w:cs="Arial"/>
          <w:bCs/>
          <w:sz w:val="22"/>
          <w:szCs w:val="22"/>
        </w:rPr>
        <w:t>Estatal.</w:t>
      </w:r>
      <w:r w:rsidR="005B5288" w:rsidRPr="007964B3">
        <w:rPr>
          <w:rFonts w:ascii="Arial" w:eastAsia="Arial" w:hAnsi="Arial" w:cs="Arial"/>
          <w:bCs/>
          <w:sz w:val="22"/>
          <w:szCs w:val="22"/>
        </w:rPr>
        <w:t>-</w:t>
      </w:r>
      <w:proofErr w:type="gramEnd"/>
      <w:r w:rsidR="00B2653E" w:rsidRPr="006F337E">
        <w:rPr>
          <w:rFonts w:ascii="Arial" w:eastAsia="Arial" w:hAnsi="Arial" w:cs="Arial"/>
          <w:b/>
          <w:sz w:val="22"/>
          <w:szCs w:val="22"/>
        </w:rPr>
        <w:t xml:space="preserve"> </w:t>
      </w:r>
      <w:r w:rsidRPr="006F337E">
        <w:rPr>
          <w:rFonts w:ascii="Arial" w:eastAsia="Arial" w:hAnsi="Arial" w:cs="Arial"/>
          <w:bCs/>
          <w:sz w:val="22"/>
          <w:szCs w:val="22"/>
        </w:rPr>
        <w:t>Ingresos</w:t>
      </w:r>
      <w:r>
        <w:rPr>
          <w:rFonts w:ascii="Arial" w:eastAsia="Arial" w:hAnsi="Arial" w:cs="Arial"/>
          <w:b/>
          <w:sz w:val="22"/>
          <w:szCs w:val="22"/>
        </w:rPr>
        <w:t xml:space="preserve"> </w:t>
      </w:r>
      <w:r>
        <w:rPr>
          <w:rFonts w:ascii="Arial" w:eastAsia="Arial" w:hAnsi="Arial" w:cs="Arial"/>
          <w:sz w:val="22"/>
          <w:szCs w:val="22"/>
        </w:rPr>
        <w:t>p</w:t>
      </w:r>
      <w:r w:rsidR="00B2653E" w:rsidRPr="006F337E">
        <w:rPr>
          <w:rFonts w:ascii="Arial" w:eastAsia="Arial" w:hAnsi="Arial" w:cs="Arial"/>
          <w:sz w:val="22"/>
          <w:szCs w:val="22"/>
        </w:rPr>
        <w:t>ara cubrir las erogaciones por sueldos y prestaciones al personal, honorarios asimilables, así como servicios, adquisición de materiales y suministros para el desarrollo propio y normal de la Secretaría.</w:t>
      </w:r>
    </w:p>
    <w:p w14:paraId="32020929" w14:textId="77777777" w:rsidR="006F337E" w:rsidRPr="006F337E" w:rsidRDefault="006F337E" w:rsidP="006F337E">
      <w:pPr>
        <w:keepNext/>
        <w:pBdr>
          <w:top w:val="nil"/>
          <w:left w:val="nil"/>
          <w:bottom w:val="nil"/>
          <w:right w:val="nil"/>
          <w:between w:val="nil"/>
        </w:pBdr>
        <w:ind w:left="284"/>
        <w:jc w:val="both"/>
        <w:rPr>
          <w:rFonts w:ascii="Arial" w:eastAsia="Arial" w:hAnsi="Arial" w:cs="Arial"/>
          <w:sz w:val="22"/>
          <w:szCs w:val="22"/>
        </w:rPr>
      </w:pPr>
    </w:p>
    <w:p w14:paraId="039D31D6" w14:textId="4764956D" w:rsidR="005B5288" w:rsidRPr="006F337E" w:rsidRDefault="006F337E" w:rsidP="00AD79CB">
      <w:pPr>
        <w:keepNext/>
        <w:pBdr>
          <w:top w:val="nil"/>
          <w:left w:val="nil"/>
          <w:bottom w:val="nil"/>
          <w:right w:val="nil"/>
          <w:between w:val="nil"/>
        </w:pBdr>
        <w:jc w:val="both"/>
        <w:rPr>
          <w:rFonts w:ascii="Arial" w:eastAsia="Arial" w:hAnsi="Arial" w:cs="Arial"/>
          <w:b/>
          <w:sz w:val="22"/>
          <w:szCs w:val="22"/>
        </w:rPr>
      </w:pPr>
      <w:r w:rsidRPr="006F337E">
        <w:rPr>
          <w:rFonts w:ascii="Arial" w:eastAsia="Arial" w:hAnsi="Arial" w:cs="Arial"/>
          <w:b/>
          <w:sz w:val="22"/>
          <w:szCs w:val="22"/>
        </w:rPr>
        <w:t>17.</w:t>
      </w:r>
      <w:r w:rsidR="004902D7">
        <w:rPr>
          <w:rFonts w:ascii="Arial" w:eastAsia="Arial" w:hAnsi="Arial" w:cs="Arial"/>
          <w:b/>
          <w:sz w:val="22"/>
          <w:szCs w:val="22"/>
        </w:rPr>
        <w:t>2</w:t>
      </w:r>
      <w:r w:rsidRPr="006F337E">
        <w:rPr>
          <w:rFonts w:ascii="Arial" w:eastAsia="Arial" w:hAnsi="Arial" w:cs="Arial"/>
          <w:b/>
          <w:sz w:val="22"/>
          <w:szCs w:val="22"/>
        </w:rPr>
        <w:t xml:space="preserve"> </w:t>
      </w:r>
      <w:r w:rsidR="005B5288" w:rsidRPr="007964B3">
        <w:rPr>
          <w:rFonts w:ascii="Arial" w:eastAsia="Arial" w:hAnsi="Arial" w:cs="Arial"/>
          <w:bCs/>
          <w:sz w:val="22"/>
          <w:szCs w:val="22"/>
        </w:rPr>
        <w:t xml:space="preserve">Otros </w:t>
      </w:r>
      <w:proofErr w:type="gramStart"/>
      <w:r w:rsidR="005B5288" w:rsidRPr="007964B3">
        <w:rPr>
          <w:rFonts w:ascii="Arial" w:eastAsia="Arial" w:hAnsi="Arial" w:cs="Arial"/>
          <w:bCs/>
          <w:sz w:val="22"/>
          <w:szCs w:val="22"/>
        </w:rPr>
        <w:t>Ingresos.-</w:t>
      </w:r>
      <w:proofErr w:type="gramEnd"/>
      <w:r w:rsidR="005B5288" w:rsidRPr="006F337E">
        <w:rPr>
          <w:rFonts w:ascii="Arial" w:eastAsia="Arial" w:hAnsi="Arial" w:cs="Arial"/>
          <w:sz w:val="22"/>
          <w:szCs w:val="22"/>
        </w:rPr>
        <w:t xml:space="preserve"> </w:t>
      </w:r>
      <w:r>
        <w:rPr>
          <w:rFonts w:ascii="Arial" w:eastAsia="Arial" w:hAnsi="Arial" w:cs="Arial"/>
          <w:sz w:val="22"/>
          <w:szCs w:val="22"/>
        </w:rPr>
        <w:t>Ingresos</w:t>
      </w:r>
      <w:r w:rsidR="0016621D" w:rsidRPr="006F337E">
        <w:rPr>
          <w:rFonts w:ascii="Arial" w:eastAsia="Arial" w:hAnsi="Arial" w:cs="Arial"/>
          <w:sz w:val="22"/>
          <w:szCs w:val="22"/>
        </w:rPr>
        <w:t xml:space="preserve"> por compensaci</w:t>
      </w:r>
      <w:r>
        <w:rPr>
          <w:rFonts w:ascii="Arial" w:eastAsia="Arial" w:hAnsi="Arial" w:cs="Arial"/>
          <w:sz w:val="22"/>
          <w:szCs w:val="22"/>
        </w:rPr>
        <w:t>ones</w:t>
      </w:r>
      <w:r w:rsidR="0016621D" w:rsidRPr="006F337E">
        <w:rPr>
          <w:rFonts w:ascii="Arial" w:eastAsia="Arial" w:hAnsi="Arial" w:cs="Arial"/>
          <w:sz w:val="22"/>
          <w:szCs w:val="22"/>
        </w:rPr>
        <w:t xml:space="preserve"> realizad</w:t>
      </w:r>
      <w:r>
        <w:rPr>
          <w:rFonts w:ascii="Arial" w:eastAsia="Arial" w:hAnsi="Arial" w:cs="Arial"/>
          <w:sz w:val="22"/>
          <w:szCs w:val="22"/>
        </w:rPr>
        <w:t>a</w:t>
      </w:r>
      <w:r w:rsidR="0016621D" w:rsidRPr="006F337E">
        <w:rPr>
          <w:rFonts w:ascii="Arial" w:eastAsia="Arial" w:hAnsi="Arial" w:cs="Arial"/>
          <w:sz w:val="22"/>
          <w:szCs w:val="22"/>
        </w:rPr>
        <w:t>s por la Institución Bancaria cuando los SPEI no se procesan en los tiempos que establece BANXICO</w:t>
      </w:r>
      <w:r w:rsidR="005B5288" w:rsidRPr="006F337E">
        <w:rPr>
          <w:rFonts w:ascii="Arial" w:eastAsia="Arial" w:hAnsi="Arial" w:cs="Arial"/>
          <w:sz w:val="22"/>
          <w:szCs w:val="22"/>
        </w:rPr>
        <w:t>.</w:t>
      </w:r>
    </w:p>
    <w:p w14:paraId="6B79714A" w14:textId="77777777" w:rsidR="00B2653E" w:rsidRDefault="00B2653E" w:rsidP="00B2653E">
      <w:pPr>
        <w:jc w:val="both"/>
        <w:rPr>
          <w:rFonts w:ascii="Arial" w:eastAsia="Arial" w:hAnsi="Arial" w:cs="Arial"/>
          <w:sz w:val="22"/>
          <w:szCs w:val="22"/>
        </w:rPr>
      </w:pPr>
    </w:p>
    <w:p w14:paraId="2CFC0C42" w14:textId="77777777" w:rsidR="00B2653E" w:rsidRPr="00711CAB" w:rsidRDefault="00B2653E" w:rsidP="00B2653E">
      <w:pPr>
        <w:jc w:val="both"/>
        <w:rPr>
          <w:rFonts w:ascii="Arial" w:eastAsia="Arial" w:hAnsi="Arial" w:cs="Arial"/>
          <w:sz w:val="22"/>
          <w:szCs w:val="22"/>
        </w:rPr>
      </w:pPr>
    </w:p>
    <w:p w14:paraId="5C6F1ADD" w14:textId="77777777" w:rsidR="00B2653E" w:rsidRDefault="00B2653E" w:rsidP="00B2653E">
      <w:pPr>
        <w:jc w:val="both"/>
        <w:rPr>
          <w:rFonts w:ascii="Arial" w:eastAsia="Arial" w:hAnsi="Arial" w:cs="Arial"/>
          <w:b/>
          <w:sz w:val="22"/>
          <w:szCs w:val="22"/>
        </w:rPr>
      </w:pPr>
      <w:r w:rsidRPr="00575091">
        <w:rPr>
          <w:rFonts w:ascii="Arial" w:eastAsia="Arial" w:hAnsi="Arial" w:cs="Arial"/>
          <w:b/>
          <w:sz w:val="22"/>
          <w:szCs w:val="22"/>
        </w:rPr>
        <w:t>GASTOS Y OTRAS PÉRDIDAS</w:t>
      </w:r>
      <w:r>
        <w:rPr>
          <w:rFonts w:ascii="Arial" w:eastAsia="Arial" w:hAnsi="Arial" w:cs="Arial"/>
          <w:b/>
          <w:sz w:val="22"/>
          <w:szCs w:val="22"/>
        </w:rPr>
        <w:t xml:space="preserve">. </w:t>
      </w:r>
    </w:p>
    <w:p w14:paraId="2D6676CA" w14:textId="77777777" w:rsidR="00B2653E" w:rsidRDefault="00B2653E" w:rsidP="00B2653E">
      <w:pPr>
        <w:jc w:val="both"/>
        <w:rPr>
          <w:rFonts w:ascii="Arial" w:eastAsia="Arial" w:hAnsi="Arial" w:cs="Arial"/>
          <w:b/>
          <w:sz w:val="22"/>
          <w:szCs w:val="22"/>
        </w:rPr>
      </w:pP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524"/>
        <w:gridCol w:w="1696"/>
        <w:gridCol w:w="1696"/>
      </w:tblGrid>
      <w:tr w:rsidR="00780C83" w14:paraId="19D20030" w14:textId="77777777" w:rsidTr="00780C83">
        <w:trPr>
          <w:trHeight w:val="145"/>
          <w:jc w:val="center"/>
        </w:trPr>
        <w:tc>
          <w:tcPr>
            <w:tcW w:w="5524" w:type="dxa"/>
            <w:tcMar>
              <w:top w:w="100" w:type="dxa"/>
              <w:left w:w="100" w:type="dxa"/>
              <w:bottom w:w="100" w:type="dxa"/>
              <w:right w:w="100" w:type="dxa"/>
            </w:tcMar>
          </w:tcPr>
          <w:p w14:paraId="4EE7E971" w14:textId="23F6095A" w:rsidR="00780C83" w:rsidRPr="006F337E" w:rsidRDefault="00780C83" w:rsidP="00780C83">
            <w:pPr>
              <w:widowControl w:val="0"/>
              <w:jc w:val="center"/>
              <w:rPr>
                <w:rFonts w:ascii="Arial" w:eastAsia="Arial" w:hAnsi="Arial" w:cs="Arial"/>
                <w:b/>
                <w:sz w:val="18"/>
                <w:szCs w:val="18"/>
              </w:rPr>
            </w:pPr>
            <w:r w:rsidRPr="006F337E">
              <w:rPr>
                <w:rFonts w:ascii="Arial" w:eastAsia="Arial" w:hAnsi="Arial" w:cs="Arial"/>
                <w:b/>
                <w:sz w:val="18"/>
                <w:szCs w:val="18"/>
              </w:rPr>
              <w:t>Concepto</w:t>
            </w:r>
          </w:p>
        </w:tc>
        <w:tc>
          <w:tcPr>
            <w:tcW w:w="1696" w:type="dxa"/>
          </w:tcPr>
          <w:p w14:paraId="4B57C1B7" w14:textId="72B01186" w:rsidR="00780C83" w:rsidRPr="006F337E" w:rsidRDefault="00780C83" w:rsidP="00780C83">
            <w:pPr>
              <w:widowControl w:val="0"/>
              <w:jc w:val="center"/>
              <w:rPr>
                <w:rFonts w:ascii="Arial" w:eastAsia="Arial" w:hAnsi="Arial" w:cs="Arial"/>
                <w:b/>
                <w:sz w:val="18"/>
                <w:szCs w:val="18"/>
              </w:rPr>
            </w:pPr>
            <w:r w:rsidRPr="006F337E">
              <w:rPr>
                <w:rFonts w:ascii="Arial" w:eastAsia="Arial" w:hAnsi="Arial" w:cs="Arial"/>
                <w:b/>
                <w:sz w:val="18"/>
                <w:szCs w:val="18"/>
              </w:rPr>
              <w:t>202</w:t>
            </w:r>
            <w:r>
              <w:rPr>
                <w:rFonts w:ascii="Arial" w:eastAsia="Arial" w:hAnsi="Arial" w:cs="Arial"/>
                <w:b/>
                <w:sz w:val="18"/>
                <w:szCs w:val="18"/>
              </w:rPr>
              <w:t>6</w:t>
            </w:r>
          </w:p>
        </w:tc>
        <w:tc>
          <w:tcPr>
            <w:tcW w:w="1696" w:type="dxa"/>
          </w:tcPr>
          <w:p w14:paraId="20DB2478" w14:textId="3E58859C" w:rsidR="00780C83" w:rsidRPr="006F337E" w:rsidRDefault="00780C83" w:rsidP="00780C83">
            <w:pPr>
              <w:widowControl w:val="0"/>
              <w:jc w:val="center"/>
              <w:rPr>
                <w:rFonts w:ascii="Arial" w:eastAsia="Arial" w:hAnsi="Arial" w:cs="Arial"/>
                <w:b/>
                <w:sz w:val="18"/>
                <w:szCs w:val="18"/>
              </w:rPr>
            </w:pPr>
            <w:r w:rsidRPr="006F337E">
              <w:rPr>
                <w:rFonts w:ascii="Arial" w:eastAsia="Arial" w:hAnsi="Arial" w:cs="Arial"/>
                <w:b/>
                <w:sz w:val="18"/>
                <w:szCs w:val="18"/>
              </w:rPr>
              <w:t>2025</w:t>
            </w:r>
          </w:p>
        </w:tc>
      </w:tr>
      <w:tr w:rsidR="00780C83" w:rsidRPr="00D416FB" w14:paraId="3F723662" w14:textId="77777777" w:rsidTr="00780C83">
        <w:trPr>
          <w:trHeight w:val="253"/>
          <w:jc w:val="center"/>
        </w:trPr>
        <w:tc>
          <w:tcPr>
            <w:tcW w:w="5524" w:type="dxa"/>
            <w:tcMar>
              <w:top w:w="100" w:type="dxa"/>
              <w:left w:w="100" w:type="dxa"/>
              <w:bottom w:w="100" w:type="dxa"/>
              <w:right w:w="100" w:type="dxa"/>
            </w:tcMar>
          </w:tcPr>
          <w:p w14:paraId="285DDFD2" w14:textId="77777777" w:rsidR="00780C83" w:rsidRPr="006F337E" w:rsidRDefault="00780C83" w:rsidP="00780C83">
            <w:pPr>
              <w:rPr>
                <w:rFonts w:ascii="Arial" w:eastAsia="Arial" w:hAnsi="Arial" w:cs="Arial"/>
                <w:sz w:val="18"/>
                <w:szCs w:val="18"/>
              </w:rPr>
            </w:pPr>
            <w:r w:rsidRPr="006F337E">
              <w:rPr>
                <w:rFonts w:ascii="Arial" w:eastAsia="Arial" w:hAnsi="Arial" w:cs="Arial"/>
                <w:sz w:val="18"/>
                <w:szCs w:val="18"/>
              </w:rPr>
              <w:t>Gastos de funcionamiento</w:t>
            </w:r>
          </w:p>
        </w:tc>
        <w:tc>
          <w:tcPr>
            <w:tcW w:w="1696" w:type="dxa"/>
          </w:tcPr>
          <w:p w14:paraId="64FAA184" w14:textId="22C4C35C" w:rsidR="00780C83" w:rsidRPr="006F337E" w:rsidRDefault="00FC0133" w:rsidP="00780C83">
            <w:pPr>
              <w:widowControl w:val="0"/>
              <w:jc w:val="right"/>
              <w:rPr>
                <w:rFonts w:ascii="Arial" w:hAnsi="Arial" w:cs="Arial"/>
                <w:sz w:val="18"/>
                <w:szCs w:val="18"/>
              </w:rPr>
            </w:pPr>
            <w:r w:rsidRPr="00FC0133">
              <w:rPr>
                <w:rFonts w:ascii="Arial" w:hAnsi="Arial" w:cs="Arial"/>
                <w:sz w:val="18"/>
                <w:szCs w:val="18"/>
              </w:rPr>
              <w:t>1,629,002.80</w:t>
            </w:r>
          </w:p>
        </w:tc>
        <w:tc>
          <w:tcPr>
            <w:tcW w:w="1696" w:type="dxa"/>
          </w:tcPr>
          <w:p w14:paraId="76AF85BD" w14:textId="650A8271" w:rsidR="00780C83" w:rsidRPr="006F337E" w:rsidRDefault="00780C83" w:rsidP="00780C83">
            <w:pPr>
              <w:widowControl w:val="0"/>
              <w:jc w:val="right"/>
              <w:rPr>
                <w:rFonts w:ascii="Arial" w:hAnsi="Arial" w:cs="Arial"/>
                <w:sz w:val="18"/>
                <w:szCs w:val="18"/>
              </w:rPr>
            </w:pPr>
            <w:r w:rsidRPr="006F337E">
              <w:rPr>
                <w:rFonts w:ascii="Arial" w:hAnsi="Arial" w:cs="Arial"/>
                <w:sz w:val="18"/>
                <w:szCs w:val="18"/>
              </w:rPr>
              <w:t>8,273,527.84</w:t>
            </w:r>
          </w:p>
        </w:tc>
      </w:tr>
      <w:tr w:rsidR="00780C83" w:rsidRPr="00D416FB" w14:paraId="221E3BE8" w14:textId="77777777" w:rsidTr="00780C83">
        <w:trPr>
          <w:trHeight w:val="85"/>
          <w:jc w:val="center"/>
        </w:trPr>
        <w:tc>
          <w:tcPr>
            <w:tcW w:w="5524" w:type="dxa"/>
            <w:tcMar>
              <w:top w:w="100" w:type="dxa"/>
              <w:left w:w="100" w:type="dxa"/>
              <w:bottom w:w="100" w:type="dxa"/>
              <w:right w:w="100" w:type="dxa"/>
            </w:tcMar>
          </w:tcPr>
          <w:p w14:paraId="1B9D22A6" w14:textId="77777777" w:rsidR="00780C83" w:rsidRPr="006F337E" w:rsidRDefault="00780C83" w:rsidP="00780C83">
            <w:pPr>
              <w:rPr>
                <w:rFonts w:ascii="Arial" w:eastAsia="Arial" w:hAnsi="Arial" w:cs="Arial"/>
                <w:sz w:val="18"/>
                <w:szCs w:val="18"/>
              </w:rPr>
            </w:pPr>
            <w:bookmarkStart w:id="0" w:name="_Hlk221704543"/>
            <w:r w:rsidRPr="006F337E">
              <w:rPr>
                <w:rFonts w:ascii="Arial" w:eastAsia="Arial" w:hAnsi="Arial" w:cs="Arial"/>
                <w:sz w:val="18"/>
                <w:szCs w:val="18"/>
              </w:rPr>
              <w:t>Transferencias, asignaciones, subsidios y otras ayudas</w:t>
            </w:r>
            <w:bookmarkEnd w:id="0"/>
          </w:p>
        </w:tc>
        <w:tc>
          <w:tcPr>
            <w:tcW w:w="1696" w:type="dxa"/>
          </w:tcPr>
          <w:p w14:paraId="43D5523A" w14:textId="702CFEE0" w:rsidR="00780C83" w:rsidRPr="006F337E" w:rsidRDefault="00780C83" w:rsidP="00780C83">
            <w:pPr>
              <w:widowControl w:val="0"/>
              <w:jc w:val="right"/>
              <w:rPr>
                <w:rFonts w:ascii="Arial" w:eastAsia="Arial" w:hAnsi="Arial" w:cs="Arial"/>
                <w:sz w:val="18"/>
                <w:szCs w:val="18"/>
              </w:rPr>
            </w:pPr>
          </w:p>
        </w:tc>
        <w:tc>
          <w:tcPr>
            <w:tcW w:w="1696" w:type="dxa"/>
          </w:tcPr>
          <w:p w14:paraId="1C431CB0" w14:textId="5F3B21E9" w:rsidR="00780C83" w:rsidRPr="006F337E" w:rsidRDefault="00780C83" w:rsidP="00780C83">
            <w:pPr>
              <w:widowControl w:val="0"/>
              <w:jc w:val="right"/>
              <w:rPr>
                <w:rFonts w:ascii="Arial" w:eastAsia="Arial" w:hAnsi="Arial" w:cs="Arial"/>
                <w:sz w:val="18"/>
                <w:szCs w:val="18"/>
              </w:rPr>
            </w:pPr>
            <w:r w:rsidRPr="006F337E">
              <w:rPr>
                <w:rFonts w:ascii="Arial" w:eastAsia="Arial" w:hAnsi="Arial" w:cs="Arial"/>
                <w:sz w:val="18"/>
                <w:szCs w:val="18"/>
              </w:rPr>
              <w:t>20,000.00</w:t>
            </w:r>
          </w:p>
        </w:tc>
      </w:tr>
      <w:tr w:rsidR="00780C83" w:rsidRPr="00D416FB" w14:paraId="3138C4D6" w14:textId="77777777" w:rsidTr="00780C83">
        <w:trPr>
          <w:trHeight w:val="107"/>
          <w:jc w:val="center"/>
        </w:trPr>
        <w:tc>
          <w:tcPr>
            <w:tcW w:w="5524" w:type="dxa"/>
            <w:tcMar>
              <w:top w:w="100" w:type="dxa"/>
              <w:left w:w="100" w:type="dxa"/>
              <w:bottom w:w="100" w:type="dxa"/>
              <w:right w:w="100" w:type="dxa"/>
            </w:tcMar>
          </w:tcPr>
          <w:p w14:paraId="7CED0134" w14:textId="77777777" w:rsidR="00780C83" w:rsidRPr="006F337E" w:rsidRDefault="00780C83" w:rsidP="00780C83">
            <w:pPr>
              <w:rPr>
                <w:rFonts w:ascii="Arial" w:eastAsia="Arial" w:hAnsi="Arial" w:cs="Arial"/>
                <w:sz w:val="18"/>
                <w:szCs w:val="18"/>
              </w:rPr>
            </w:pPr>
            <w:r w:rsidRPr="006F337E">
              <w:rPr>
                <w:rFonts w:ascii="Arial" w:eastAsia="Arial" w:hAnsi="Arial" w:cs="Arial"/>
                <w:sz w:val="18"/>
                <w:szCs w:val="18"/>
              </w:rPr>
              <w:t>Participaciones y aportaciones</w:t>
            </w:r>
          </w:p>
        </w:tc>
        <w:tc>
          <w:tcPr>
            <w:tcW w:w="1696" w:type="dxa"/>
          </w:tcPr>
          <w:p w14:paraId="14D0A5F0" w14:textId="77777777" w:rsidR="00780C83" w:rsidRPr="006F337E" w:rsidRDefault="00780C83" w:rsidP="00780C83">
            <w:pPr>
              <w:widowControl w:val="0"/>
              <w:jc w:val="right"/>
              <w:rPr>
                <w:rFonts w:ascii="Arial" w:eastAsia="Arial" w:hAnsi="Arial" w:cs="Arial"/>
                <w:sz w:val="18"/>
                <w:szCs w:val="18"/>
              </w:rPr>
            </w:pPr>
          </w:p>
        </w:tc>
        <w:tc>
          <w:tcPr>
            <w:tcW w:w="1696" w:type="dxa"/>
          </w:tcPr>
          <w:p w14:paraId="68CD9107" w14:textId="77777777" w:rsidR="00780C83" w:rsidRPr="006F337E" w:rsidRDefault="00780C83" w:rsidP="00780C83">
            <w:pPr>
              <w:widowControl w:val="0"/>
              <w:jc w:val="right"/>
              <w:rPr>
                <w:rFonts w:ascii="Arial" w:eastAsia="Arial" w:hAnsi="Arial" w:cs="Arial"/>
                <w:sz w:val="18"/>
                <w:szCs w:val="18"/>
              </w:rPr>
            </w:pPr>
          </w:p>
        </w:tc>
      </w:tr>
      <w:tr w:rsidR="00780C83" w:rsidRPr="00D416FB" w14:paraId="45A7B7C6" w14:textId="77777777" w:rsidTr="00780C83">
        <w:trPr>
          <w:trHeight w:val="85"/>
          <w:jc w:val="center"/>
        </w:trPr>
        <w:tc>
          <w:tcPr>
            <w:tcW w:w="5524" w:type="dxa"/>
            <w:tcMar>
              <w:top w:w="100" w:type="dxa"/>
              <w:left w:w="100" w:type="dxa"/>
              <w:bottom w:w="100" w:type="dxa"/>
              <w:right w:w="100" w:type="dxa"/>
            </w:tcMar>
          </w:tcPr>
          <w:p w14:paraId="0798B3D0" w14:textId="06F53925" w:rsidR="00780C83" w:rsidRPr="006F337E" w:rsidRDefault="00780C83" w:rsidP="00780C83">
            <w:pPr>
              <w:rPr>
                <w:rFonts w:ascii="Arial" w:eastAsia="Arial" w:hAnsi="Arial" w:cs="Arial"/>
                <w:sz w:val="18"/>
                <w:szCs w:val="18"/>
              </w:rPr>
            </w:pPr>
            <w:r w:rsidRPr="006F337E">
              <w:rPr>
                <w:rFonts w:ascii="Arial" w:eastAsia="Arial" w:hAnsi="Arial" w:cs="Arial"/>
                <w:sz w:val="18"/>
                <w:szCs w:val="18"/>
              </w:rPr>
              <w:t>Intereses, Comisiones y Otros Gastos de la Deuda Pública</w:t>
            </w:r>
          </w:p>
        </w:tc>
        <w:tc>
          <w:tcPr>
            <w:tcW w:w="1696" w:type="dxa"/>
          </w:tcPr>
          <w:p w14:paraId="321FD584" w14:textId="77777777" w:rsidR="00780C83" w:rsidRPr="006F337E" w:rsidRDefault="00780C83" w:rsidP="00780C83">
            <w:pPr>
              <w:widowControl w:val="0"/>
              <w:jc w:val="right"/>
              <w:rPr>
                <w:rFonts w:ascii="Arial" w:eastAsia="Arial" w:hAnsi="Arial" w:cs="Arial"/>
                <w:sz w:val="18"/>
                <w:szCs w:val="18"/>
              </w:rPr>
            </w:pPr>
          </w:p>
        </w:tc>
        <w:tc>
          <w:tcPr>
            <w:tcW w:w="1696" w:type="dxa"/>
          </w:tcPr>
          <w:p w14:paraId="3D77B47D" w14:textId="77777777" w:rsidR="00780C83" w:rsidRPr="006F337E" w:rsidRDefault="00780C83" w:rsidP="00780C83">
            <w:pPr>
              <w:widowControl w:val="0"/>
              <w:jc w:val="right"/>
              <w:rPr>
                <w:rFonts w:ascii="Arial" w:eastAsia="Arial" w:hAnsi="Arial" w:cs="Arial"/>
                <w:sz w:val="18"/>
                <w:szCs w:val="18"/>
              </w:rPr>
            </w:pPr>
          </w:p>
        </w:tc>
      </w:tr>
      <w:tr w:rsidR="00780C83" w:rsidRPr="00D416FB" w14:paraId="7098AE27" w14:textId="77777777" w:rsidTr="00780C83">
        <w:trPr>
          <w:trHeight w:val="85"/>
          <w:jc w:val="center"/>
        </w:trPr>
        <w:tc>
          <w:tcPr>
            <w:tcW w:w="5524" w:type="dxa"/>
            <w:tcMar>
              <w:top w:w="100" w:type="dxa"/>
              <w:left w:w="100" w:type="dxa"/>
              <w:bottom w:w="100" w:type="dxa"/>
              <w:right w:w="100" w:type="dxa"/>
            </w:tcMar>
          </w:tcPr>
          <w:p w14:paraId="69E42439" w14:textId="1E9661F7" w:rsidR="00780C83" w:rsidRPr="006F337E" w:rsidRDefault="00780C83" w:rsidP="00780C83">
            <w:pPr>
              <w:rPr>
                <w:rFonts w:ascii="Arial" w:eastAsia="Arial" w:hAnsi="Arial" w:cs="Arial"/>
                <w:sz w:val="18"/>
                <w:szCs w:val="18"/>
              </w:rPr>
            </w:pPr>
            <w:r w:rsidRPr="006F337E">
              <w:rPr>
                <w:rFonts w:ascii="Arial" w:eastAsia="Arial" w:hAnsi="Arial" w:cs="Arial"/>
                <w:sz w:val="18"/>
                <w:szCs w:val="18"/>
              </w:rPr>
              <w:t>Otros Gastos y Pérdidas Extraordinarias</w:t>
            </w:r>
          </w:p>
        </w:tc>
        <w:tc>
          <w:tcPr>
            <w:tcW w:w="1696" w:type="dxa"/>
          </w:tcPr>
          <w:p w14:paraId="13A0FDA1" w14:textId="26B10581" w:rsidR="00780C83" w:rsidRPr="006F337E" w:rsidRDefault="00FC0133" w:rsidP="00780C83">
            <w:pPr>
              <w:widowControl w:val="0"/>
              <w:jc w:val="right"/>
              <w:rPr>
                <w:rFonts w:ascii="Arial" w:eastAsia="Arial" w:hAnsi="Arial" w:cs="Arial"/>
                <w:sz w:val="18"/>
                <w:szCs w:val="18"/>
              </w:rPr>
            </w:pPr>
            <w:r w:rsidRPr="00FC0133">
              <w:rPr>
                <w:rFonts w:ascii="Arial" w:eastAsia="Arial" w:hAnsi="Arial" w:cs="Arial"/>
                <w:sz w:val="18"/>
                <w:szCs w:val="18"/>
              </w:rPr>
              <w:t>971.98</w:t>
            </w:r>
          </w:p>
        </w:tc>
        <w:tc>
          <w:tcPr>
            <w:tcW w:w="1696" w:type="dxa"/>
          </w:tcPr>
          <w:p w14:paraId="11FB9B8A" w14:textId="7A90C0F5" w:rsidR="00780C83" w:rsidRPr="006F337E" w:rsidRDefault="00780C83" w:rsidP="00780C83">
            <w:pPr>
              <w:widowControl w:val="0"/>
              <w:jc w:val="right"/>
              <w:rPr>
                <w:rFonts w:ascii="Arial" w:eastAsia="Arial" w:hAnsi="Arial" w:cs="Arial"/>
                <w:sz w:val="18"/>
                <w:szCs w:val="18"/>
              </w:rPr>
            </w:pPr>
            <w:r w:rsidRPr="006F337E">
              <w:rPr>
                <w:rFonts w:ascii="Arial" w:eastAsia="Arial" w:hAnsi="Arial" w:cs="Arial"/>
                <w:sz w:val="18"/>
                <w:szCs w:val="18"/>
              </w:rPr>
              <w:t>33,538.26</w:t>
            </w:r>
          </w:p>
        </w:tc>
      </w:tr>
      <w:tr w:rsidR="00780C83" w:rsidRPr="00D416FB" w14:paraId="3B3FE3A4" w14:textId="77777777" w:rsidTr="00780C83">
        <w:trPr>
          <w:trHeight w:val="85"/>
          <w:jc w:val="center"/>
        </w:trPr>
        <w:tc>
          <w:tcPr>
            <w:tcW w:w="5524" w:type="dxa"/>
            <w:tcMar>
              <w:top w:w="100" w:type="dxa"/>
              <w:left w:w="100" w:type="dxa"/>
              <w:bottom w:w="100" w:type="dxa"/>
              <w:right w:w="100" w:type="dxa"/>
            </w:tcMar>
          </w:tcPr>
          <w:p w14:paraId="08F73F7C" w14:textId="0B98364D" w:rsidR="00780C83" w:rsidRPr="006F337E" w:rsidRDefault="00780C83" w:rsidP="00780C83">
            <w:pPr>
              <w:rPr>
                <w:rFonts w:ascii="Arial" w:eastAsia="Arial" w:hAnsi="Arial" w:cs="Arial"/>
                <w:sz w:val="18"/>
                <w:szCs w:val="18"/>
              </w:rPr>
            </w:pPr>
            <w:r w:rsidRPr="006F337E">
              <w:rPr>
                <w:rFonts w:ascii="Arial" w:eastAsia="Arial" w:hAnsi="Arial" w:cs="Arial"/>
                <w:sz w:val="18"/>
                <w:szCs w:val="18"/>
              </w:rPr>
              <w:t>Inversión Pública</w:t>
            </w:r>
          </w:p>
        </w:tc>
        <w:tc>
          <w:tcPr>
            <w:tcW w:w="1696" w:type="dxa"/>
          </w:tcPr>
          <w:p w14:paraId="76E8D7D4" w14:textId="77777777" w:rsidR="00780C83" w:rsidRPr="006F337E" w:rsidRDefault="00780C83" w:rsidP="00780C83">
            <w:pPr>
              <w:widowControl w:val="0"/>
              <w:jc w:val="right"/>
              <w:rPr>
                <w:rFonts w:ascii="Arial" w:eastAsia="Arial" w:hAnsi="Arial" w:cs="Arial"/>
                <w:sz w:val="18"/>
                <w:szCs w:val="18"/>
              </w:rPr>
            </w:pPr>
          </w:p>
        </w:tc>
        <w:tc>
          <w:tcPr>
            <w:tcW w:w="1696" w:type="dxa"/>
          </w:tcPr>
          <w:p w14:paraId="73075B6A" w14:textId="77777777" w:rsidR="00780C83" w:rsidRPr="006F337E" w:rsidRDefault="00780C83" w:rsidP="00780C83">
            <w:pPr>
              <w:widowControl w:val="0"/>
              <w:jc w:val="right"/>
              <w:rPr>
                <w:rFonts w:ascii="Arial" w:eastAsia="Arial" w:hAnsi="Arial" w:cs="Arial"/>
                <w:sz w:val="18"/>
                <w:szCs w:val="18"/>
              </w:rPr>
            </w:pPr>
          </w:p>
        </w:tc>
      </w:tr>
      <w:tr w:rsidR="00780C83" w:rsidRPr="00D416FB" w14:paraId="27DF4C03" w14:textId="77777777" w:rsidTr="00780C83">
        <w:trPr>
          <w:trHeight w:val="85"/>
          <w:jc w:val="center"/>
        </w:trPr>
        <w:tc>
          <w:tcPr>
            <w:tcW w:w="5524" w:type="dxa"/>
            <w:tcMar>
              <w:top w:w="100" w:type="dxa"/>
              <w:left w:w="100" w:type="dxa"/>
              <w:bottom w:w="100" w:type="dxa"/>
              <w:right w:w="100" w:type="dxa"/>
            </w:tcMar>
          </w:tcPr>
          <w:p w14:paraId="2C5E1318" w14:textId="35D61795" w:rsidR="00780C83" w:rsidRPr="006F337E" w:rsidRDefault="00780C83" w:rsidP="00780C83">
            <w:pPr>
              <w:widowControl w:val="0"/>
              <w:jc w:val="right"/>
              <w:rPr>
                <w:rFonts w:ascii="Arial" w:eastAsia="Arial" w:hAnsi="Arial" w:cs="Arial"/>
                <w:b/>
                <w:sz w:val="18"/>
                <w:szCs w:val="18"/>
              </w:rPr>
            </w:pPr>
            <w:proofErr w:type="gramStart"/>
            <w:r w:rsidRPr="006F337E">
              <w:rPr>
                <w:rFonts w:ascii="Arial" w:eastAsia="Arial" w:hAnsi="Arial" w:cs="Arial"/>
                <w:b/>
                <w:sz w:val="18"/>
                <w:szCs w:val="18"/>
              </w:rPr>
              <w:t>Total</w:t>
            </w:r>
            <w:proofErr w:type="gramEnd"/>
            <w:r w:rsidRPr="006F337E">
              <w:rPr>
                <w:rFonts w:ascii="Arial" w:eastAsia="Arial" w:hAnsi="Arial" w:cs="Arial"/>
                <w:b/>
                <w:sz w:val="18"/>
                <w:szCs w:val="18"/>
              </w:rPr>
              <w:t xml:space="preserve"> de Gastos y Otras Pérdidas</w:t>
            </w:r>
          </w:p>
        </w:tc>
        <w:tc>
          <w:tcPr>
            <w:tcW w:w="1696" w:type="dxa"/>
          </w:tcPr>
          <w:p w14:paraId="4C5C1381" w14:textId="512F044A" w:rsidR="00780C83" w:rsidRPr="006F337E" w:rsidRDefault="00780C83" w:rsidP="00780C83">
            <w:pPr>
              <w:jc w:val="right"/>
              <w:rPr>
                <w:rFonts w:ascii="Arial" w:hAnsi="Arial" w:cs="Arial"/>
                <w:b/>
                <w:sz w:val="18"/>
                <w:szCs w:val="18"/>
              </w:rPr>
            </w:pPr>
            <w:r w:rsidRPr="006F337E">
              <w:rPr>
                <w:rFonts w:ascii="Arial" w:hAnsi="Arial" w:cs="Arial"/>
                <w:b/>
                <w:sz w:val="18"/>
                <w:szCs w:val="18"/>
              </w:rPr>
              <w:t xml:space="preserve">$ </w:t>
            </w:r>
            <w:r w:rsidR="00FC0133" w:rsidRPr="00FC0133">
              <w:rPr>
                <w:rFonts w:ascii="Arial" w:hAnsi="Arial" w:cs="Arial"/>
                <w:b/>
                <w:sz w:val="18"/>
                <w:szCs w:val="18"/>
              </w:rPr>
              <w:t>1,629,974.78</w:t>
            </w:r>
          </w:p>
        </w:tc>
        <w:tc>
          <w:tcPr>
            <w:tcW w:w="1696" w:type="dxa"/>
          </w:tcPr>
          <w:p w14:paraId="602DBBA0" w14:textId="1E4764A0" w:rsidR="00780C83" w:rsidRPr="006F337E" w:rsidRDefault="00780C83" w:rsidP="00780C83">
            <w:pPr>
              <w:jc w:val="right"/>
              <w:rPr>
                <w:rFonts w:ascii="Arial" w:hAnsi="Arial" w:cs="Arial"/>
                <w:b/>
                <w:sz w:val="18"/>
                <w:szCs w:val="18"/>
              </w:rPr>
            </w:pPr>
            <w:r w:rsidRPr="006F337E">
              <w:rPr>
                <w:rFonts w:ascii="Arial" w:hAnsi="Arial" w:cs="Arial"/>
                <w:b/>
                <w:sz w:val="18"/>
                <w:szCs w:val="18"/>
              </w:rPr>
              <w:t>$ 8,327,066.10</w:t>
            </w:r>
          </w:p>
        </w:tc>
      </w:tr>
    </w:tbl>
    <w:p w14:paraId="5546844A" w14:textId="5762CEB7" w:rsidR="00AD79CB" w:rsidRDefault="006F337E" w:rsidP="00B2653E">
      <w:pPr>
        <w:jc w:val="both"/>
        <w:rPr>
          <w:rFonts w:ascii="Arial" w:eastAsia="Arial" w:hAnsi="Arial" w:cs="Arial"/>
          <w:b/>
          <w:bCs/>
          <w:sz w:val="22"/>
          <w:szCs w:val="22"/>
        </w:rPr>
      </w:pPr>
      <w:r w:rsidRPr="006F337E">
        <w:rPr>
          <w:rFonts w:ascii="Arial" w:eastAsia="Arial" w:hAnsi="Arial" w:cs="Arial"/>
          <w:b/>
          <w:bCs/>
          <w:sz w:val="22"/>
          <w:szCs w:val="22"/>
        </w:rPr>
        <w:t xml:space="preserve"> </w:t>
      </w:r>
    </w:p>
    <w:p w14:paraId="2E19E314" w14:textId="523B5036" w:rsidR="007964B3" w:rsidRDefault="00AD79CB" w:rsidP="00B2653E">
      <w:pPr>
        <w:jc w:val="both"/>
        <w:rPr>
          <w:rFonts w:ascii="Arial" w:eastAsia="Arial" w:hAnsi="Arial" w:cs="Arial"/>
          <w:b/>
          <w:bCs/>
          <w:sz w:val="22"/>
          <w:szCs w:val="22"/>
        </w:rPr>
      </w:pPr>
      <w:r>
        <w:rPr>
          <w:rFonts w:ascii="Arial" w:eastAsia="Arial" w:hAnsi="Arial" w:cs="Arial"/>
          <w:b/>
          <w:bCs/>
          <w:sz w:val="22"/>
          <w:szCs w:val="22"/>
        </w:rPr>
        <w:lastRenderedPageBreak/>
        <w:t xml:space="preserve">18.1 </w:t>
      </w:r>
      <w:r w:rsidR="00B2653E" w:rsidRPr="007964B3">
        <w:rPr>
          <w:rFonts w:ascii="Arial" w:eastAsia="Arial" w:hAnsi="Arial" w:cs="Arial"/>
          <w:b/>
          <w:bCs/>
          <w:sz w:val="22"/>
          <w:szCs w:val="22"/>
        </w:rPr>
        <w:t>Gastos de funcionamiento.</w:t>
      </w:r>
    </w:p>
    <w:p w14:paraId="7A2A09DB" w14:textId="77777777" w:rsidR="007964B3" w:rsidRDefault="007964B3" w:rsidP="00B2653E">
      <w:pPr>
        <w:jc w:val="both"/>
        <w:rPr>
          <w:rFonts w:ascii="Arial" w:eastAsia="Arial" w:hAnsi="Arial" w:cs="Arial"/>
          <w:sz w:val="22"/>
          <w:szCs w:val="22"/>
        </w:rPr>
      </w:pPr>
    </w:p>
    <w:p w14:paraId="72F26F10" w14:textId="7332AD2A" w:rsidR="00B2653E" w:rsidRPr="006E7CBD" w:rsidRDefault="00B2653E" w:rsidP="00B2653E">
      <w:pPr>
        <w:jc w:val="both"/>
        <w:rPr>
          <w:rFonts w:ascii="Arial" w:eastAsia="Arial" w:hAnsi="Arial" w:cs="Arial"/>
          <w:sz w:val="22"/>
          <w:szCs w:val="22"/>
        </w:rPr>
      </w:pPr>
      <w:r w:rsidRPr="00660B1B">
        <w:rPr>
          <w:rFonts w:ascii="Arial" w:eastAsia="Arial" w:hAnsi="Arial" w:cs="Arial"/>
          <w:sz w:val="22"/>
          <w:szCs w:val="22"/>
        </w:rPr>
        <w:t xml:space="preserve">Son aquellos gastos necesarios para llevar a cabo la operación de la Entidad, en cumplimiento y logro de las metas planteadas. Se incluye la explicación a detalle de aquellas cuentas que </w:t>
      </w:r>
      <w:r w:rsidR="00075F83">
        <w:rPr>
          <w:rFonts w:ascii="Arial" w:eastAsia="Arial" w:hAnsi="Arial" w:cs="Arial"/>
          <w:sz w:val="22"/>
          <w:szCs w:val="22"/>
        </w:rPr>
        <w:t xml:space="preserve">en lo individual </w:t>
      </w:r>
      <w:r w:rsidRPr="00660B1B">
        <w:rPr>
          <w:rFonts w:ascii="Arial" w:eastAsia="Arial" w:hAnsi="Arial" w:cs="Arial"/>
          <w:sz w:val="22"/>
          <w:szCs w:val="22"/>
        </w:rPr>
        <w:t>representan el 1</w:t>
      </w:r>
      <w:r w:rsidR="00075F83">
        <w:rPr>
          <w:rFonts w:ascii="Arial" w:eastAsia="Arial" w:hAnsi="Arial" w:cs="Arial"/>
          <w:sz w:val="22"/>
          <w:szCs w:val="22"/>
        </w:rPr>
        <w:t>5</w:t>
      </w:r>
      <w:r w:rsidRPr="00660B1B">
        <w:rPr>
          <w:rFonts w:ascii="Arial" w:eastAsia="Arial" w:hAnsi="Arial" w:cs="Arial"/>
          <w:sz w:val="22"/>
          <w:szCs w:val="22"/>
        </w:rPr>
        <w:t xml:space="preserve">% </w:t>
      </w:r>
      <w:r w:rsidR="00075F83" w:rsidRPr="00075F83">
        <w:rPr>
          <w:rFonts w:ascii="Arial" w:eastAsia="Arial" w:hAnsi="Arial" w:cs="Arial"/>
          <w:sz w:val="22"/>
          <w:szCs w:val="22"/>
        </w:rPr>
        <w:t>o más del total del rubro al que corresponden</w:t>
      </w:r>
      <w:r w:rsidRPr="00660B1B">
        <w:rPr>
          <w:rFonts w:ascii="Arial" w:eastAsia="Arial" w:hAnsi="Arial" w:cs="Arial"/>
          <w:sz w:val="22"/>
          <w:szCs w:val="22"/>
        </w:rPr>
        <w:t xml:space="preserve">. </w:t>
      </w:r>
    </w:p>
    <w:p w14:paraId="599BBAA9" w14:textId="77777777" w:rsidR="00B2653E" w:rsidRPr="00BF0191" w:rsidRDefault="00B2653E" w:rsidP="00B2653E">
      <w:pPr>
        <w:widowControl w:val="0"/>
        <w:ind w:firstLine="720"/>
        <w:rPr>
          <w:rFonts w:ascii="Arial" w:eastAsia="Arial" w:hAnsi="Arial" w:cs="Arial"/>
          <w:sz w:val="10"/>
          <w:szCs w:val="10"/>
        </w:rPr>
      </w:pPr>
    </w:p>
    <w:p w14:paraId="4654DD5B" w14:textId="664277E4" w:rsidR="00B2653E" w:rsidRDefault="00B2653E" w:rsidP="00B2653E">
      <w:pPr>
        <w:widowControl w:val="0"/>
        <w:ind w:firstLine="720"/>
        <w:rPr>
          <w:rFonts w:ascii="Arial" w:eastAsia="Arial" w:hAnsi="Arial" w:cs="Arial"/>
          <w:sz w:val="22"/>
          <w:szCs w:val="22"/>
        </w:rPr>
      </w:pPr>
    </w:p>
    <w:tbl>
      <w:tblPr>
        <w:tblW w:w="6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38"/>
        <w:gridCol w:w="1924"/>
        <w:gridCol w:w="1924"/>
      </w:tblGrid>
      <w:tr w:rsidR="00780C83" w:rsidRPr="00D416FB" w14:paraId="3287C505" w14:textId="77777777" w:rsidTr="00780C83">
        <w:trPr>
          <w:trHeight w:val="159"/>
          <w:jc w:val="center"/>
        </w:trPr>
        <w:tc>
          <w:tcPr>
            <w:tcW w:w="2638" w:type="dxa"/>
            <w:tcMar>
              <w:top w:w="100" w:type="dxa"/>
              <w:left w:w="100" w:type="dxa"/>
              <w:bottom w:w="100" w:type="dxa"/>
              <w:right w:w="100" w:type="dxa"/>
            </w:tcMar>
          </w:tcPr>
          <w:p w14:paraId="40BCBE7B" w14:textId="0368FDE3" w:rsidR="00780C83" w:rsidRPr="007964B3" w:rsidRDefault="00780C83" w:rsidP="00780C83">
            <w:pPr>
              <w:widowControl w:val="0"/>
              <w:jc w:val="center"/>
              <w:rPr>
                <w:rFonts w:ascii="Arial" w:eastAsia="Arial" w:hAnsi="Arial" w:cs="Arial"/>
                <w:b/>
                <w:sz w:val="18"/>
                <w:szCs w:val="18"/>
              </w:rPr>
            </w:pPr>
            <w:bookmarkStart w:id="1" w:name="_Hlk95909354"/>
            <w:r w:rsidRPr="007964B3">
              <w:rPr>
                <w:rFonts w:ascii="Arial" w:eastAsia="Arial" w:hAnsi="Arial" w:cs="Arial"/>
                <w:b/>
                <w:sz w:val="18"/>
                <w:szCs w:val="18"/>
              </w:rPr>
              <w:t>Concepto</w:t>
            </w:r>
          </w:p>
        </w:tc>
        <w:tc>
          <w:tcPr>
            <w:tcW w:w="1924" w:type="dxa"/>
          </w:tcPr>
          <w:p w14:paraId="790550DA" w14:textId="02965396" w:rsidR="00780C83" w:rsidRPr="007964B3" w:rsidRDefault="00780C83" w:rsidP="00780C83">
            <w:pPr>
              <w:widowControl w:val="0"/>
              <w:jc w:val="center"/>
              <w:rPr>
                <w:rFonts w:ascii="Arial" w:eastAsia="Arial" w:hAnsi="Arial" w:cs="Arial"/>
                <w:b/>
                <w:sz w:val="18"/>
                <w:szCs w:val="18"/>
              </w:rPr>
            </w:pPr>
            <w:r w:rsidRPr="007964B3">
              <w:rPr>
                <w:rFonts w:ascii="Arial" w:eastAsia="Arial" w:hAnsi="Arial" w:cs="Arial"/>
                <w:b/>
                <w:sz w:val="18"/>
                <w:szCs w:val="18"/>
              </w:rPr>
              <w:t>202</w:t>
            </w:r>
            <w:r>
              <w:rPr>
                <w:rFonts w:ascii="Arial" w:eastAsia="Arial" w:hAnsi="Arial" w:cs="Arial"/>
                <w:b/>
                <w:sz w:val="18"/>
                <w:szCs w:val="18"/>
              </w:rPr>
              <w:t>6</w:t>
            </w:r>
          </w:p>
        </w:tc>
        <w:tc>
          <w:tcPr>
            <w:tcW w:w="1924" w:type="dxa"/>
          </w:tcPr>
          <w:p w14:paraId="49393089" w14:textId="6257C329" w:rsidR="00780C83" w:rsidRPr="007964B3" w:rsidRDefault="00780C83" w:rsidP="00780C83">
            <w:pPr>
              <w:widowControl w:val="0"/>
              <w:jc w:val="center"/>
              <w:rPr>
                <w:rFonts w:ascii="Arial" w:eastAsia="Arial" w:hAnsi="Arial" w:cs="Arial"/>
                <w:b/>
                <w:sz w:val="18"/>
                <w:szCs w:val="18"/>
              </w:rPr>
            </w:pPr>
            <w:r w:rsidRPr="007964B3">
              <w:rPr>
                <w:rFonts w:ascii="Arial" w:eastAsia="Arial" w:hAnsi="Arial" w:cs="Arial"/>
                <w:b/>
                <w:sz w:val="18"/>
                <w:szCs w:val="18"/>
              </w:rPr>
              <w:t>2025</w:t>
            </w:r>
          </w:p>
        </w:tc>
      </w:tr>
      <w:tr w:rsidR="00780C83" w:rsidRPr="00D416FB" w14:paraId="2C6E83E3" w14:textId="77777777" w:rsidTr="00780C83">
        <w:trPr>
          <w:trHeight w:val="220"/>
          <w:jc w:val="center"/>
        </w:trPr>
        <w:tc>
          <w:tcPr>
            <w:tcW w:w="2638" w:type="dxa"/>
            <w:tcMar>
              <w:top w:w="100" w:type="dxa"/>
              <w:left w:w="100" w:type="dxa"/>
              <w:bottom w:w="100" w:type="dxa"/>
              <w:right w:w="100" w:type="dxa"/>
            </w:tcMar>
          </w:tcPr>
          <w:p w14:paraId="1D9E1FF1" w14:textId="78E86944" w:rsidR="00780C83" w:rsidRPr="007964B3" w:rsidRDefault="00780C83" w:rsidP="00780C83">
            <w:pPr>
              <w:rPr>
                <w:rFonts w:ascii="Arial" w:eastAsia="Arial" w:hAnsi="Arial" w:cs="Arial"/>
                <w:sz w:val="18"/>
                <w:szCs w:val="18"/>
              </w:rPr>
            </w:pPr>
            <w:r w:rsidRPr="007964B3">
              <w:rPr>
                <w:rFonts w:ascii="Arial" w:eastAsia="Arial" w:hAnsi="Arial" w:cs="Arial"/>
                <w:sz w:val="18"/>
                <w:szCs w:val="18"/>
              </w:rPr>
              <w:t>Servicios Personales</w:t>
            </w:r>
          </w:p>
        </w:tc>
        <w:tc>
          <w:tcPr>
            <w:tcW w:w="1924" w:type="dxa"/>
          </w:tcPr>
          <w:p w14:paraId="647BFC5A" w14:textId="711A0E29" w:rsidR="00780C83" w:rsidRPr="007964B3" w:rsidRDefault="00780C83" w:rsidP="00780C83">
            <w:pPr>
              <w:widowControl w:val="0"/>
              <w:jc w:val="right"/>
              <w:rPr>
                <w:rFonts w:ascii="Arial" w:eastAsia="Arial" w:hAnsi="Arial" w:cs="Arial"/>
                <w:sz w:val="18"/>
                <w:szCs w:val="18"/>
              </w:rPr>
            </w:pPr>
            <w:r w:rsidRPr="007964B3">
              <w:rPr>
                <w:rFonts w:ascii="Arial" w:eastAsia="Arial" w:hAnsi="Arial" w:cs="Arial"/>
                <w:sz w:val="18"/>
                <w:szCs w:val="18"/>
              </w:rPr>
              <w:t xml:space="preserve">$ </w:t>
            </w:r>
            <w:r w:rsidR="00FC0133" w:rsidRPr="00FC0133">
              <w:rPr>
                <w:rFonts w:ascii="Arial" w:eastAsia="Arial" w:hAnsi="Arial" w:cs="Arial"/>
                <w:sz w:val="18"/>
                <w:szCs w:val="18"/>
              </w:rPr>
              <w:t>1,482,238.26</w:t>
            </w:r>
          </w:p>
        </w:tc>
        <w:tc>
          <w:tcPr>
            <w:tcW w:w="1924" w:type="dxa"/>
          </w:tcPr>
          <w:p w14:paraId="73BE7FC9" w14:textId="5BE6E1F2" w:rsidR="00780C83" w:rsidRPr="007964B3" w:rsidRDefault="00780C83" w:rsidP="00780C83">
            <w:pPr>
              <w:widowControl w:val="0"/>
              <w:jc w:val="right"/>
              <w:rPr>
                <w:rFonts w:ascii="Arial" w:eastAsia="Arial" w:hAnsi="Arial" w:cs="Arial"/>
                <w:sz w:val="18"/>
                <w:szCs w:val="18"/>
              </w:rPr>
            </w:pPr>
            <w:r w:rsidRPr="007964B3">
              <w:rPr>
                <w:rFonts w:ascii="Arial" w:eastAsia="Arial" w:hAnsi="Arial" w:cs="Arial"/>
                <w:sz w:val="18"/>
                <w:szCs w:val="18"/>
              </w:rPr>
              <w:t>$ 7,589,203.51</w:t>
            </w:r>
          </w:p>
        </w:tc>
      </w:tr>
      <w:tr w:rsidR="00780C83" w:rsidRPr="00D416FB" w14:paraId="6551ED2E" w14:textId="77777777" w:rsidTr="00780C83">
        <w:trPr>
          <w:trHeight w:val="220"/>
          <w:jc w:val="center"/>
        </w:trPr>
        <w:tc>
          <w:tcPr>
            <w:tcW w:w="2638" w:type="dxa"/>
            <w:tcMar>
              <w:top w:w="100" w:type="dxa"/>
              <w:left w:w="100" w:type="dxa"/>
              <w:bottom w:w="100" w:type="dxa"/>
              <w:right w:w="100" w:type="dxa"/>
            </w:tcMar>
          </w:tcPr>
          <w:p w14:paraId="26C66C17" w14:textId="0C537627" w:rsidR="00780C83" w:rsidRPr="007964B3" w:rsidRDefault="00780C83" w:rsidP="00780C83">
            <w:pPr>
              <w:rPr>
                <w:rFonts w:ascii="Arial" w:eastAsia="Arial" w:hAnsi="Arial" w:cs="Arial"/>
                <w:sz w:val="18"/>
                <w:szCs w:val="18"/>
              </w:rPr>
            </w:pPr>
            <w:r w:rsidRPr="007964B3">
              <w:rPr>
                <w:rFonts w:ascii="Arial" w:eastAsia="Arial" w:hAnsi="Arial" w:cs="Arial"/>
                <w:sz w:val="18"/>
                <w:szCs w:val="18"/>
              </w:rPr>
              <w:t>Materiales y Suministros</w:t>
            </w:r>
          </w:p>
        </w:tc>
        <w:tc>
          <w:tcPr>
            <w:tcW w:w="1924" w:type="dxa"/>
          </w:tcPr>
          <w:p w14:paraId="4ED89392" w14:textId="5B5DE3CA" w:rsidR="00780C83" w:rsidRPr="007964B3" w:rsidRDefault="00FC0133" w:rsidP="00780C83">
            <w:pPr>
              <w:widowControl w:val="0"/>
              <w:jc w:val="right"/>
              <w:rPr>
                <w:rFonts w:ascii="Arial" w:eastAsia="Arial" w:hAnsi="Arial" w:cs="Arial"/>
                <w:sz w:val="18"/>
                <w:szCs w:val="18"/>
              </w:rPr>
            </w:pPr>
            <w:r w:rsidRPr="00FC0133">
              <w:rPr>
                <w:rFonts w:ascii="Arial" w:eastAsia="Arial" w:hAnsi="Arial" w:cs="Arial"/>
                <w:sz w:val="18"/>
                <w:szCs w:val="18"/>
              </w:rPr>
              <w:t>40,533.00</w:t>
            </w:r>
          </w:p>
        </w:tc>
        <w:tc>
          <w:tcPr>
            <w:tcW w:w="1924" w:type="dxa"/>
          </w:tcPr>
          <w:p w14:paraId="2466A533" w14:textId="4376E9E4" w:rsidR="00780C83" w:rsidRPr="007964B3" w:rsidRDefault="00780C83" w:rsidP="00780C83">
            <w:pPr>
              <w:widowControl w:val="0"/>
              <w:jc w:val="right"/>
              <w:rPr>
                <w:rFonts w:ascii="Arial" w:eastAsia="Arial" w:hAnsi="Arial" w:cs="Arial"/>
                <w:sz w:val="18"/>
                <w:szCs w:val="18"/>
              </w:rPr>
            </w:pPr>
            <w:r w:rsidRPr="007964B3">
              <w:rPr>
                <w:rFonts w:ascii="Arial" w:eastAsia="Arial" w:hAnsi="Arial" w:cs="Arial"/>
                <w:sz w:val="18"/>
                <w:szCs w:val="18"/>
              </w:rPr>
              <w:t>239,202.99</w:t>
            </w:r>
          </w:p>
        </w:tc>
      </w:tr>
      <w:tr w:rsidR="00780C83" w:rsidRPr="00D416FB" w14:paraId="5AE2C943" w14:textId="77777777" w:rsidTr="00780C83">
        <w:trPr>
          <w:trHeight w:val="220"/>
          <w:jc w:val="center"/>
        </w:trPr>
        <w:tc>
          <w:tcPr>
            <w:tcW w:w="2638" w:type="dxa"/>
            <w:tcMar>
              <w:top w:w="100" w:type="dxa"/>
              <w:left w:w="100" w:type="dxa"/>
              <w:bottom w:w="100" w:type="dxa"/>
              <w:right w:w="100" w:type="dxa"/>
            </w:tcMar>
          </w:tcPr>
          <w:p w14:paraId="1304FAFE" w14:textId="24D62674" w:rsidR="00780C83" w:rsidRPr="007964B3" w:rsidRDefault="00780C83" w:rsidP="00780C83">
            <w:pPr>
              <w:rPr>
                <w:rFonts w:ascii="Arial" w:eastAsia="Arial" w:hAnsi="Arial" w:cs="Arial"/>
                <w:sz w:val="18"/>
                <w:szCs w:val="18"/>
              </w:rPr>
            </w:pPr>
            <w:r w:rsidRPr="007964B3">
              <w:rPr>
                <w:rFonts w:ascii="Arial" w:eastAsia="Arial" w:hAnsi="Arial" w:cs="Arial"/>
                <w:sz w:val="18"/>
                <w:szCs w:val="18"/>
              </w:rPr>
              <w:t>Servicios Generales</w:t>
            </w:r>
          </w:p>
        </w:tc>
        <w:tc>
          <w:tcPr>
            <w:tcW w:w="1924" w:type="dxa"/>
          </w:tcPr>
          <w:p w14:paraId="18876013" w14:textId="6E771695" w:rsidR="00780C83" w:rsidRPr="007964B3" w:rsidRDefault="00FC0133" w:rsidP="00780C83">
            <w:pPr>
              <w:widowControl w:val="0"/>
              <w:jc w:val="right"/>
              <w:rPr>
                <w:rFonts w:ascii="Arial" w:eastAsia="Arial" w:hAnsi="Arial" w:cs="Arial"/>
                <w:sz w:val="18"/>
                <w:szCs w:val="18"/>
              </w:rPr>
            </w:pPr>
            <w:r w:rsidRPr="00FC0133">
              <w:rPr>
                <w:rFonts w:ascii="Arial" w:eastAsia="Arial" w:hAnsi="Arial" w:cs="Arial"/>
                <w:sz w:val="18"/>
                <w:szCs w:val="18"/>
              </w:rPr>
              <w:t>106,231.54</w:t>
            </w:r>
          </w:p>
        </w:tc>
        <w:tc>
          <w:tcPr>
            <w:tcW w:w="1924" w:type="dxa"/>
          </w:tcPr>
          <w:p w14:paraId="7050A15B" w14:textId="43F795A9" w:rsidR="00780C83" w:rsidRPr="007964B3" w:rsidRDefault="00780C83" w:rsidP="00780C83">
            <w:pPr>
              <w:widowControl w:val="0"/>
              <w:jc w:val="right"/>
              <w:rPr>
                <w:rFonts w:ascii="Arial" w:eastAsia="Arial" w:hAnsi="Arial" w:cs="Arial"/>
                <w:sz w:val="18"/>
                <w:szCs w:val="18"/>
              </w:rPr>
            </w:pPr>
            <w:r w:rsidRPr="007964B3">
              <w:rPr>
                <w:rFonts w:ascii="Arial" w:eastAsia="Arial" w:hAnsi="Arial" w:cs="Arial"/>
                <w:sz w:val="18"/>
                <w:szCs w:val="18"/>
              </w:rPr>
              <w:t>445,121.34</w:t>
            </w:r>
          </w:p>
        </w:tc>
      </w:tr>
      <w:tr w:rsidR="00780C83" w:rsidRPr="00D416FB" w14:paraId="7350DF99" w14:textId="77777777" w:rsidTr="00780C83">
        <w:trPr>
          <w:trHeight w:val="85"/>
          <w:jc w:val="center"/>
        </w:trPr>
        <w:tc>
          <w:tcPr>
            <w:tcW w:w="2638" w:type="dxa"/>
            <w:tcMar>
              <w:top w:w="100" w:type="dxa"/>
              <w:left w:w="100" w:type="dxa"/>
              <w:bottom w:w="100" w:type="dxa"/>
              <w:right w:w="100" w:type="dxa"/>
            </w:tcMar>
          </w:tcPr>
          <w:p w14:paraId="494FF159" w14:textId="07A55B85" w:rsidR="00780C83" w:rsidRPr="007964B3" w:rsidRDefault="00780C83" w:rsidP="00780C83">
            <w:pPr>
              <w:widowControl w:val="0"/>
              <w:jc w:val="center"/>
              <w:rPr>
                <w:rFonts w:ascii="Arial" w:eastAsia="Arial" w:hAnsi="Arial" w:cs="Arial"/>
                <w:b/>
                <w:bCs/>
                <w:sz w:val="18"/>
                <w:szCs w:val="18"/>
              </w:rPr>
            </w:pPr>
            <w:r>
              <w:rPr>
                <w:rFonts w:ascii="Arial" w:eastAsia="Arial" w:hAnsi="Arial" w:cs="Arial"/>
                <w:b/>
                <w:bCs/>
                <w:sz w:val="18"/>
                <w:szCs w:val="18"/>
              </w:rPr>
              <w:t>Total</w:t>
            </w:r>
          </w:p>
        </w:tc>
        <w:tc>
          <w:tcPr>
            <w:tcW w:w="1924" w:type="dxa"/>
          </w:tcPr>
          <w:p w14:paraId="16DE06EF" w14:textId="69405005" w:rsidR="00780C83" w:rsidRPr="007964B3" w:rsidRDefault="00780C83" w:rsidP="00780C83">
            <w:pPr>
              <w:jc w:val="right"/>
              <w:rPr>
                <w:rFonts w:ascii="Arial" w:eastAsia="Arial" w:hAnsi="Arial" w:cs="Arial"/>
                <w:b/>
                <w:sz w:val="18"/>
                <w:szCs w:val="18"/>
              </w:rPr>
            </w:pPr>
            <w:r w:rsidRPr="007964B3">
              <w:rPr>
                <w:rFonts w:ascii="Arial" w:eastAsia="Arial" w:hAnsi="Arial" w:cs="Arial"/>
                <w:b/>
                <w:sz w:val="18"/>
                <w:szCs w:val="18"/>
              </w:rPr>
              <w:t xml:space="preserve">$ </w:t>
            </w:r>
            <w:r w:rsidR="00FC0133" w:rsidRPr="00FC0133">
              <w:rPr>
                <w:rFonts w:ascii="Arial" w:hAnsi="Arial" w:cs="Arial"/>
                <w:b/>
                <w:sz w:val="18"/>
                <w:szCs w:val="18"/>
              </w:rPr>
              <w:t>1,629,002.80</w:t>
            </w:r>
          </w:p>
        </w:tc>
        <w:tc>
          <w:tcPr>
            <w:tcW w:w="1924" w:type="dxa"/>
          </w:tcPr>
          <w:p w14:paraId="3D217C16" w14:textId="0C355954" w:rsidR="00780C83" w:rsidRPr="007964B3" w:rsidRDefault="00780C83" w:rsidP="00780C83">
            <w:pPr>
              <w:jc w:val="right"/>
              <w:rPr>
                <w:rFonts w:ascii="Arial" w:eastAsia="Arial" w:hAnsi="Arial" w:cs="Arial"/>
                <w:b/>
                <w:sz w:val="18"/>
                <w:szCs w:val="18"/>
              </w:rPr>
            </w:pPr>
            <w:r w:rsidRPr="007964B3">
              <w:rPr>
                <w:rFonts w:ascii="Arial" w:eastAsia="Arial" w:hAnsi="Arial" w:cs="Arial"/>
                <w:b/>
                <w:sz w:val="18"/>
                <w:szCs w:val="18"/>
              </w:rPr>
              <w:t xml:space="preserve">$ </w:t>
            </w:r>
            <w:r w:rsidRPr="007964B3">
              <w:rPr>
                <w:rFonts w:ascii="Arial" w:hAnsi="Arial" w:cs="Arial"/>
                <w:b/>
                <w:sz w:val="18"/>
                <w:szCs w:val="18"/>
              </w:rPr>
              <w:t>8,273,527.84</w:t>
            </w:r>
          </w:p>
        </w:tc>
      </w:tr>
      <w:bookmarkEnd w:id="1"/>
    </w:tbl>
    <w:p w14:paraId="009EE27A" w14:textId="77777777" w:rsidR="00B2653E" w:rsidRPr="00D416FB" w:rsidRDefault="00B2653E" w:rsidP="00B2653E">
      <w:pPr>
        <w:pStyle w:val="Prrafodelista"/>
        <w:widowControl w:val="0"/>
        <w:jc w:val="both"/>
        <w:rPr>
          <w:rFonts w:ascii="Arial" w:eastAsia="Arial" w:hAnsi="Arial" w:cs="Arial"/>
          <w:sz w:val="20"/>
          <w:szCs w:val="20"/>
        </w:rPr>
      </w:pPr>
    </w:p>
    <w:p w14:paraId="6A631964" w14:textId="4CAE5439" w:rsidR="00B2653E" w:rsidRPr="007964B3" w:rsidRDefault="00B2653E" w:rsidP="007964B3">
      <w:pPr>
        <w:widowControl w:val="0"/>
        <w:jc w:val="both"/>
        <w:rPr>
          <w:rFonts w:ascii="Arial" w:eastAsia="Arial" w:hAnsi="Arial" w:cs="Arial"/>
          <w:sz w:val="22"/>
          <w:szCs w:val="22"/>
        </w:rPr>
      </w:pPr>
      <w:r w:rsidRPr="007964B3">
        <w:rPr>
          <w:rFonts w:ascii="Arial" w:eastAsia="Arial" w:hAnsi="Arial" w:cs="Arial"/>
          <w:bCs/>
          <w:sz w:val="21"/>
          <w:szCs w:val="21"/>
        </w:rPr>
        <w:t xml:space="preserve">Servicios </w:t>
      </w:r>
      <w:proofErr w:type="gramStart"/>
      <w:r w:rsidRPr="007964B3">
        <w:rPr>
          <w:rFonts w:ascii="Arial" w:eastAsia="Arial" w:hAnsi="Arial" w:cs="Arial"/>
          <w:bCs/>
          <w:sz w:val="21"/>
          <w:szCs w:val="21"/>
        </w:rPr>
        <w:t>Personales.</w:t>
      </w:r>
      <w:r w:rsidR="007964B3" w:rsidRPr="007964B3">
        <w:rPr>
          <w:rFonts w:ascii="Arial" w:eastAsia="Arial" w:hAnsi="Arial" w:cs="Arial"/>
          <w:bCs/>
          <w:sz w:val="21"/>
          <w:szCs w:val="21"/>
        </w:rPr>
        <w:t>-</w:t>
      </w:r>
      <w:proofErr w:type="gramEnd"/>
      <w:r w:rsidRPr="007964B3">
        <w:rPr>
          <w:rFonts w:ascii="Arial" w:eastAsia="Arial" w:hAnsi="Arial" w:cs="Arial"/>
          <w:b/>
          <w:sz w:val="21"/>
          <w:szCs w:val="21"/>
        </w:rPr>
        <w:t xml:space="preserve"> </w:t>
      </w:r>
      <w:r w:rsidRPr="007964B3">
        <w:rPr>
          <w:rFonts w:ascii="Arial" w:eastAsia="Arial" w:hAnsi="Arial" w:cs="Arial"/>
          <w:sz w:val="22"/>
          <w:szCs w:val="22"/>
        </w:rPr>
        <w:t>Representa las erogaciones realizadas en el periodo, por concepto de remuneraciones al personal al servicio de la Institución. Las cuentas 5111</w:t>
      </w:r>
      <w:r w:rsidR="00182B80" w:rsidRPr="007964B3">
        <w:rPr>
          <w:rFonts w:ascii="Arial" w:eastAsia="Arial" w:hAnsi="Arial" w:cs="Arial"/>
          <w:sz w:val="22"/>
          <w:szCs w:val="22"/>
        </w:rPr>
        <w:t>,</w:t>
      </w:r>
      <w:r w:rsidRPr="007964B3">
        <w:rPr>
          <w:rFonts w:ascii="Arial" w:eastAsia="Arial" w:hAnsi="Arial" w:cs="Arial"/>
          <w:sz w:val="22"/>
          <w:szCs w:val="22"/>
        </w:rPr>
        <w:t xml:space="preserve"> 5113</w:t>
      </w:r>
      <w:r w:rsidR="00182B80" w:rsidRPr="007964B3">
        <w:rPr>
          <w:rFonts w:ascii="Arial" w:eastAsia="Arial" w:hAnsi="Arial" w:cs="Arial"/>
          <w:sz w:val="22"/>
          <w:szCs w:val="22"/>
        </w:rPr>
        <w:t xml:space="preserve"> y 5114</w:t>
      </w:r>
      <w:r w:rsidRPr="007964B3">
        <w:rPr>
          <w:rFonts w:ascii="Arial" w:eastAsia="Arial" w:hAnsi="Arial" w:cs="Arial"/>
          <w:sz w:val="22"/>
          <w:szCs w:val="22"/>
        </w:rPr>
        <w:t xml:space="preserve"> reflejan los sueldos, compensaciones y demás prestaciones del personal de confianza, y la 5112 corresponde a los honorarios asimilables de </w:t>
      </w:r>
      <w:r w:rsidR="003E252A" w:rsidRPr="007964B3">
        <w:rPr>
          <w:rFonts w:ascii="Arial" w:eastAsia="Arial" w:hAnsi="Arial" w:cs="Arial"/>
          <w:sz w:val="22"/>
          <w:szCs w:val="22"/>
        </w:rPr>
        <w:t>los</w:t>
      </w:r>
      <w:r w:rsidRPr="007964B3">
        <w:rPr>
          <w:rFonts w:ascii="Arial" w:eastAsia="Arial" w:hAnsi="Arial" w:cs="Arial"/>
          <w:sz w:val="22"/>
          <w:szCs w:val="22"/>
        </w:rPr>
        <w:t xml:space="preserve"> miembro</w:t>
      </w:r>
      <w:r w:rsidR="003E252A" w:rsidRPr="007964B3">
        <w:rPr>
          <w:rFonts w:ascii="Arial" w:eastAsia="Arial" w:hAnsi="Arial" w:cs="Arial"/>
          <w:sz w:val="22"/>
          <w:szCs w:val="22"/>
        </w:rPr>
        <w:t>s</w:t>
      </w:r>
      <w:r w:rsidRPr="007964B3">
        <w:rPr>
          <w:rFonts w:ascii="Arial" w:eastAsia="Arial" w:hAnsi="Arial" w:cs="Arial"/>
          <w:sz w:val="22"/>
          <w:szCs w:val="22"/>
        </w:rPr>
        <w:t xml:space="preserve"> del Comité de Participación Ciudadana, tal como se relaciona a continuación: </w:t>
      </w:r>
    </w:p>
    <w:p w14:paraId="76D1FE92" w14:textId="77777777" w:rsidR="00B2653E" w:rsidRDefault="00B2653E" w:rsidP="00B2653E">
      <w:pPr>
        <w:widowControl w:val="0"/>
        <w:ind w:firstLine="720"/>
        <w:rPr>
          <w:rFonts w:ascii="Arial" w:eastAsia="Arial" w:hAnsi="Arial" w:cs="Arial"/>
          <w:sz w:val="22"/>
          <w:szCs w:val="22"/>
        </w:rPr>
      </w:pPr>
    </w:p>
    <w:tbl>
      <w:tblPr>
        <w:tblW w:w="9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33"/>
        <w:gridCol w:w="4583"/>
        <w:gridCol w:w="1784"/>
        <w:gridCol w:w="1784"/>
      </w:tblGrid>
      <w:tr w:rsidR="00780C83" w14:paraId="73189234" w14:textId="77777777" w:rsidTr="00780C83">
        <w:trPr>
          <w:trHeight w:val="205"/>
          <w:jc w:val="center"/>
        </w:trPr>
        <w:tc>
          <w:tcPr>
            <w:tcW w:w="1833" w:type="dxa"/>
            <w:tcMar>
              <w:top w:w="100" w:type="dxa"/>
              <w:left w:w="100" w:type="dxa"/>
              <w:bottom w:w="100" w:type="dxa"/>
              <w:right w:w="100" w:type="dxa"/>
            </w:tcMar>
          </w:tcPr>
          <w:p w14:paraId="71202C42" w14:textId="77777777" w:rsidR="00780C83" w:rsidRDefault="00780C83" w:rsidP="00780C83">
            <w:pPr>
              <w:widowControl w:val="0"/>
              <w:jc w:val="center"/>
              <w:rPr>
                <w:rFonts w:ascii="Arial" w:eastAsia="Arial" w:hAnsi="Arial" w:cs="Arial"/>
                <w:b/>
                <w:sz w:val="18"/>
                <w:szCs w:val="18"/>
              </w:rPr>
            </w:pPr>
            <w:r>
              <w:rPr>
                <w:rFonts w:ascii="Arial" w:eastAsia="Arial" w:hAnsi="Arial" w:cs="Arial"/>
                <w:b/>
                <w:sz w:val="18"/>
                <w:szCs w:val="18"/>
              </w:rPr>
              <w:t>Cuenta/Sub cuenta</w:t>
            </w:r>
          </w:p>
        </w:tc>
        <w:tc>
          <w:tcPr>
            <w:tcW w:w="4583" w:type="dxa"/>
            <w:tcMar>
              <w:top w:w="100" w:type="dxa"/>
              <w:left w:w="100" w:type="dxa"/>
              <w:bottom w:w="100" w:type="dxa"/>
              <w:right w:w="100" w:type="dxa"/>
            </w:tcMar>
          </w:tcPr>
          <w:p w14:paraId="7A4EDEAD" w14:textId="77777777" w:rsidR="00780C83" w:rsidRDefault="00780C83" w:rsidP="00780C83">
            <w:pPr>
              <w:widowControl w:val="0"/>
              <w:jc w:val="center"/>
              <w:rPr>
                <w:rFonts w:ascii="Arial" w:eastAsia="Arial" w:hAnsi="Arial" w:cs="Arial"/>
                <w:b/>
                <w:sz w:val="18"/>
                <w:szCs w:val="18"/>
              </w:rPr>
            </w:pPr>
            <w:r>
              <w:rPr>
                <w:rFonts w:ascii="Arial" w:eastAsia="Arial" w:hAnsi="Arial" w:cs="Arial"/>
                <w:b/>
                <w:sz w:val="18"/>
                <w:szCs w:val="18"/>
              </w:rPr>
              <w:t>Descripción</w:t>
            </w:r>
          </w:p>
        </w:tc>
        <w:tc>
          <w:tcPr>
            <w:tcW w:w="1784" w:type="dxa"/>
          </w:tcPr>
          <w:p w14:paraId="4ED680D7" w14:textId="7B13C746" w:rsidR="00780C83" w:rsidRPr="003916F4" w:rsidRDefault="00780C83" w:rsidP="00780C83">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26</w:t>
            </w:r>
          </w:p>
        </w:tc>
        <w:tc>
          <w:tcPr>
            <w:tcW w:w="1784" w:type="dxa"/>
          </w:tcPr>
          <w:p w14:paraId="01E9A11D" w14:textId="04D010AD" w:rsidR="00780C83" w:rsidRPr="003916F4" w:rsidRDefault="00780C83" w:rsidP="00780C83">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25</w:t>
            </w:r>
          </w:p>
        </w:tc>
      </w:tr>
      <w:tr w:rsidR="00780C83" w14:paraId="4AF95AAD" w14:textId="77777777" w:rsidTr="00780C83">
        <w:trPr>
          <w:trHeight w:val="231"/>
          <w:jc w:val="center"/>
        </w:trPr>
        <w:tc>
          <w:tcPr>
            <w:tcW w:w="1833" w:type="dxa"/>
            <w:tcMar>
              <w:top w:w="100" w:type="dxa"/>
              <w:left w:w="100" w:type="dxa"/>
              <w:bottom w:w="100" w:type="dxa"/>
              <w:right w:w="100" w:type="dxa"/>
            </w:tcMar>
          </w:tcPr>
          <w:p w14:paraId="10ADBCF8" w14:textId="77777777" w:rsidR="00780C83" w:rsidRDefault="00780C83" w:rsidP="00780C83">
            <w:pPr>
              <w:jc w:val="center"/>
              <w:rPr>
                <w:rFonts w:ascii="Arial" w:eastAsia="Arial" w:hAnsi="Arial" w:cs="Arial"/>
                <w:sz w:val="18"/>
                <w:szCs w:val="18"/>
              </w:rPr>
            </w:pPr>
            <w:r>
              <w:rPr>
                <w:rFonts w:ascii="Arial" w:eastAsia="Arial" w:hAnsi="Arial" w:cs="Arial"/>
                <w:sz w:val="18"/>
                <w:szCs w:val="18"/>
              </w:rPr>
              <w:t>5111-1-11301</w:t>
            </w:r>
          </w:p>
        </w:tc>
        <w:tc>
          <w:tcPr>
            <w:tcW w:w="4583" w:type="dxa"/>
            <w:tcMar>
              <w:top w:w="100" w:type="dxa"/>
              <w:left w:w="100" w:type="dxa"/>
              <w:bottom w:w="100" w:type="dxa"/>
              <w:right w:w="100" w:type="dxa"/>
            </w:tcMar>
          </w:tcPr>
          <w:p w14:paraId="7437351B" w14:textId="77777777" w:rsidR="00780C83" w:rsidRDefault="00780C83" w:rsidP="00780C83">
            <w:pPr>
              <w:widowControl w:val="0"/>
              <w:rPr>
                <w:rFonts w:ascii="Arial" w:eastAsia="Arial" w:hAnsi="Arial" w:cs="Arial"/>
                <w:sz w:val="18"/>
                <w:szCs w:val="18"/>
              </w:rPr>
            </w:pPr>
            <w:r>
              <w:rPr>
                <w:rFonts w:ascii="Arial" w:eastAsia="Arial" w:hAnsi="Arial" w:cs="Arial"/>
                <w:sz w:val="18"/>
                <w:szCs w:val="18"/>
              </w:rPr>
              <w:t>Sueldo tabular personal permanente</w:t>
            </w:r>
          </w:p>
        </w:tc>
        <w:tc>
          <w:tcPr>
            <w:tcW w:w="1784" w:type="dxa"/>
          </w:tcPr>
          <w:p w14:paraId="71A9D86C" w14:textId="2D67E7D1" w:rsidR="00780C83" w:rsidRPr="00CF5FA7" w:rsidRDefault="00FC0133" w:rsidP="00780C83">
            <w:pPr>
              <w:jc w:val="right"/>
              <w:rPr>
                <w:rFonts w:ascii="Arial" w:eastAsia="Arial" w:hAnsi="Arial" w:cs="Arial"/>
                <w:sz w:val="18"/>
                <w:szCs w:val="18"/>
              </w:rPr>
            </w:pPr>
            <w:r w:rsidRPr="00FC0133">
              <w:rPr>
                <w:rFonts w:ascii="Arial" w:eastAsia="Arial" w:hAnsi="Arial" w:cs="Arial"/>
                <w:sz w:val="18"/>
                <w:szCs w:val="18"/>
              </w:rPr>
              <w:t>309,270.36</w:t>
            </w:r>
          </w:p>
        </w:tc>
        <w:tc>
          <w:tcPr>
            <w:tcW w:w="1784" w:type="dxa"/>
          </w:tcPr>
          <w:p w14:paraId="14E297CA" w14:textId="3D1C6097" w:rsidR="00780C83" w:rsidRPr="00CF5FA7" w:rsidRDefault="00780C83" w:rsidP="00780C83">
            <w:pPr>
              <w:jc w:val="right"/>
              <w:rPr>
                <w:rFonts w:ascii="Arial" w:eastAsia="Arial" w:hAnsi="Arial" w:cs="Arial"/>
                <w:sz w:val="18"/>
                <w:szCs w:val="18"/>
              </w:rPr>
            </w:pPr>
            <w:r w:rsidRPr="00CE3541">
              <w:rPr>
                <w:rFonts w:ascii="Arial" w:eastAsia="Arial" w:hAnsi="Arial" w:cs="Arial"/>
                <w:sz w:val="18"/>
                <w:szCs w:val="18"/>
              </w:rPr>
              <w:t>1,405,029.54</w:t>
            </w:r>
          </w:p>
        </w:tc>
      </w:tr>
      <w:tr w:rsidR="00780C83" w14:paraId="4DF7845C" w14:textId="77777777" w:rsidTr="00780C83">
        <w:trPr>
          <w:trHeight w:val="220"/>
          <w:jc w:val="center"/>
        </w:trPr>
        <w:tc>
          <w:tcPr>
            <w:tcW w:w="1833" w:type="dxa"/>
            <w:tcMar>
              <w:top w:w="100" w:type="dxa"/>
              <w:left w:w="100" w:type="dxa"/>
              <w:bottom w:w="100" w:type="dxa"/>
              <w:right w:w="100" w:type="dxa"/>
            </w:tcMar>
          </w:tcPr>
          <w:p w14:paraId="5B188BB8" w14:textId="77777777" w:rsidR="00780C83" w:rsidRDefault="00780C83" w:rsidP="00780C83">
            <w:pPr>
              <w:jc w:val="center"/>
              <w:rPr>
                <w:rFonts w:ascii="Arial" w:eastAsia="Arial" w:hAnsi="Arial" w:cs="Arial"/>
                <w:sz w:val="18"/>
                <w:szCs w:val="18"/>
              </w:rPr>
            </w:pPr>
            <w:r>
              <w:rPr>
                <w:rFonts w:ascii="Arial" w:eastAsia="Arial" w:hAnsi="Arial" w:cs="Arial"/>
                <w:sz w:val="18"/>
                <w:szCs w:val="18"/>
              </w:rPr>
              <w:t>5112-1-12101</w:t>
            </w:r>
          </w:p>
        </w:tc>
        <w:tc>
          <w:tcPr>
            <w:tcW w:w="4583" w:type="dxa"/>
            <w:tcMar>
              <w:top w:w="100" w:type="dxa"/>
              <w:left w:w="100" w:type="dxa"/>
              <w:bottom w:w="100" w:type="dxa"/>
              <w:right w:w="100" w:type="dxa"/>
            </w:tcMar>
          </w:tcPr>
          <w:p w14:paraId="57B4FFC3" w14:textId="77777777" w:rsidR="00780C83" w:rsidRDefault="00780C83" w:rsidP="00780C83">
            <w:pPr>
              <w:widowControl w:val="0"/>
              <w:rPr>
                <w:rFonts w:ascii="Arial" w:eastAsia="Arial" w:hAnsi="Arial" w:cs="Arial"/>
                <w:sz w:val="18"/>
                <w:szCs w:val="18"/>
              </w:rPr>
            </w:pPr>
            <w:r>
              <w:rPr>
                <w:rFonts w:ascii="Arial" w:eastAsia="Arial" w:hAnsi="Arial" w:cs="Arial"/>
                <w:sz w:val="18"/>
                <w:szCs w:val="18"/>
              </w:rPr>
              <w:t>Honorarios asimilables a salarios</w:t>
            </w:r>
          </w:p>
        </w:tc>
        <w:tc>
          <w:tcPr>
            <w:tcW w:w="1784" w:type="dxa"/>
          </w:tcPr>
          <w:p w14:paraId="14564782" w14:textId="1335C5FE" w:rsidR="00780C83" w:rsidRPr="00007CED" w:rsidRDefault="00FC0133" w:rsidP="00780C83">
            <w:pPr>
              <w:jc w:val="right"/>
              <w:rPr>
                <w:rFonts w:ascii="Arial" w:hAnsi="Arial" w:cs="Arial"/>
                <w:sz w:val="18"/>
                <w:szCs w:val="18"/>
              </w:rPr>
            </w:pPr>
            <w:r w:rsidRPr="00FC0133">
              <w:rPr>
                <w:rFonts w:ascii="Arial" w:hAnsi="Arial" w:cs="Arial"/>
                <w:sz w:val="18"/>
                <w:szCs w:val="18"/>
              </w:rPr>
              <w:t>270,000.00</w:t>
            </w:r>
          </w:p>
        </w:tc>
        <w:tc>
          <w:tcPr>
            <w:tcW w:w="1784" w:type="dxa"/>
          </w:tcPr>
          <w:p w14:paraId="36C34524" w14:textId="04B24CFD" w:rsidR="00780C83" w:rsidRPr="00007CED" w:rsidRDefault="00780C83" w:rsidP="00780C83">
            <w:pPr>
              <w:jc w:val="right"/>
              <w:rPr>
                <w:rFonts w:ascii="Arial" w:hAnsi="Arial" w:cs="Arial"/>
                <w:sz w:val="18"/>
                <w:szCs w:val="18"/>
              </w:rPr>
            </w:pPr>
            <w:r w:rsidRPr="00CE3541">
              <w:rPr>
                <w:rFonts w:ascii="Arial" w:hAnsi="Arial" w:cs="Arial"/>
                <w:sz w:val="18"/>
                <w:szCs w:val="18"/>
              </w:rPr>
              <w:t>1,749,000.00</w:t>
            </w:r>
          </w:p>
        </w:tc>
      </w:tr>
      <w:tr w:rsidR="00780C83" w14:paraId="5FC6374D" w14:textId="77777777" w:rsidTr="00780C83">
        <w:trPr>
          <w:trHeight w:val="220"/>
          <w:jc w:val="center"/>
        </w:trPr>
        <w:tc>
          <w:tcPr>
            <w:tcW w:w="1833" w:type="dxa"/>
            <w:tcMar>
              <w:top w:w="100" w:type="dxa"/>
              <w:left w:w="100" w:type="dxa"/>
              <w:bottom w:w="100" w:type="dxa"/>
              <w:right w:w="100" w:type="dxa"/>
            </w:tcMar>
          </w:tcPr>
          <w:p w14:paraId="2B9D9876" w14:textId="77777777" w:rsidR="00780C83" w:rsidRDefault="00780C83" w:rsidP="00780C83">
            <w:pPr>
              <w:jc w:val="center"/>
              <w:rPr>
                <w:rFonts w:ascii="Arial" w:eastAsia="Arial" w:hAnsi="Arial" w:cs="Arial"/>
                <w:sz w:val="18"/>
                <w:szCs w:val="18"/>
              </w:rPr>
            </w:pPr>
            <w:r>
              <w:rPr>
                <w:rFonts w:ascii="Arial" w:eastAsia="Arial" w:hAnsi="Arial" w:cs="Arial"/>
                <w:sz w:val="18"/>
                <w:szCs w:val="18"/>
              </w:rPr>
              <w:t>5113-1-13202</w:t>
            </w:r>
          </w:p>
        </w:tc>
        <w:tc>
          <w:tcPr>
            <w:tcW w:w="4583" w:type="dxa"/>
            <w:tcMar>
              <w:top w:w="100" w:type="dxa"/>
              <w:left w:w="100" w:type="dxa"/>
              <w:bottom w:w="100" w:type="dxa"/>
              <w:right w:w="100" w:type="dxa"/>
            </w:tcMar>
          </w:tcPr>
          <w:p w14:paraId="57EEB4F1" w14:textId="77777777" w:rsidR="00780C83" w:rsidRDefault="00780C83" w:rsidP="00780C83">
            <w:pPr>
              <w:widowControl w:val="0"/>
              <w:rPr>
                <w:rFonts w:ascii="Arial" w:eastAsia="Arial" w:hAnsi="Arial" w:cs="Arial"/>
                <w:sz w:val="18"/>
                <w:szCs w:val="18"/>
              </w:rPr>
            </w:pPr>
            <w:r>
              <w:rPr>
                <w:rFonts w:ascii="Arial" w:eastAsia="Arial" w:hAnsi="Arial" w:cs="Arial"/>
                <w:sz w:val="18"/>
                <w:szCs w:val="18"/>
              </w:rPr>
              <w:t>Prima vacacional</w:t>
            </w:r>
          </w:p>
        </w:tc>
        <w:tc>
          <w:tcPr>
            <w:tcW w:w="1784" w:type="dxa"/>
          </w:tcPr>
          <w:p w14:paraId="5F31676F" w14:textId="15FC524F" w:rsidR="00780C83" w:rsidRPr="00007CED" w:rsidRDefault="00FC0133" w:rsidP="00780C83">
            <w:pPr>
              <w:jc w:val="right"/>
              <w:rPr>
                <w:rFonts w:ascii="Arial" w:hAnsi="Arial" w:cs="Arial"/>
                <w:sz w:val="18"/>
                <w:szCs w:val="18"/>
              </w:rPr>
            </w:pPr>
            <w:r w:rsidRPr="00FC0133">
              <w:rPr>
                <w:rFonts w:ascii="Arial" w:hAnsi="Arial" w:cs="Arial"/>
                <w:sz w:val="18"/>
                <w:szCs w:val="18"/>
              </w:rPr>
              <w:t>48,356.22</w:t>
            </w:r>
          </w:p>
        </w:tc>
        <w:tc>
          <w:tcPr>
            <w:tcW w:w="1784" w:type="dxa"/>
          </w:tcPr>
          <w:p w14:paraId="49AB8307" w14:textId="47402801" w:rsidR="00780C83" w:rsidRPr="00007CED" w:rsidRDefault="00780C83" w:rsidP="00780C83">
            <w:pPr>
              <w:jc w:val="right"/>
              <w:rPr>
                <w:rFonts w:ascii="Arial" w:hAnsi="Arial" w:cs="Arial"/>
                <w:sz w:val="18"/>
                <w:szCs w:val="18"/>
              </w:rPr>
            </w:pPr>
            <w:r w:rsidRPr="00CE3541">
              <w:rPr>
                <w:rFonts w:ascii="Arial" w:hAnsi="Arial" w:cs="Arial"/>
                <w:sz w:val="18"/>
                <w:szCs w:val="18"/>
              </w:rPr>
              <w:t>173,953.19</w:t>
            </w:r>
          </w:p>
        </w:tc>
      </w:tr>
      <w:tr w:rsidR="00780C83" w14:paraId="26BEC000" w14:textId="77777777" w:rsidTr="00780C83">
        <w:trPr>
          <w:trHeight w:val="220"/>
          <w:jc w:val="center"/>
        </w:trPr>
        <w:tc>
          <w:tcPr>
            <w:tcW w:w="1833" w:type="dxa"/>
            <w:tcMar>
              <w:top w:w="100" w:type="dxa"/>
              <w:left w:w="100" w:type="dxa"/>
              <w:bottom w:w="100" w:type="dxa"/>
              <w:right w:w="100" w:type="dxa"/>
            </w:tcMar>
          </w:tcPr>
          <w:p w14:paraId="52446089" w14:textId="77777777" w:rsidR="00780C83" w:rsidRDefault="00780C83" w:rsidP="00780C83">
            <w:pPr>
              <w:jc w:val="center"/>
              <w:rPr>
                <w:rFonts w:ascii="Arial" w:eastAsia="Arial" w:hAnsi="Arial" w:cs="Arial"/>
                <w:sz w:val="18"/>
                <w:szCs w:val="18"/>
              </w:rPr>
            </w:pPr>
            <w:r>
              <w:rPr>
                <w:rFonts w:ascii="Arial" w:eastAsia="Arial" w:hAnsi="Arial" w:cs="Arial"/>
                <w:sz w:val="18"/>
                <w:szCs w:val="18"/>
              </w:rPr>
              <w:t>5113-1-13203</w:t>
            </w:r>
          </w:p>
        </w:tc>
        <w:tc>
          <w:tcPr>
            <w:tcW w:w="4583" w:type="dxa"/>
            <w:tcMar>
              <w:top w:w="100" w:type="dxa"/>
              <w:left w:w="100" w:type="dxa"/>
              <w:bottom w:w="100" w:type="dxa"/>
              <w:right w:w="100" w:type="dxa"/>
            </w:tcMar>
          </w:tcPr>
          <w:p w14:paraId="24384043" w14:textId="77777777" w:rsidR="00780C83" w:rsidRDefault="00780C83" w:rsidP="00780C83">
            <w:pPr>
              <w:widowControl w:val="0"/>
              <w:rPr>
                <w:rFonts w:ascii="Arial" w:eastAsia="Arial" w:hAnsi="Arial" w:cs="Arial"/>
                <w:sz w:val="18"/>
                <w:szCs w:val="18"/>
              </w:rPr>
            </w:pPr>
            <w:r>
              <w:rPr>
                <w:rFonts w:ascii="Arial" w:eastAsia="Arial" w:hAnsi="Arial" w:cs="Arial"/>
                <w:sz w:val="18"/>
                <w:szCs w:val="18"/>
              </w:rPr>
              <w:t>Gratificación de fin de año</w:t>
            </w:r>
          </w:p>
        </w:tc>
        <w:tc>
          <w:tcPr>
            <w:tcW w:w="1784" w:type="dxa"/>
          </w:tcPr>
          <w:p w14:paraId="65A9E08E" w14:textId="607EC6A2" w:rsidR="00780C83" w:rsidRPr="00007CED" w:rsidRDefault="00FC0133" w:rsidP="00780C83">
            <w:pPr>
              <w:jc w:val="right"/>
              <w:rPr>
                <w:rFonts w:ascii="Arial" w:eastAsia="Arial" w:hAnsi="Arial" w:cs="Arial"/>
                <w:sz w:val="18"/>
                <w:szCs w:val="18"/>
              </w:rPr>
            </w:pPr>
            <w:r>
              <w:rPr>
                <w:rFonts w:ascii="Arial" w:eastAsia="Arial" w:hAnsi="Arial" w:cs="Arial"/>
                <w:sz w:val="18"/>
                <w:szCs w:val="18"/>
              </w:rPr>
              <w:t>0.00</w:t>
            </w:r>
          </w:p>
        </w:tc>
        <w:tc>
          <w:tcPr>
            <w:tcW w:w="1784" w:type="dxa"/>
          </w:tcPr>
          <w:p w14:paraId="3276783E" w14:textId="034B7AA5" w:rsidR="00780C83" w:rsidRPr="00007CED" w:rsidRDefault="00780C83" w:rsidP="00780C83">
            <w:pPr>
              <w:jc w:val="right"/>
              <w:rPr>
                <w:rFonts w:ascii="Arial" w:eastAsia="Arial" w:hAnsi="Arial" w:cs="Arial"/>
                <w:sz w:val="18"/>
                <w:szCs w:val="18"/>
              </w:rPr>
            </w:pPr>
            <w:r w:rsidRPr="00CE3541">
              <w:rPr>
                <w:rFonts w:ascii="Arial" w:eastAsia="Arial" w:hAnsi="Arial" w:cs="Arial"/>
                <w:sz w:val="18"/>
                <w:szCs w:val="18"/>
              </w:rPr>
              <w:t>757,151.28</w:t>
            </w:r>
          </w:p>
        </w:tc>
      </w:tr>
      <w:tr w:rsidR="00780C83" w14:paraId="297B7F2D" w14:textId="77777777" w:rsidTr="00780C83">
        <w:trPr>
          <w:trHeight w:val="15"/>
          <w:jc w:val="center"/>
        </w:trPr>
        <w:tc>
          <w:tcPr>
            <w:tcW w:w="1833" w:type="dxa"/>
            <w:tcMar>
              <w:top w:w="100" w:type="dxa"/>
              <w:left w:w="100" w:type="dxa"/>
              <w:bottom w:w="100" w:type="dxa"/>
              <w:right w:w="100" w:type="dxa"/>
            </w:tcMar>
          </w:tcPr>
          <w:p w14:paraId="7ED87E69" w14:textId="77777777" w:rsidR="00780C83" w:rsidRDefault="00780C83" w:rsidP="00780C83">
            <w:pPr>
              <w:jc w:val="center"/>
              <w:rPr>
                <w:rFonts w:ascii="Arial" w:eastAsia="Arial" w:hAnsi="Arial" w:cs="Arial"/>
                <w:sz w:val="18"/>
                <w:szCs w:val="18"/>
              </w:rPr>
            </w:pPr>
            <w:r>
              <w:rPr>
                <w:rFonts w:ascii="Arial" w:eastAsia="Arial" w:hAnsi="Arial" w:cs="Arial"/>
                <w:sz w:val="18"/>
                <w:szCs w:val="18"/>
              </w:rPr>
              <w:t>5113-1-13401</w:t>
            </w:r>
          </w:p>
        </w:tc>
        <w:tc>
          <w:tcPr>
            <w:tcW w:w="4583" w:type="dxa"/>
            <w:tcMar>
              <w:top w:w="100" w:type="dxa"/>
              <w:left w:w="100" w:type="dxa"/>
              <w:bottom w:w="100" w:type="dxa"/>
              <w:right w:w="100" w:type="dxa"/>
            </w:tcMar>
          </w:tcPr>
          <w:p w14:paraId="52768E1C" w14:textId="77777777" w:rsidR="00780C83" w:rsidRDefault="00780C83" w:rsidP="00780C83">
            <w:pPr>
              <w:widowControl w:val="0"/>
              <w:rPr>
                <w:rFonts w:ascii="Arial" w:eastAsia="Arial" w:hAnsi="Arial" w:cs="Arial"/>
                <w:sz w:val="18"/>
                <w:szCs w:val="18"/>
              </w:rPr>
            </w:pPr>
            <w:r>
              <w:rPr>
                <w:rFonts w:ascii="Arial" w:eastAsia="Arial" w:hAnsi="Arial" w:cs="Arial"/>
                <w:sz w:val="18"/>
                <w:szCs w:val="18"/>
              </w:rPr>
              <w:t>Compensaciones</w:t>
            </w:r>
          </w:p>
        </w:tc>
        <w:tc>
          <w:tcPr>
            <w:tcW w:w="1784" w:type="dxa"/>
          </w:tcPr>
          <w:p w14:paraId="69236AFA" w14:textId="625CE68F" w:rsidR="00780C83" w:rsidRPr="00007CED" w:rsidRDefault="00FC0133" w:rsidP="00780C83">
            <w:pPr>
              <w:jc w:val="right"/>
              <w:rPr>
                <w:rFonts w:ascii="Arial" w:hAnsi="Arial" w:cs="Arial"/>
                <w:sz w:val="18"/>
                <w:szCs w:val="18"/>
              </w:rPr>
            </w:pPr>
            <w:r w:rsidRPr="00FC0133">
              <w:rPr>
                <w:rFonts w:ascii="Arial" w:hAnsi="Arial" w:cs="Arial"/>
                <w:sz w:val="18"/>
                <w:szCs w:val="18"/>
              </w:rPr>
              <w:t>783,150.00</w:t>
            </w:r>
          </w:p>
        </w:tc>
        <w:tc>
          <w:tcPr>
            <w:tcW w:w="1784" w:type="dxa"/>
          </w:tcPr>
          <w:p w14:paraId="56BE689D" w14:textId="01ACBBF9" w:rsidR="00780C83" w:rsidRPr="00007CED" w:rsidRDefault="00780C83" w:rsidP="00780C83">
            <w:pPr>
              <w:jc w:val="right"/>
              <w:rPr>
                <w:rFonts w:ascii="Arial" w:hAnsi="Arial" w:cs="Arial"/>
                <w:sz w:val="18"/>
                <w:szCs w:val="18"/>
              </w:rPr>
            </w:pPr>
            <w:r w:rsidRPr="00CE3541">
              <w:rPr>
                <w:rFonts w:ascii="Arial" w:hAnsi="Arial" w:cs="Arial"/>
                <w:sz w:val="18"/>
                <w:szCs w:val="18"/>
              </w:rPr>
              <w:t>3,166,937.34</w:t>
            </w:r>
          </w:p>
        </w:tc>
      </w:tr>
      <w:tr w:rsidR="00780C83" w14:paraId="54EA3CF4" w14:textId="77777777" w:rsidTr="00780C83">
        <w:trPr>
          <w:trHeight w:val="174"/>
          <w:jc w:val="center"/>
        </w:trPr>
        <w:tc>
          <w:tcPr>
            <w:tcW w:w="1833" w:type="dxa"/>
            <w:tcMar>
              <w:top w:w="100" w:type="dxa"/>
              <w:left w:w="100" w:type="dxa"/>
              <w:bottom w:w="100" w:type="dxa"/>
              <w:right w:w="100" w:type="dxa"/>
            </w:tcMar>
          </w:tcPr>
          <w:p w14:paraId="01CA9D4B" w14:textId="77777777" w:rsidR="00780C83" w:rsidRDefault="00780C83" w:rsidP="00780C83">
            <w:pPr>
              <w:jc w:val="center"/>
              <w:rPr>
                <w:rFonts w:ascii="Arial" w:eastAsia="Arial" w:hAnsi="Arial" w:cs="Arial"/>
                <w:sz w:val="18"/>
                <w:szCs w:val="18"/>
              </w:rPr>
            </w:pPr>
            <w:r w:rsidRPr="00954E28">
              <w:rPr>
                <w:rFonts w:ascii="Arial" w:eastAsia="Arial" w:hAnsi="Arial" w:cs="Arial"/>
                <w:sz w:val="18"/>
                <w:szCs w:val="18"/>
              </w:rPr>
              <w:t>5114-1-14101</w:t>
            </w:r>
          </w:p>
        </w:tc>
        <w:tc>
          <w:tcPr>
            <w:tcW w:w="4583" w:type="dxa"/>
            <w:tcMar>
              <w:top w:w="100" w:type="dxa"/>
              <w:left w:w="100" w:type="dxa"/>
              <w:bottom w:w="100" w:type="dxa"/>
              <w:right w:w="100" w:type="dxa"/>
            </w:tcMar>
          </w:tcPr>
          <w:p w14:paraId="550105B6" w14:textId="77777777" w:rsidR="00780C83" w:rsidRPr="00954E28" w:rsidRDefault="00780C83" w:rsidP="00780C83">
            <w:pPr>
              <w:widowControl w:val="0"/>
              <w:rPr>
                <w:rFonts w:ascii="Arial" w:eastAsia="Arial" w:hAnsi="Arial" w:cs="Arial"/>
                <w:sz w:val="18"/>
                <w:szCs w:val="18"/>
              </w:rPr>
            </w:pPr>
            <w:r w:rsidRPr="00954E28">
              <w:rPr>
                <w:rFonts w:ascii="Arial" w:eastAsia="Arial" w:hAnsi="Arial" w:cs="Arial"/>
                <w:sz w:val="18"/>
                <w:szCs w:val="18"/>
              </w:rPr>
              <w:t>Aportaciones patronales de servicio médico</w:t>
            </w:r>
          </w:p>
        </w:tc>
        <w:tc>
          <w:tcPr>
            <w:tcW w:w="1784" w:type="dxa"/>
          </w:tcPr>
          <w:p w14:paraId="3EAAB48E" w14:textId="346FD264" w:rsidR="00780C83" w:rsidRPr="00007CED" w:rsidRDefault="00FC0133" w:rsidP="00780C83">
            <w:pPr>
              <w:jc w:val="right"/>
              <w:rPr>
                <w:rFonts w:ascii="Arial" w:eastAsia="Arial" w:hAnsi="Arial" w:cs="Arial"/>
                <w:sz w:val="18"/>
                <w:szCs w:val="18"/>
              </w:rPr>
            </w:pPr>
            <w:r w:rsidRPr="00FC0133">
              <w:rPr>
                <w:rFonts w:ascii="Arial" w:eastAsia="Arial" w:hAnsi="Arial" w:cs="Arial"/>
                <w:sz w:val="18"/>
                <w:szCs w:val="18"/>
              </w:rPr>
              <w:t>71,461.68</w:t>
            </w:r>
          </w:p>
        </w:tc>
        <w:tc>
          <w:tcPr>
            <w:tcW w:w="1784" w:type="dxa"/>
          </w:tcPr>
          <w:p w14:paraId="2711C6D6" w14:textId="5AB4037E" w:rsidR="00780C83" w:rsidRPr="00007CED" w:rsidRDefault="00780C83" w:rsidP="00780C83">
            <w:pPr>
              <w:jc w:val="right"/>
              <w:rPr>
                <w:rFonts w:ascii="Arial" w:eastAsia="Arial" w:hAnsi="Arial" w:cs="Arial"/>
                <w:sz w:val="18"/>
                <w:szCs w:val="18"/>
              </w:rPr>
            </w:pPr>
            <w:r w:rsidRPr="00CE3541">
              <w:rPr>
                <w:rFonts w:ascii="Arial" w:eastAsia="Arial" w:hAnsi="Arial" w:cs="Arial"/>
                <w:sz w:val="18"/>
                <w:szCs w:val="18"/>
              </w:rPr>
              <w:t>337,132.16</w:t>
            </w:r>
          </w:p>
        </w:tc>
      </w:tr>
      <w:tr w:rsidR="00780C83" w14:paraId="429EF8D8" w14:textId="77777777" w:rsidTr="00780C83">
        <w:trPr>
          <w:trHeight w:val="174"/>
          <w:jc w:val="center"/>
        </w:trPr>
        <w:tc>
          <w:tcPr>
            <w:tcW w:w="1833" w:type="dxa"/>
            <w:tcMar>
              <w:top w:w="100" w:type="dxa"/>
              <w:left w:w="100" w:type="dxa"/>
              <w:bottom w:w="100" w:type="dxa"/>
              <w:right w:w="100" w:type="dxa"/>
            </w:tcMar>
          </w:tcPr>
          <w:p w14:paraId="39313535" w14:textId="77777777" w:rsidR="00780C83" w:rsidRDefault="00780C83" w:rsidP="00780C83">
            <w:pPr>
              <w:jc w:val="center"/>
              <w:rPr>
                <w:rFonts w:ascii="Arial" w:eastAsia="Arial" w:hAnsi="Arial" w:cs="Arial"/>
                <w:sz w:val="18"/>
                <w:szCs w:val="18"/>
              </w:rPr>
            </w:pPr>
          </w:p>
        </w:tc>
        <w:tc>
          <w:tcPr>
            <w:tcW w:w="4583" w:type="dxa"/>
            <w:tcMar>
              <w:top w:w="100" w:type="dxa"/>
              <w:left w:w="100" w:type="dxa"/>
              <w:bottom w:w="100" w:type="dxa"/>
              <w:right w:w="100" w:type="dxa"/>
            </w:tcMar>
          </w:tcPr>
          <w:p w14:paraId="2FD3008E" w14:textId="0B3272BD" w:rsidR="00780C83" w:rsidRDefault="00780C83" w:rsidP="00780C83">
            <w:pPr>
              <w:widowControl w:val="0"/>
              <w:jc w:val="center"/>
              <w:rPr>
                <w:rFonts w:ascii="Arial" w:eastAsia="Arial" w:hAnsi="Arial" w:cs="Arial"/>
                <w:sz w:val="18"/>
                <w:szCs w:val="18"/>
              </w:rPr>
            </w:pPr>
            <w:r>
              <w:rPr>
                <w:rFonts w:ascii="Arial" w:eastAsia="Arial" w:hAnsi="Arial" w:cs="Arial"/>
                <w:b/>
                <w:bCs/>
                <w:sz w:val="18"/>
                <w:szCs w:val="18"/>
              </w:rPr>
              <w:t>Total</w:t>
            </w:r>
          </w:p>
        </w:tc>
        <w:tc>
          <w:tcPr>
            <w:tcW w:w="1784" w:type="dxa"/>
          </w:tcPr>
          <w:p w14:paraId="0E239A79" w14:textId="7EEDE332" w:rsidR="00780C83" w:rsidRPr="00712C77" w:rsidRDefault="00780C83" w:rsidP="00780C83">
            <w:pPr>
              <w:jc w:val="right"/>
              <w:rPr>
                <w:rFonts w:ascii="Arial" w:eastAsia="Arial" w:hAnsi="Arial" w:cs="Arial"/>
                <w:b/>
                <w:sz w:val="18"/>
                <w:szCs w:val="18"/>
              </w:rPr>
            </w:pPr>
            <w:r>
              <w:rPr>
                <w:rFonts w:ascii="Arial" w:eastAsia="Arial" w:hAnsi="Arial" w:cs="Arial"/>
                <w:b/>
                <w:sz w:val="18"/>
                <w:szCs w:val="18"/>
              </w:rPr>
              <w:t xml:space="preserve">$ </w:t>
            </w:r>
            <w:r w:rsidR="00FC0133" w:rsidRPr="00FC0133">
              <w:rPr>
                <w:rFonts w:ascii="Arial" w:eastAsia="Arial" w:hAnsi="Arial" w:cs="Arial"/>
                <w:b/>
                <w:sz w:val="18"/>
                <w:szCs w:val="18"/>
              </w:rPr>
              <w:t>1,482,238.26</w:t>
            </w:r>
          </w:p>
        </w:tc>
        <w:tc>
          <w:tcPr>
            <w:tcW w:w="1784" w:type="dxa"/>
          </w:tcPr>
          <w:p w14:paraId="2AF4C0C0" w14:textId="46F6E6EA" w:rsidR="00780C83" w:rsidRPr="00712C77" w:rsidRDefault="00780C83" w:rsidP="00780C83">
            <w:pPr>
              <w:jc w:val="right"/>
              <w:rPr>
                <w:rFonts w:ascii="Arial" w:eastAsia="Arial" w:hAnsi="Arial" w:cs="Arial"/>
                <w:b/>
                <w:sz w:val="18"/>
                <w:szCs w:val="18"/>
              </w:rPr>
            </w:pPr>
            <w:r>
              <w:rPr>
                <w:rFonts w:ascii="Arial" w:eastAsia="Arial" w:hAnsi="Arial" w:cs="Arial"/>
                <w:b/>
                <w:sz w:val="18"/>
                <w:szCs w:val="18"/>
              </w:rPr>
              <w:t xml:space="preserve">$ </w:t>
            </w:r>
            <w:r w:rsidRPr="00CE3541">
              <w:rPr>
                <w:rFonts w:ascii="Arial" w:eastAsia="Arial" w:hAnsi="Arial" w:cs="Arial"/>
                <w:b/>
                <w:sz w:val="18"/>
                <w:szCs w:val="18"/>
              </w:rPr>
              <w:t>7,589,203.51</w:t>
            </w:r>
          </w:p>
        </w:tc>
      </w:tr>
    </w:tbl>
    <w:p w14:paraId="67BD4777" w14:textId="77777777" w:rsidR="00B2653E" w:rsidRDefault="00B2653E" w:rsidP="00B2653E">
      <w:pPr>
        <w:jc w:val="center"/>
        <w:rPr>
          <w:rFonts w:ascii="Arial" w:eastAsia="Arial" w:hAnsi="Arial" w:cs="Arial"/>
          <w:sz w:val="22"/>
          <w:szCs w:val="22"/>
        </w:rPr>
      </w:pPr>
    </w:p>
    <w:p w14:paraId="636B87A1" w14:textId="56E1DD9B" w:rsidR="00B2653E" w:rsidRPr="007964B3" w:rsidRDefault="00B2653E" w:rsidP="007964B3">
      <w:pPr>
        <w:widowControl w:val="0"/>
        <w:jc w:val="both"/>
        <w:rPr>
          <w:rFonts w:ascii="Arial" w:eastAsia="Arial" w:hAnsi="Arial" w:cs="Arial"/>
          <w:sz w:val="22"/>
          <w:szCs w:val="22"/>
        </w:rPr>
      </w:pPr>
      <w:r w:rsidRPr="007964B3">
        <w:rPr>
          <w:rFonts w:ascii="Arial" w:eastAsia="Arial" w:hAnsi="Arial" w:cs="Arial"/>
          <w:bCs/>
          <w:sz w:val="21"/>
          <w:szCs w:val="21"/>
        </w:rPr>
        <w:t xml:space="preserve">Materiales y </w:t>
      </w:r>
      <w:proofErr w:type="gramStart"/>
      <w:r w:rsidRPr="007964B3">
        <w:rPr>
          <w:rFonts w:ascii="Arial" w:eastAsia="Arial" w:hAnsi="Arial" w:cs="Arial"/>
          <w:bCs/>
          <w:sz w:val="21"/>
          <w:szCs w:val="21"/>
        </w:rPr>
        <w:t>Suministros.-</w:t>
      </w:r>
      <w:proofErr w:type="gramEnd"/>
      <w:r w:rsidRPr="007964B3">
        <w:rPr>
          <w:rFonts w:ascii="Arial" w:eastAsia="Arial" w:hAnsi="Arial" w:cs="Arial"/>
          <w:b/>
          <w:sz w:val="21"/>
          <w:szCs w:val="21"/>
        </w:rPr>
        <w:t xml:space="preserve"> </w:t>
      </w:r>
      <w:r w:rsidRPr="007964B3">
        <w:rPr>
          <w:rFonts w:ascii="Arial" w:eastAsia="Arial" w:hAnsi="Arial" w:cs="Arial"/>
          <w:sz w:val="21"/>
          <w:szCs w:val="21"/>
        </w:rPr>
        <w:t>Corresponde al gasto efectuado por el costo de adquisición de insumos para el desempeño de las actividades del personal de esta Institución.</w:t>
      </w:r>
    </w:p>
    <w:p w14:paraId="2F3F1ECE" w14:textId="77777777" w:rsidR="00B2653E" w:rsidRPr="00294983" w:rsidRDefault="00B2653E" w:rsidP="00B2653E">
      <w:pPr>
        <w:pStyle w:val="Prrafodelista"/>
        <w:widowControl w:val="0"/>
        <w:ind w:left="1004"/>
        <w:jc w:val="both"/>
        <w:rPr>
          <w:rFonts w:ascii="Arial" w:eastAsia="Arial" w:hAnsi="Arial" w:cs="Arial"/>
          <w:sz w:val="22"/>
          <w:szCs w:val="22"/>
        </w:rPr>
      </w:pP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44"/>
        <w:gridCol w:w="4590"/>
        <w:gridCol w:w="1785"/>
        <w:gridCol w:w="1785"/>
      </w:tblGrid>
      <w:tr w:rsidR="00780C83" w14:paraId="7D866FF5" w14:textId="77777777" w:rsidTr="0016621D">
        <w:trPr>
          <w:trHeight w:val="167"/>
          <w:jc w:val="center"/>
        </w:trPr>
        <w:tc>
          <w:tcPr>
            <w:tcW w:w="1844" w:type="dxa"/>
            <w:tcMar>
              <w:top w:w="100" w:type="dxa"/>
              <w:left w:w="100" w:type="dxa"/>
              <w:bottom w:w="100" w:type="dxa"/>
              <w:right w:w="100" w:type="dxa"/>
            </w:tcMar>
          </w:tcPr>
          <w:p w14:paraId="238D8D38" w14:textId="77777777" w:rsidR="00780C83" w:rsidRDefault="00780C83" w:rsidP="00780C83">
            <w:pPr>
              <w:widowControl w:val="0"/>
              <w:jc w:val="center"/>
              <w:rPr>
                <w:rFonts w:ascii="Arial" w:eastAsia="Arial" w:hAnsi="Arial" w:cs="Arial"/>
                <w:b/>
                <w:sz w:val="18"/>
                <w:szCs w:val="18"/>
              </w:rPr>
            </w:pPr>
            <w:r>
              <w:rPr>
                <w:rFonts w:ascii="Arial" w:eastAsia="Arial" w:hAnsi="Arial" w:cs="Arial"/>
                <w:b/>
                <w:sz w:val="18"/>
                <w:szCs w:val="18"/>
              </w:rPr>
              <w:t>Cuenta/Sub cuenta</w:t>
            </w:r>
          </w:p>
        </w:tc>
        <w:tc>
          <w:tcPr>
            <w:tcW w:w="4590" w:type="dxa"/>
            <w:tcMar>
              <w:top w:w="100" w:type="dxa"/>
              <w:left w:w="100" w:type="dxa"/>
              <w:bottom w:w="100" w:type="dxa"/>
              <w:right w:w="100" w:type="dxa"/>
            </w:tcMar>
          </w:tcPr>
          <w:p w14:paraId="086F62A8" w14:textId="77777777" w:rsidR="00780C83" w:rsidRDefault="00780C83" w:rsidP="00780C83">
            <w:pPr>
              <w:widowControl w:val="0"/>
              <w:jc w:val="center"/>
              <w:rPr>
                <w:rFonts w:ascii="Arial" w:eastAsia="Arial" w:hAnsi="Arial" w:cs="Arial"/>
                <w:b/>
                <w:sz w:val="18"/>
                <w:szCs w:val="18"/>
              </w:rPr>
            </w:pPr>
            <w:r>
              <w:rPr>
                <w:rFonts w:ascii="Arial" w:eastAsia="Arial" w:hAnsi="Arial" w:cs="Arial"/>
                <w:b/>
                <w:sz w:val="18"/>
                <w:szCs w:val="18"/>
              </w:rPr>
              <w:t>Descripción</w:t>
            </w:r>
          </w:p>
        </w:tc>
        <w:tc>
          <w:tcPr>
            <w:tcW w:w="1785" w:type="dxa"/>
          </w:tcPr>
          <w:p w14:paraId="584F4426" w14:textId="10435AC9" w:rsidR="00780C83" w:rsidRPr="003916F4" w:rsidRDefault="00780C83" w:rsidP="00780C83">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26</w:t>
            </w:r>
          </w:p>
        </w:tc>
        <w:tc>
          <w:tcPr>
            <w:tcW w:w="1785" w:type="dxa"/>
          </w:tcPr>
          <w:p w14:paraId="4695BD44" w14:textId="6DCBA770" w:rsidR="00780C83" w:rsidRPr="003916F4" w:rsidRDefault="00780C83" w:rsidP="00780C83">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25</w:t>
            </w:r>
          </w:p>
        </w:tc>
      </w:tr>
      <w:tr w:rsidR="00780C83" w14:paraId="58E9BC94" w14:textId="77777777" w:rsidTr="0016621D">
        <w:trPr>
          <w:trHeight w:val="220"/>
          <w:jc w:val="center"/>
        </w:trPr>
        <w:tc>
          <w:tcPr>
            <w:tcW w:w="1844" w:type="dxa"/>
            <w:tcMar>
              <w:top w:w="100" w:type="dxa"/>
              <w:left w:w="100" w:type="dxa"/>
              <w:bottom w:w="100" w:type="dxa"/>
              <w:right w:w="100" w:type="dxa"/>
            </w:tcMar>
          </w:tcPr>
          <w:p w14:paraId="298201F7" w14:textId="77777777" w:rsidR="00780C83" w:rsidRDefault="00780C83" w:rsidP="00780C83">
            <w:pPr>
              <w:jc w:val="center"/>
              <w:rPr>
                <w:rFonts w:ascii="Arial" w:eastAsia="Arial" w:hAnsi="Arial" w:cs="Arial"/>
                <w:sz w:val="18"/>
                <w:szCs w:val="18"/>
              </w:rPr>
            </w:pPr>
            <w:r>
              <w:rPr>
                <w:rFonts w:ascii="Arial" w:eastAsia="Arial" w:hAnsi="Arial" w:cs="Arial"/>
                <w:sz w:val="18"/>
                <w:szCs w:val="18"/>
              </w:rPr>
              <w:t>5121-1-21101</w:t>
            </w:r>
          </w:p>
        </w:tc>
        <w:tc>
          <w:tcPr>
            <w:tcW w:w="4590" w:type="dxa"/>
            <w:tcMar>
              <w:top w:w="100" w:type="dxa"/>
              <w:left w:w="100" w:type="dxa"/>
              <w:bottom w:w="100" w:type="dxa"/>
              <w:right w:w="100" w:type="dxa"/>
            </w:tcMar>
          </w:tcPr>
          <w:p w14:paraId="7B923339" w14:textId="77777777" w:rsidR="00780C83" w:rsidRDefault="00780C83" w:rsidP="00780C83">
            <w:pPr>
              <w:widowControl w:val="0"/>
              <w:rPr>
                <w:rFonts w:ascii="Arial" w:eastAsia="Arial" w:hAnsi="Arial" w:cs="Arial"/>
                <w:sz w:val="18"/>
                <w:szCs w:val="18"/>
              </w:rPr>
            </w:pPr>
            <w:r>
              <w:rPr>
                <w:rFonts w:ascii="Arial" w:eastAsia="Arial" w:hAnsi="Arial" w:cs="Arial"/>
                <w:sz w:val="18"/>
                <w:szCs w:val="18"/>
              </w:rPr>
              <w:t>Materiales, útiles y equipos menores de oficina</w:t>
            </w:r>
          </w:p>
        </w:tc>
        <w:tc>
          <w:tcPr>
            <w:tcW w:w="1785" w:type="dxa"/>
          </w:tcPr>
          <w:p w14:paraId="4A645E0F" w14:textId="10BE24AD" w:rsidR="00780C83" w:rsidRPr="00CF5FA7" w:rsidRDefault="00FC0133" w:rsidP="00780C83">
            <w:pPr>
              <w:jc w:val="right"/>
              <w:rPr>
                <w:rFonts w:ascii="Arial" w:eastAsia="Arial" w:hAnsi="Arial" w:cs="Arial"/>
                <w:sz w:val="18"/>
                <w:szCs w:val="18"/>
              </w:rPr>
            </w:pPr>
            <w:r>
              <w:rPr>
                <w:rFonts w:ascii="Arial" w:eastAsia="Arial" w:hAnsi="Arial" w:cs="Arial"/>
                <w:sz w:val="18"/>
                <w:szCs w:val="18"/>
              </w:rPr>
              <w:t>0.00</w:t>
            </w:r>
          </w:p>
        </w:tc>
        <w:tc>
          <w:tcPr>
            <w:tcW w:w="1785" w:type="dxa"/>
          </w:tcPr>
          <w:p w14:paraId="58619550" w14:textId="047DD612" w:rsidR="00780C83" w:rsidRPr="00CF5FA7" w:rsidRDefault="00780C83" w:rsidP="00780C83">
            <w:pPr>
              <w:jc w:val="right"/>
              <w:rPr>
                <w:rFonts w:ascii="Arial" w:eastAsia="Arial" w:hAnsi="Arial" w:cs="Arial"/>
                <w:sz w:val="18"/>
                <w:szCs w:val="18"/>
              </w:rPr>
            </w:pPr>
            <w:r w:rsidRPr="00CE3541">
              <w:rPr>
                <w:rFonts w:ascii="Arial" w:eastAsia="Arial" w:hAnsi="Arial" w:cs="Arial"/>
                <w:sz w:val="18"/>
                <w:szCs w:val="18"/>
              </w:rPr>
              <w:t>28,692.81</w:t>
            </w:r>
          </w:p>
        </w:tc>
      </w:tr>
      <w:tr w:rsidR="00780C83" w14:paraId="3CF64EBA" w14:textId="77777777" w:rsidTr="0016621D">
        <w:trPr>
          <w:trHeight w:val="220"/>
          <w:jc w:val="center"/>
        </w:trPr>
        <w:tc>
          <w:tcPr>
            <w:tcW w:w="1844" w:type="dxa"/>
            <w:tcMar>
              <w:top w:w="100" w:type="dxa"/>
              <w:left w:w="100" w:type="dxa"/>
              <w:bottom w:w="100" w:type="dxa"/>
              <w:right w:w="100" w:type="dxa"/>
            </w:tcMar>
          </w:tcPr>
          <w:p w14:paraId="065EF99B" w14:textId="4E30CA86" w:rsidR="00780C83" w:rsidRDefault="00780C83" w:rsidP="00780C83">
            <w:pPr>
              <w:jc w:val="center"/>
              <w:rPr>
                <w:rFonts w:ascii="Arial" w:eastAsia="Arial" w:hAnsi="Arial" w:cs="Arial"/>
                <w:sz w:val="18"/>
                <w:szCs w:val="18"/>
              </w:rPr>
            </w:pPr>
            <w:r>
              <w:rPr>
                <w:rFonts w:ascii="Arial" w:eastAsia="Arial" w:hAnsi="Arial" w:cs="Arial"/>
                <w:sz w:val="18"/>
                <w:szCs w:val="18"/>
              </w:rPr>
              <w:t>5121-1-21103</w:t>
            </w:r>
          </w:p>
        </w:tc>
        <w:tc>
          <w:tcPr>
            <w:tcW w:w="4590" w:type="dxa"/>
            <w:tcMar>
              <w:top w:w="100" w:type="dxa"/>
              <w:left w:w="100" w:type="dxa"/>
              <w:bottom w:w="100" w:type="dxa"/>
              <w:right w:w="100" w:type="dxa"/>
            </w:tcMar>
          </w:tcPr>
          <w:p w14:paraId="049A6D94" w14:textId="089CAAC7" w:rsidR="00780C83" w:rsidRDefault="00780C83" w:rsidP="00780C83">
            <w:pPr>
              <w:widowControl w:val="0"/>
              <w:rPr>
                <w:rFonts w:ascii="Arial" w:eastAsia="Arial" w:hAnsi="Arial" w:cs="Arial"/>
                <w:sz w:val="18"/>
                <w:szCs w:val="18"/>
              </w:rPr>
            </w:pPr>
            <w:r w:rsidRPr="000F45D2">
              <w:rPr>
                <w:rFonts w:ascii="Arial" w:eastAsia="Arial" w:hAnsi="Arial" w:cs="Arial"/>
                <w:sz w:val="18"/>
                <w:szCs w:val="18"/>
              </w:rPr>
              <w:t>Otros equipos menores diversos</w:t>
            </w:r>
          </w:p>
        </w:tc>
        <w:tc>
          <w:tcPr>
            <w:tcW w:w="1785" w:type="dxa"/>
          </w:tcPr>
          <w:p w14:paraId="336A7812" w14:textId="52F5BB97" w:rsidR="00780C83" w:rsidRPr="000F45D2" w:rsidRDefault="00FC0133" w:rsidP="00780C83">
            <w:pPr>
              <w:jc w:val="right"/>
              <w:rPr>
                <w:rFonts w:ascii="Arial" w:eastAsia="Arial" w:hAnsi="Arial" w:cs="Arial"/>
                <w:sz w:val="18"/>
                <w:szCs w:val="18"/>
              </w:rPr>
            </w:pPr>
            <w:r>
              <w:rPr>
                <w:rFonts w:ascii="Arial" w:eastAsia="Arial" w:hAnsi="Arial" w:cs="Arial"/>
                <w:sz w:val="18"/>
                <w:szCs w:val="18"/>
              </w:rPr>
              <w:t>0.00</w:t>
            </w:r>
          </w:p>
        </w:tc>
        <w:tc>
          <w:tcPr>
            <w:tcW w:w="1785" w:type="dxa"/>
          </w:tcPr>
          <w:p w14:paraId="168D11F3" w14:textId="50861FC5" w:rsidR="00780C83" w:rsidRPr="00CF5FA7" w:rsidRDefault="00780C83" w:rsidP="00780C83">
            <w:pPr>
              <w:jc w:val="right"/>
              <w:rPr>
                <w:rFonts w:ascii="Arial" w:eastAsia="Arial" w:hAnsi="Arial" w:cs="Arial"/>
                <w:sz w:val="18"/>
                <w:szCs w:val="18"/>
              </w:rPr>
            </w:pPr>
            <w:r w:rsidRPr="000F45D2">
              <w:rPr>
                <w:rFonts w:ascii="Arial" w:eastAsia="Arial" w:hAnsi="Arial" w:cs="Arial"/>
                <w:sz w:val="18"/>
                <w:szCs w:val="18"/>
              </w:rPr>
              <w:t>7,865.00</w:t>
            </w:r>
          </w:p>
        </w:tc>
      </w:tr>
      <w:tr w:rsidR="00780C83" w14:paraId="55752042" w14:textId="77777777" w:rsidTr="0016621D">
        <w:trPr>
          <w:trHeight w:val="220"/>
          <w:jc w:val="center"/>
        </w:trPr>
        <w:tc>
          <w:tcPr>
            <w:tcW w:w="1844" w:type="dxa"/>
            <w:tcMar>
              <w:top w:w="100" w:type="dxa"/>
              <w:left w:w="100" w:type="dxa"/>
              <w:bottom w:w="100" w:type="dxa"/>
              <w:right w:w="100" w:type="dxa"/>
            </w:tcMar>
          </w:tcPr>
          <w:p w14:paraId="10ED5761" w14:textId="77777777" w:rsidR="00780C83" w:rsidRDefault="00780C83" w:rsidP="00780C83">
            <w:pPr>
              <w:jc w:val="center"/>
              <w:rPr>
                <w:rFonts w:ascii="Arial" w:eastAsia="Arial" w:hAnsi="Arial" w:cs="Arial"/>
                <w:sz w:val="18"/>
                <w:szCs w:val="18"/>
              </w:rPr>
            </w:pPr>
            <w:r w:rsidRPr="002550D4">
              <w:rPr>
                <w:rFonts w:ascii="Arial" w:eastAsia="Arial" w:hAnsi="Arial" w:cs="Arial"/>
                <w:sz w:val="18"/>
                <w:szCs w:val="18"/>
              </w:rPr>
              <w:t>5121-1-21</w:t>
            </w:r>
            <w:r>
              <w:rPr>
                <w:rFonts w:ascii="Arial" w:eastAsia="Arial" w:hAnsi="Arial" w:cs="Arial"/>
                <w:sz w:val="18"/>
                <w:szCs w:val="18"/>
              </w:rPr>
              <w:t>4</w:t>
            </w:r>
            <w:r w:rsidRPr="002550D4">
              <w:rPr>
                <w:rFonts w:ascii="Arial" w:eastAsia="Arial" w:hAnsi="Arial" w:cs="Arial"/>
                <w:sz w:val="18"/>
                <w:szCs w:val="18"/>
              </w:rPr>
              <w:t>01</w:t>
            </w:r>
          </w:p>
        </w:tc>
        <w:tc>
          <w:tcPr>
            <w:tcW w:w="4590" w:type="dxa"/>
            <w:tcMar>
              <w:top w:w="100" w:type="dxa"/>
              <w:left w:w="100" w:type="dxa"/>
              <w:bottom w:w="100" w:type="dxa"/>
              <w:right w:w="100" w:type="dxa"/>
            </w:tcMar>
          </w:tcPr>
          <w:p w14:paraId="7C3DD41D" w14:textId="77777777" w:rsidR="00780C83" w:rsidRDefault="00780C83" w:rsidP="00780C83">
            <w:pPr>
              <w:widowControl w:val="0"/>
              <w:rPr>
                <w:rFonts w:ascii="Arial" w:eastAsia="Arial" w:hAnsi="Arial" w:cs="Arial"/>
                <w:sz w:val="18"/>
                <w:szCs w:val="18"/>
              </w:rPr>
            </w:pPr>
            <w:proofErr w:type="spellStart"/>
            <w:r w:rsidRPr="003E2D23">
              <w:rPr>
                <w:rFonts w:ascii="Arial" w:eastAsia="Arial" w:hAnsi="Arial" w:cs="Arial"/>
                <w:sz w:val="18"/>
                <w:szCs w:val="18"/>
              </w:rPr>
              <w:t>Matls</w:t>
            </w:r>
            <w:proofErr w:type="spellEnd"/>
            <w:r w:rsidRPr="003E2D23">
              <w:rPr>
                <w:rFonts w:ascii="Arial" w:eastAsia="Arial" w:hAnsi="Arial" w:cs="Arial"/>
                <w:sz w:val="18"/>
                <w:szCs w:val="18"/>
              </w:rPr>
              <w:t xml:space="preserve">, útiles y </w:t>
            </w:r>
            <w:proofErr w:type="spellStart"/>
            <w:r w:rsidRPr="003E2D23">
              <w:rPr>
                <w:rFonts w:ascii="Arial" w:eastAsia="Arial" w:hAnsi="Arial" w:cs="Arial"/>
                <w:sz w:val="18"/>
                <w:szCs w:val="18"/>
              </w:rPr>
              <w:t>eq</w:t>
            </w:r>
            <w:proofErr w:type="spellEnd"/>
            <w:r w:rsidRPr="003E2D23">
              <w:rPr>
                <w:rFonts w:ascii="Arial" w:eastAsia="Arial" w:hAnsi="Arial" w:cs="Arial"/>
                <w:sz w:val="18"/>
                <w:szCs w:val="18"/>
              </w:rPr>
              <w:t>. Menores de tecnologías de</w:t>
            </w:r>
            <w:r>
              <w:rPr>
                <w:rFonts w:ascii="Arial" w:eastAsia="Arial" w:hAnsi="Arial" w:cs="Arial"/>
                <w:sz w:val="18"/>
                <w:szCs w:val="18"/>
              </w:rPr>
              <w:t xml:space="preserve"> </w:t>
            </w:r>
            <w:proofErr w:type="spellStart"/>
            <w:r>
              <w:rPr>
                <w:rFonts w:ascii="Arial" w:eastAsia="Arial" w:hAnsi="Arial" w:cs="Arial"/>
                <w:sz w:val="18"/>
                <w:szCs w:val="18"/>
              </w:rPr>
              <w:t>Inf</w:t>
            </w:r>
            <w:proofErr w:type="spellEnd"/>
            <w:r>
              <w:rPr>
                <w:rFonts w:ascii="Arial" w:eastAsia="Arial" w:hAnsi="Arial" w:cs="Arial"/>
                <w:sz w:val="18"/>
                <w:szCs w:val="18"/>
              </w:rPr>
              <w:t>.</w:t>
            </w:r>
          </w:p>
        </w:tc>
        <w:tc>
          <w:tcPr>
            <w:tcW w:w="1785" w:type="dxa"/>
          </w:tcPr>
          <w:p w14:paraId="6FF22130" w14:textId="25E7C599" w:rsidR="00780C83" w:rsidRPr="00007CED" w:rsidRDefault="00FC0133" w:rsidP="00780C83">
            <w:pPr>
              <w:jc w:val="right"/>
              <w:rPr>
                <w:rFonts w:ascii="Arial" w:eastAsia="Arial" w:hAnsi="Arial" w:cs="Arial"/>
                <w:sz w:val="18"/>
                <w:szCs w:val="18"/>
              </w:rPr>
            </w:pPr>
            <w:r>
              <w:rPr>
                <w:rFonts w:ascii="Arial" w:eastAsia="Arial" w:hAnsi="Arial" w:cs="Arial"/>
                <w:sz w:val="18"/>
                <w:szCs w:val="18"/>
              </w:rPr>
              <w:t>0.00</w:t>
            </w:r>
          </w:p>
        </w:tc>
        <w:tc>
          <w:tcPr>
            <w:tcW w:w="1785" w:type="dxa"/>
          </w:tcPr>
          <w:p w14:paraId="443A19C9" w14:textId="25D17EAB" w:rsidR="00780C83" w:rsidRPr="00CF5FA7" w:rsidRDefault="00780C83" w:rsidP="00780C83">
            <w:pPr>
              <w:jc w:val="right"/>
              <w:rPr>
                <w:rFonts w:ascii="Arial" w:eastAsia="Arial" w:hAnsi="Arial" w:cs="Arial"/>
                <w:sz w:val="18"/>
                <w:szCs w:val="18"/>
              </w:rPr>
            </w:pPr>
            <w:r w:rsidRPr="00CE3541">
              <w:rPr>
                <w:rFonts w:ascii="Arial" w:eastAsia="Arial" w:hAnsi="Arial" w:cs="Arial"/>
                <w:sz w:val="18"/>
                <w:szCs w:val="18"/>
              </w:rPr>
              <w:t>2,197.39</w:t>
            </w:r>
          </w:p>
        </w:tc>
      </w:tr>
      <w:tr w:rsidR="00780C83" w14:paraId="13B58383" w14:textId="77777777" w:rsidTr="0016621D">
        <w:trPr>
          <w:trHeight w:val="220"/>
          <w:jc w:val="center"/>
        </w:trPr>
        <w:tc>
          <w:tcPr>
            <w:tcW w:w="1844" w:type="dxa"/>
            <w:tcMar>
              <w:top w:w="100" w:type="dxa"/>
              <w:left w:w="100" w:type="dxa"/>
              <w:bottom w:w="100" w:type="dxa"/>
              <w:right w:w="100" w:type="dxa"/>
            </w:tcMar>
          </w:tcPr>
          <w:p w14:paraId="09635E0B" w14:textId="77777777" w:rsidR="00780C83" w:rsidRDefault="00780C83" w:rsidP="00780C83">
            <w:pPr>
              <w:jc w:val="center"/>
            </w:pPr>
            <w:r w:rsidRPr="002550D4">
              <w:rPr>
                <w:rFonts w:ascii="Arial" w:eastAsia="Arial" w:hAnsi="Arial" w:cs="Arial"/>
                <w:sz w:val="18"/>
                <w:szCs w:val="18"/>
              </w:rPr>
              <w:t>5121-1-21</w:t>
            </w:r>
            <w:r>
              <w:rPr>
                <w:rFonts w:ascii="Arial" w:eastAsia="Arial" w:hAnsi="Arial" w:cs="Arial"/>
                <w:sz w:val="18"/>
                <w:szCs w:val="18"/>
              </w:rPr>
              <w:t>6</w:t>
            </w:r>
            <w:r w:rsidRPr="002550D4">
              <w:rPr>
                <w:rFonts w:ascii="Arial" w:eastAsia="Arial" w:hAnsi="Arial" w:cs="Arial"/>
                <w:sz w:val="18"/>
                <w:szCs w:val="18"/>
              </w:rPr>
              <w:t>01</w:t>
            </w:r>
          </w:p>
        </w:tc>
        <w:tc>
          <w:tcPr>
            <w:tcW w:w="4590" w:type="dxa"/>
            <w:tcMar>
              <w:top w:w="100" w:type="dxa"/>
              <w:left w:w="100" w:type="dxa"/>
              <w:bottom w:w="100" w:type="dxa"/>
              <w:right w:w="100" w:type="dxa"/>
            </w:tcMar>
          </w:tcPr>
          <w:p w14:paraId="441B8C36" w14:textId="77777777" w:rsidR="00780C83" w:rsidRDefault="00780C83" w:rsidP="00780C83">
            <w:pPr>
              <w:widowControl w:val="0"/>
              <w:rPr>
                <w:rFonts w:ascii="Arial" w:eastAsia="Arial" w:hAnsi="Arial" w:cs="Arial"/>
                <w:sz w:val="18"/>
                <w:szCs w:val="18"/>
              </w:rPr>
            </w:pPr>
            <w:r>
              <w:rPr>
                <w:rFonts w:ascii="Arial" w:eastAsia="Arial" w:hAnsi="Arial" w:cs="Arial"/>
                <w:sz w:val="18"/>
                <w:szCs w:val="18"/>
              </w:rPr>
              <w:t>Material de limpieza</w:t>
            </w:r>
          </w:p>
        </w:tc>
        <w:tc>
          <w:tcPr>
            <w:tcW w:w="1785" w:type="dxa"/>
          </w:tcPr>
          <w:p w14:paraId="32EA4CFD" w14:textId="7ADD4FD9" w:rsidR="00780C83" w:rsidRPr="00007CED" w:rsidRDefault="00FC0133" w:rsidP="00780C83">
            <w:pPr>
              <w:jc w:val="right"/>
              <w:rPr>
                <w:rFonts w:ascii="Arial" w:eastAsia="Arial" w:hAnsi="Arial" w:cs="Arial"/>
                <w:sz w:val="18"/>
                <w:szCs w:val="18"/>
              </w:rPr>
            </w:pPr>
            <w:r>
              <w:rPr>
                <w:rFonts w:ascii="Arial" w:eastAsia="Arial" w:hAnsi="Arial" w:cs="Arial"/>
                <w:sz w:val="18"/>
                <w:szCs w:val="18"/>
              </w:rPr>
              <w:t>0.00</w:t>
            </w:r>
          </w:p>
        </w:tc>
        <w:tc>
          <w:tcPr>
            <w:tcW w:w="1785" w:type="dxa"/>
          </w:tcPr>
          <w:p w14:paraId="77C3818E" w14:textId="066AEE2E" w:rsidR="00780C83" w:rsidRPr="00CF5FA7" w:rsidRDefault="00780C83" w:rsidP="00780C83">
            <w:pPr>
              <w:jc w:val="right"/>
              <w:rPr>
                <w:rFonts w:ascii="Arial" w:eastAsia="Arial" w:hAnsi="Arial" w:cs="Arial"/>
                <w:sz w:val="18"/>
                <w:szCs w:val="18"/>
              </w:rPr>
            </w:pPr>
            <w:r w:rsidRPr="00CE3541">
              <w:rPr>
                <w:rFonts w:ascii="Arial" w:eastAsia="Arial" w:hAnsi="Arial" w:cs="Arial"/>
                <w:sz w:val="18"/>
                <w:szCs w:val="18"/>
              </w:rPr>
              <w:t>6,663.03</w:t>
            </w:r>
          </w:p>
        </w:tc>
      </w:tr>
      <w:tr w:rsidR="00780C83" w14:paraId="650BE40F" w14:textId="77777777" w:rsidTr="0016621D">
        <w:trPr>
          <w:trHeight w:val="220"/>
          <w:jc w:val="center"/>
        </w:trPr>
        <w:tc>
          <w:tcPr>
            <w:tcW w:w="1844" w:type="dxa"/>
            <w:tcMar>
              <w:top w:w="100" w:type="dxa"/>
              <w:left w:w="100" w:type="dxa"/>
              <w:bottom w:w="100" w:type="dxa"/>
              <w:right w:w="100" w:type="dxa"/>
            </w:tcMar>
          </w:tcPr>
          <w:p w14:paraId="3582F415" w14:textId="77777777" w:rsidR="00780C83" w:rsidRPr="002550D4" w:rsidRDefault="00780C83" w:rsidP="00780C83">
            <w:pPr>
              <w:jc w:val="center"/>
              <w:rPr>
                <w:rFonts w:ascii="Arial" w:eastAsia="Arial" w:hAnsi="Arial" w:cs="Arial"/>
                <w:sz w:val="18"/>
                <w:szCs w:val="18"/>
              </w:rPr>
            </w:pPr>
            <w:r w:rsidRPr="00304638">
              <w:rPr>
                <w:rFonts w:ascii="Arial" w:eastAsia="Arial" w:hAnsi="Arial" w:cs="Arial"/>
                <w:sz w:val="18"/>
                <w:szCs w:val="18"/>
              </w:rPr>
              <w:t>5122-1-22105</w:t>
            </w:r>
          </w:p>
        </w:tc>
        <w:tc>
          <w:tcPr>
            <w:tcW w:w="4590" w:type="dxa"/>
            <w:tcMar>
              <w:top w:w="100" w:type="dxa"/>
              <w:left w:w="100" w:type="dxa"/>
              <w:bottom w:w="100" w:type="dxa"/>
              <w:right w:w="100" w:type="dxa"/>
            </w:tcMar>
          </w:tcPr>
          <w:p w14:paraId="7BDAAC02" w14:textId="77777777" w:rsidR="00780C83" w:rsidRDefault="00780C83" w:rsidP="00780C83">
            <w:pPr>
              <w:widowControl w:val="0"/>
              <w:rPr>
                <w:rFonts w:ascii="Arial" w:eastAsia="Arial" w:hAnsi="Arial" w:cs="Arial"/>
                <w:sz w:val="18"/>
                <w:szCs w:val="18"/>
              </w:rPr>
            </w:pPr>
            <w:r w:rsidRPr="00304638">
              <w:rPr>
                <w:rFonts w:ascii="Arial" w:eastAsia="Arial" w:hAnsi="Arial" w:cs="Arial"/>
                <w:sz w:val="18"/>
                <w:szCs w:val="18"/>
              </w:rPr>
              <w:t>Agua y hielo para consumo humano</w:t>
            </w:r>
          </w:p>
        </w:tc>
        <w:tc>
          <w:tcPr>
            <w:tcW w:w="1785" w:type="dxa"/>
          </w:tcPr>
          <w:p w14:paraId="2A4860D5" w14:textId="52DF56FB" w:rsidR="00780C83" w:rsidRPr="00007CED" w:rsidRDefault="00FC0133" w:rsidP="00780C83">
            <w:pPr>
              <w:jc w:val="right"/>
              <w:rPr>
                <w:rFonts w:ascii="Arial" w:eastAsia="Arial" w:hAnsi="Arial" w:cs="Arial"/>
                <w:sz w:val="18"/>
                <w:szCs w:val="18"/>
              </w:rPr>
            </w:pPr>
            <w:r>
              <w:rPr>
                <w:rFonts w:ascii="Arial" w:eastAsia="Arial" w:hAnsi="Arial" w:cs="Arial"/>
                <w:sz w:val="18"/>
                <w:szCs w:val="18"/>
              </w:rPr>
              <w:t>0.00</w:t>
            </w:r>
          </w:p>
        </w:tc>
        <w:tc>
          <w:tcPr>
            <w:tcW w:w="1785" w:type="dxa"/>
          </w:tcPr>
          <w:p w14:paraId="2BA3E298" w14:textId="6716DCFD" w:rsidR="00780C83" w:rsidRPr="00F2117A" w:rsidRDefault="00780C83" w:rsidP="00780C83">
            <w:pPr>
              <w:jc w:val="right"/>
              <w:rPr>
                <w:rFonts w:ascii="Arial" w:eastAsia="Arial" w:hAnsi="Arial" w:cs="Arial"/>
                <w:sz w:val="18"/>
                <w:szCs w:val="18"/>
              </w:rPr>
            </w:pPr>
            <w:r w:rsidRPr="00CE3541">
              <w:rPr>
                <w:rFonts w:ascii="Arial" w:eastAsia="Arial" w:hAnsi="Arial" w:cs="Arial"/>
                <w:sz w:val="18"/>
                <w:szCs w:val="18"/>
              </w:rPr>
              <w:t>1,424.15</w:t>
            </w:r>
          </w:p>
        </w:tc>
      </w:tr>
      <w:tr w:rsidR="00780C83" w14:paraId="028F27D9" w14:textId="77777777" w:rsidTr="0016621D">
        <w:trPr>
          <w:trHeight w:val="220"/>
          <w:jc w:val="center"/>
        </w:trPr>
        <w:tc>
          <w:tcPr>
            <w:tcW w:w="1844" w:type="dxa"/>
            <w:tcMar>
              <w:top w:w="100" w:type="dxa"/>
              <w:left w:w="100" w:type="dxa"/>
              <w:bottom w:w="100" w:type="dxa"/>
              <w:right w:w="100" w:type="dxa"/>
            </w:tcMar>
          </w:tcPr>
          <w:p w14:paraId="1438F3BC" w14:textId="77777777" w:rsidR="00780C83" w:rsidRPr="002550D4" w:rsidRDefault="00780C83" w:rsidP="00780C83">
            <w:pPr>
              <w:jc w:val="center"/>
              <w:rPr>
                <w:rFonts w:ascii="Arial" w:eastAsia="Arial" w:hAnsi="Arial" w:cs="Arial"/>
                <w:sz w:val="18"/>
                <w:szCs w:val="18"/>
              </w:rPr>
            </w:pPr>
            <w:r w:rsidRPr="002550D4">
              <w:rPr>
                <w:rFonts w:ascii="Arial" w:eastAsia="Arial" w:hAnsi="Arial" w:cs="Arial"/>
                <w:sz w:val="18"/>
                <w:szCs w:val="18"/>
              </w:rPr>
              <w:t>512</w:t>
            </w:r>
            <w:r>
              <w:rPr>
                <w:rFonts w:ascii="Arial" w:eastAsia="Arial" w:hAnsi="Arial" w:cs="Arial"/>
                <w:sz w:val="18"/>
                <w:szCs w:val="18"/>
              </w:rPr>
              <w:t>2</w:t>
            </w:r>
            <w:r w:rsidRPr="002550D4">
              <w:rPr>
                <w:rFonts w:ascii="Arial" w:eastAsia="Arial" w:hAnsi="Arial" w:cs="Arial"/>
                <w:sz w:val="18"/>
                <w:szCs w:val="18"/>
              </w:rPr>
              <w:t>-1-2</w:t>
            </w:r>
            <w:r>
              <w:rPr>
                <w:rFonts w:ascii="Arial" w:eastAsia="Arial" w:hAnsi="Arial" w:cs="Arial"/>
                <w:sz w:val="18"/>
                <w:szCs w:val="18"/>
              </w:rPr>
              <w:t>2106</w:t>
            </w:r>
          </w:p>
        </w:tc>
        <w:tc>
          <w:tcPr>
            <w:tcW w:w="4590" w:type="dxa"/>
            <w:tcMar>
              <w:top w:w="100" w:type="dxa"/>
              <w:left w:w="100" w:type="dxa"/>
              <w:bottom w:w="100" w:type="dxa"/>
              <w:right w:w="100" w:type="dxa"/>
            </w:tcMar>
          </w:tcPr>
          <w:p w14:paraId="67EB366E" w14:textId="77777777" w:rsidR="00780C83" w:rsidRDefault="00780C83" w:rsidP="00780C83">
            <w:pPr>
              <w:widowControl w:val="0"/>
              <w:rPr>
                <w:rFonts w:ascii="Arial" w:eastAsia="Arial" w:hAnsi="Arial" w:cs="Arial"/>
                <w:sz w:val="18"/>
                <w:szCs w:val="18"/>
              </w:rPr>
            </w:pPr>
            <w:r>
              <w:rPr>
                <w:rFonts w:ascii="Arial" w:eastAsia="Arial" w:hAnsi="Arial" w:cs="Arial"/>
                <w:sz w:val="18"/>
                <w:szCs w:val="18"/>
              </w:rPr>
              <w:t>Artículos de cafetería</w:t>
            </w:r>
          </w:p>
        </w:tc>
        <w:tc>
          <w:tcPr>
            <w:tcW w:w="1785" w:type="dxa"/>
          </w:tcPr>
          <w:p w14:paraId="60AC0E20" w14:textId="7C6E9FC0" w:rsidR="00780C83" w:rsidRPr="00007CED" w:rsidRDefault="00FC0133" w:rsidP="00780C83">
            <w:pPr>
              <w:jc w:val="right"/>
              <w:rPr>
                <w:rFonts w:ascii="Arial" w:eastAsia="Arial" w:hAnsi="Arial" w:cs="Arial"/>
                <w:sz w:val="18"/>
                <w:szCs w:val="18"/>
              </w:rPr>
            </w:pPr>
            <w:r>
              <w:rPr>
                <w:rFonts w:ascii="Arial" w:eastAsia="Arial" w:hAnsi="Arial" w:cs="Arial"/>
                <w:sz w:val="18"/>
                <w:szCs w:val="18"/>
              </w:rPr>
              <w:t>0.00</w:t>
            </w:r>
          </w:p>
        </w:tc>
        <w:tc>
          <w:tcPr>
            <w:tcW w:w="1785" w:type="dxa"/>
          </w:tcPr>
          <w:p w14:paraId="20E2DAD2" w14:textId="7C219C74" w:rsidR="00780C83" w:rsidRPr="00F2117A" w:rsidRDefault="00780C83" w:rsidP="00780C83">
            <w:pPr>
              <w:jc w:val="right"/>
              <w:rPr>
                <w:rFonts w:ascii="Arial" w:eastAsia="Arial" w:hAnsi="Arial" w:cs="Arial"/>
                <w:sz w:val="18"/>
                <w:szCs w:val="18"/>
              </w:rPr>
            </w:pPr>
            <w:r w:rsidRPr="00CE3541">
              <w:rPr>
                <w:rFonts w:ascii="Arial" w:eastAsia="Arial" w:hAnsi="Arial" w:cs="Arial"/>
                <w:sz w:val="18"/>
                <w:szCs w:val="18"/>
              </w:rPr>
              <w:t>10,588.00</w:t>
            </w:r>
          </w:p>
        </w:tc>
      </w:tr>
      <w:tr w:rsidR="00780C83" w14:paraId="495C220E" w14:textId="77777777" w:rsidTr="0016621D">
        <w:trPr>
          <w:trHeight w:val="220"/>
          <w:jc w:val="center"/>
        </w:trPr>
        <w:tc>
          <w:tcPr>
            <w:tcW w:w="1844" w:type="dxa"/>
            <w:tcMar>
              <w:top w:w="100" w:type="dxa"/>
              <w:left w:w="100" w:type="dxa"/>
              <w:bottom w:w="100" w:type="dxa"/>
              <w:right w:w="100" w:type="dxa"/>
            </w:tcMar>
          </w:tcPr>
          <w:p w14:paraId="68D36B13" w14:textId="45CCBE27" w:rsidR="00780C83" w:rsidRPr="000F45D2" w:rsidRDefault="00780C83" w:rsidP="00780C83">
            <w:pPr>
              <w:jc w:val="center"/>
              <w:rPr>
                <w:rFonts w:ascii="Arial" w:eastAsia="Arial" w:hAnsi="Arial" w:cs="Arial"/>
                <w:b/>
                <w:sz w:val="18"/>
                <w:szCs w:val="18"/>
              </w:rPr>
            </w:pPr>
            <w:r w:rsidRPr="000F45D2">
              <w:rPr>
                <w:rFonts w:ascii="Arial" w:hAnsi="Arial" w:cs="Arial"/>
                <w:b/>
                <w:sz w:val="18"/>
                <w:szCs w:val="18"/>
              </w:rPr>
              <w:lastRenderedPageBreak/>
              <w:t>Cuenta/Sub cuenta</w:t>
            </w:r>
          </w:p>
        </w:tc>
        <w:tc>
          <w:tcPr>
            <w:tcW w:w="4590" w:type="dxa"/>
            <w:tcMar>
              <w:top w:w="100" w:type="dxa"/>
              <w:left w:w="100" w:type="dxa"/>
              <w:bottom w:w="100" w:type="dxa"/>
              <w:right w:w="100" w:type="dxa"/>
            </w:tcMar>
          </w:tcPr>
          <w:p w14:paraId="11BFAFCB" w14:textId="5AA7A5B9" w:rsidR="00780C83" w:rsidRPr="000F45D2" w:rsidRDefault="00780C83" w:rsidP="00780C83">
            <w:pPr>
              <w:widowControl w:val="0"/>
              <w:jc w:val="center"/>
              <w:rPr>
                <w:rFonts w:ascii="Arial" w:eastAsia="Arial" w:hAnsi="Arial" w:cs="Arial"/>
                <w:b/>
                <w:sz w:val="18"/>
                <w:szCs w:val="18"/>
              </w:rPr>
            </w:pPr>
            <w:r w:rsidRPr="000F45D2">
              <w:rPr>
                <w:rFonts w:ascii="Arial" w:hAnsi="Arial" w:cs="Arial"/>
                <w:b/>
                <w:sz w:val="18"/>
                <w:szCs w:val="18"/>
              </w:rPr>
              <w:t>Descripción</w:t>
            </w:r>
          </w:p>
        </w:tc>
        <w:tc>
          <w:tcPr>
            <w:tcW w:w="1785" w:type="dxa"/>
          </w:tcPr>
          <w:p w14:paraId="01C7BAD8" w14:textId="265CD7E6" w:rsidR="00780C83" w:rsidRPr="000F45D2" w:rsidRDefault="00780C83" w:rsidP="00780C83">
            <w:pPr>
              <w:jc w:val="center"/>
              <w:rPr>
                <w:rFonts w:ascii="Arial" w:eastAsia="Arial" w:hAnsi="Arial" w:cs="Arial"/>
                <w:b/>
                <w:sz w:val="18"/>
                <w:szCs w:val="18"/>
              </w:rPr>
            </w:pPr>
            <w:r w:rsidRPr="000F45D2">
              <w:rPr>
                <w:rFonts w:ascii="Arial" w:hAnsi="Arial" w:cs="Arial"/>
                <w:b/>
                <w:sz w:val="18"/>
                <w:szCs w:val="18"/>
              </w:rPr>
              <w:t>202</w:t>
            </w:r>
            <w:r>
              <w:rPr>
                <w:rFonts w:ascii="Arial" w:hAnsi="Arial" w:cs="Arial"/>
                <w:b/>
                <w:sz w:val="18"/>
                <w:szCs w:val="18"/>
              </w:rPr>
              <w:t>6</w:t>
            </w:r>
          </w:p>
        </w:tc>
        <w:tc>
          <w:tcPr>
            <w:tcW w:w="1785" w:type="dxa"/>
          </w:tcPr>
          <w:p w14:paraId="66579781" w14:textId="5D6E0830" w:rsidR="00780C83" w:rsidRPr="000F45D2" w:rsidRDefault="00780C83" w:rsidP="00780C83">
            <w:pPr>
              <w:jc w:val="center"/>
              <w:rPr>
                <w:rFonts w:ascii="Arial" w:eastAsia="Arial" w:hAnsi="Arial" w:cs="Arial"/>
                <w:b/>
                <w:sz w:val="18"/>
                <w:szCs w:val="18"/>
              </w:rPr>
            </w:pPr>
            <w:r w:rsidRPr="000F45D2">
              <w:rPr>
                <w:rFonts w:ascii="Arial" w:hAnsi="Arial" w:cs="Arial"/>
                <w:b/>
                <w:sz w:val="18"/>
                <w:szCs w:val="18"/>
              </w:rPr>
              <w:t>2025</w:t>
            </w:r>
          </w:p>
        </w:tc>
      </w:tr>
      <w:tr w:rsidR="00780C83" w14:paraId="40917D37" w14:textId="77777777" w:rsidTr="00211C9C">
        <w:trPr>
          <w:trHeight w:val="220"/>
          <w:jc w:val="center"/>
        </w:trPr>
        <w:tc>
          <w:tcPr>
            <w:tcW w:w="1844" w:type="dxa"/>
            <w:tcMar>
              <w:top w:w="100" w:type="dxa"/>
              <w:left w:w="100" w:type="dxa"/>
              <w:bottom w:w="100" w:type="dxa"/>
              <w:right w:w="100" w:type="dxa"/>
            </w:tcMar>
          </w:tcPr>
          <w:p w14:paraId="0462E0A2" w14:textId="77777777" w:rsidR="00780C83" w:rsidRPr="002550D4" w:rsidRDefault="00780C83" w:rsidP="00780C83">
            <w:pPr>
              <w:jc w:val="center"/>
              <w:rPr>
                <w:rFonts w:ascii="Arial" w:eastAsia="Arial" w:hAnsi="Arial" w:cs="Arial"/>
                <w:sz w:val="18"/>
                <w:szCs w:val="18"/>
              </w:rPr>
            </w:pPr>
            <w:r w:rsidRPr="002550D4">
              <w:rPr>
                <w:rFonts w:ascii="Arial" w:eastAsia="Arial" w:hAnsi="Arial" w:cs="Arial"/>
                <w:sz w:val="18"/>
                <w:szCs w:val="18"/>
              </w:rPr>
              <w:t>512</w:t>
            </w:r>
            <w:r>
              <w:rPr>
                <w:rFonts w:ascii="Arial" w:eastAsia="Arial" w:hAnsi="Arial" w:cs="Arial"/>
                <w:sz w:val="18"/>
                <w:szCs w:val="18"/>
              </w:rPr>
              <w:t>4</w:t>
            </w:r>
            <w:r w:rsidRPr="002550D4">
              <w:rPr>
                <w:rFonts w:ascii="Arial" w:eastAsia="Arial" w:hAnsi="Arial" w:cs="Arial"/>
                <w:sz w:val="18"/>
                <w:szCs w:val="18"/>
              </w:rPr>
              <w:t>-1-2</w:t>
            </w:r>
            <w:r>
              <w:rPr>
                <w:rFonts w:ascii="Arial" w:eastAsia="Arial" w:hAnsi="Arial" w:cs="Arial"/>
                <w:sz w:val="18"/>
                <w:szCs w:val="18"/>
              </w:rPr>
              <w:t>4601</w:t>
            </w:r>
          </w:p>
        </w:tc>
        <w:tc>
          <w:tcPr>
            <w:tcW w:w="4590" w:type="dxa"/>
            <w:tcMar>
              <w:top w:w="100" w:type="dxa"/>
              <w:left w:w="100" w:type="dxa"/>
              <w:bottom w:w="100" w:type="dxa"/>
              <w:right w:w="100" w:type="dxa"/>
            </w:tcMar>
          </w:tcPr>
          <w:p w14:paraId="60505994" w14:textId="77777777" w:rsidR="00780C83" w:rsidRDefault="00780C83" w:rsidP="00780C83">
            <w:pPr>
              <w:widowControl w:val="0"/>
              <w:rPr>
                <w:rFonts w:ascii="Arial" w:eastAsia="Arial" w:hAnsi="Arial" w:cs="Arial"/>
                <w:sz w:val="18"/>
                <w:szCs w:val="18"/>
              </w:rPr>
            </w:pPr>
            <w:r>
              <w:rPr>
                <w:rFonts w:ascii="Arial" w:eastAsia="Arial" w:hAnsi="Arial" w:cs="Arial"/>
                <w:sz w:val="18"/>
                <w:szCs w:val="18"/>
              </w:rPr>
              <w:t>Material eléctrico</w:t>
            </w:r>
          </w:p>
        </w:tc>
        <w:tc>
          <w:tcPr>
            <w:tcW w:w="1785" w:type="dxa"/>
          </w:tcPr>
          <w:p w14:paraId="05895B7C" w14:textId="445CC132" w:rsidR="00780C83" w:rsidRPr="00007CED" w:rsidRDefault="00780C83" w:rsidP="00780C83">
            <w:pPr>
              <w:jc w:val="right"/>
              <w:rPr>
                <w:rFonts w:ascii="Arial" w:eastAsia="Arial" w:hAnsi="Arial" w:cs="Arial"/>
                <w:sz w:val="18"/>
                <w:szCs w:val="18"/>
              </w:rPr>
            </w:pPr>
            <w:r>
              <w:rPr>
                <w:rFonts w:ascii="Arial" w:eastAsia="Arial" w:hAnsi="Arial" w:cs="Arial"/>
                <w:sz w:val="18"/>
                <w:szCs w:val="18"/>
              </w:rPr>
              <w:t>0.00</w:t>
            </w:r>
          </w:p>
        </w:tc>
        <w:tc>
          <w:tcPr>
            <w:tcW w:w="1785" w:type="dxa"/>
          </w:tcPr>
          <w:p w14:paraId="018759ED" w14:textId="7C8F8278" w:rsidR="00780C83" w:rsidRDefault="00780C83" w:rsidP="00780C83">
            <w:pPr>
              <w:jc w:val="right"/>
              <w:rPr>
                <w:rFonts w:ascii="Arial" w:eastAsia="Arial" w:hAnsi="Arial" w:cs="Arial"/>
                <w:sz w:val="18"/>
                <w:szCs w:val="18"/>
              </w:rPr>
            </w:pPr>
            <w:r>
              <w:rPr>
                <w:rFonts w:ascii="Arial" w:eastAsia="Arial" w:hAnsi="Arial" w:cs="Arial"/>
                <w:sz w:val="18"/>
                <w:szCs w:val="18"/>
              </w:rPr>
              <w:t>0.00</w:t>
            </w:r>
          </w:p>
        </w:tc>
      </w:tr>
      <w:tr w:rsidR="00780C83" w14:paraId="3381C2AB" w14:textId="77777777" w:rsidTr="0016621D">
        <w:trPr>
          <w:trHeight w:val="220"/>
          <w:jc w:val="center"/>
        </w:trPr>
        <w:tc>
          <w:tcPr>
            <w:tcW w:w="1844" w:type="dxa"/>
            <w:tcMar>
              <w:top w:w="100" w:type="dxa"/>
              <w:left w:w="100" w:type="dxa"/>
              <w:bottom w:w="100" w:type="dxa"/>
              <w:right w:w="100" w:type="dxa"/>
            </w:tcMar>
          </w:tcPr>
          <w:p w14:paraId="09345ADC" w14:textId="77777777" w:rsidR="00780C83" w:rsidRPr="002550D4" w:rsidRDefault="00780C83" w:rsidP="00780C83">
            <w:pPr>
              <w:jc w:val="center"/>
              <w:rPr>
                <w:rFonts w:ascii="Arial" w:eastAsia="Arial" w:hAnsi="Arial" w:cs="Arial"/>
                <w:sz w:val="18"/>
                <w:szCs w:val="18"/>
              </w:rPr>
            </w:pPr>
            <w:r w:rsidRPr="002740E3">
              <w:rPr>
                <w:rFonts w:ascii="Arial" w:eastAsia="Arial" w:hAnsi="Arial" w:cs="Arial"/>
                <w:sz w:val="18"/>
                <w:szCs w:val="18"/>
              </w:rPr>
              <w:t>5126-1-26101</w:t>
            </w:r>
          </w:p>
        </w:tc>
        <w:tc>
          <w:tcPr>
            <w:tcW w:w="4590" w:type="dxa"/>
            <w:tcMar>
              <w:top w:w="100" w:type="dxa"/>
              <w:left w:w="100" w:type="dxa"/>
              <w:bottom w:w="100" w:type="dxa"/>
              <w:right w:w="100" w:type="dxa"/>
            </w:tcMar>
          </w:tcPr>
          <w:p w14:paraId="388E64D1" w14:textId="77777777" w:rsidR="00780C83" w:rsidRDefault="00780C83" w:rsidP="00780C83">
            <w:pPr>
              <w:widowControl w:val="0"/>
              <w:rPr>
                <w:rFonts w:ascii="Arial" w:eastAsia="Arial" w:hAnsi="Arial" w:cs="Arial"/>
                <w:sz w:val="18"/>
                <w:szCs w:val="18"/>
              </w:rPr>
            </w:pPr>
            <w:r w:rsidRPr="002740E3">
              <w:rPr>
                <w:rFonts w:ascii="Arial" w:eastAsia="Arial" w:hAnsi="Arial" w:cs="Arial"/>
                <w:sz w:val="18"/>
                <w:szCs w:val="18"/>
              </w:rPr>
              <w:t>Combustibles</w:t>
            </w:r>
          </w:p>
        </w:tc>
        <w:tc>
          <w:tcPr>
            <w:tcW w:w="1785" w:type="dxa"/>
          </w:tcPr>
          <w:p w14:paraId="61A1BC2C" w14:textId="7AD8A61A" w:rsidR="00780C83" w:rsidRPr="00007CED" w:rsidRDefault="00FC0133" w:rsidP="00780C83">
            <w:pPr>
              <w:jc w:val="right"/>
              <w:rPr>
                <w:rFonts w:ascii="Arial" w:eastAsia="Arial" w:hAnsi="Arial" w:cs="Arial"/>
                <w:sz w:val="18"/>
                <w:szCs w:val="18"/>
              </w:rPr>
            </w:pPr>
            <w:r w:rsidRPr="00FC0133">
              <w:rPr>
                <w:rFonts w:ascii="Arial" w:eastAsia="Arial" w:hAnsi="Arial" w:cs="Arial"/>
                <w:sz w:val="18"/>
                <w:szCs w:val="18"/>
              </w:rPr>
              <w:t>40,500.00</w:t>
            </w:r>
          </w:p>
        </w:tc>
        <w:tc>
          <w:tcPr>
            <w:tcW w:w="1785" w:type="dxa"/>
          </w:tcPr>
          <w:p w14:paraId="5BD2DD0E" w14:textId="48DD6CE4" w:rsidR="00780C83" w:rsidRPr="000449AE" w:rsidRDefault="00780C83" w:rsidP="00780C83">
            <w:pPr>
              <w:jc w:val="right"/>
              <w:rPr>
                <w:rFonts w:ascii="Arial" w:eastAsia="Arial" w:hAnsi="Arial" w:cs="Arial"/>
                <w:sz w:val="18"/>
                <w:szCs w:val="18"/>
              </w:rPr>
            </w:pPr>
            <w:r w:rsidRPr="00CE3541">
              <w:rPr>
                <w:rFonts w:ascii="Arial" w:eastAsia="Arial" w:hAnsi="Arial" w:cs="Arial"/>
                <w:sz w:val="18"/>
                <w:szCs w:val="18"/>
              </w:rPr>
              <w:t>178,379.94</w:t>
            </w:r>
          </w:p>
        </w:tc>
      </w:tr>
      <w:tr w:rsidR="00780C83" w14:paraId="0ACB3399" w14:textId="77777777" w:rsidTr="0016621D">
        <w:trPr>
          <w:trHeight w:val="220"/>
          <w:jc w:val="center"/>
        </w:trPr>
        <w:tc>
          <w:tcPr>
            <w:tcW w:w="1844" w:type="dxa"/>
            <w:tcMar>
              <w:top w:w="100" w:type="dxa"/>
              <w:left w:w="100" w:type="dxa"/>
              <w:bottom w:w="100" w:type="dxa"/>
              <w:right w:w="100" w:type="dxa"/>
            </w:tcMar>
          </w:tcPr>
          <w:p w14:paraId="55D8343F" w14:textId="3D65C864" w:rsidR="00780C83" w:rsidRDefault="00780C83" w:rsidP="00780C83">
            <w:pPr>
              <w:jc w:val="center"/>
              <w:rPr>
                <w:rFonts w:ascii="Arial" w:eastAsia="Arial" w:hAnsi="Arial" w:cs="Arial"/>
                <w:b/>
                <w:sz w:val="18"/>
                <w:szCs w:val="18"/>
              </w:rPr>
            </w:pPr>
            <w:r w:rsidRPr="00356244">
              <w:rPr>
                <w:rFonts w:ascii="Arial" w:eastAsia="Arial" w:hAnsi="Arial" w:cs="Arial"/>
                <w:sz w:val="18"/>
                <w:szCs w:val="18"/>
              </w:rPr>
              <w:t>5129-1-29</w:t>
            </w:r>
            <w:r>
              <w:rPr>
                <w:rFonts w:ascii="Arial" w:eastAsia="Arial" w:hAnsi="Arial" w:cs="Arial"/>
                <w:sz w:val="18"/>
                <w:szCs w:val="18"/>
              </w:rPr>
              <w:t>2</w:t>
            </w:r>
            <w:r w:rsidRPr="00356244">
              <w:rPr>
                <w:rFonts w:ascii="Arial" w:eastAsia="Arial" w:hAnsi="Arial" w:cs="Arial"/>
                <w:sz w:val="18"/>
                <w:szCs w:val="18"/>
              </w:rPr>
              <w:t>01</w:t>
            </w:r>
          </w:p>
        </w:tc>
        <w:tc>
          <w:tcPr>
            <w:tcW w:w="4590" w:type="dxa"/>
            <w:tcMar>
              <w:top w:w="100" w:type="dxa"/>
              <w:left w:w="100" w:type="dxa"/>
              <w:bottom w:w="100" w:type="dxa"/>
              <w:right w:w="100" w:type="dxa"/>
            </w:tcMar>
          </w:tcPr>
          <w:p w14:paraId="62592835" w14:textId="02083B3A" w:rsidR="00780C83" w:rsidRDefault="00780C83" w:rsidP="00780C83">
            <w:pPr>
              <w:widowControl w:val="0"/>
              <w:rPr>
                <w:rFonts w:ascii="Arial" w:eastAsia="Arial" w:hAnsi="Arial" w:cs="Arial"/>
                <w:b/>
                <w:sz w:val="18"/>
                <w:szCs w:val="18"/>
              </w:rPr>
            </w:pPr>
            <w:r w:rsidRPr="000F45D2">
              <w:rPr>
                <w:rFonts w:ascii="Arial" w:eastAsia="Arial" w:hAnsi="Arial" w:cs="Arial"/>
                <w:sz w:val="18"/>
                <w:szCs w:val="18"/>
              </w:rPr>
              <w:t>Refacciones y accesorios menores de edificios</w:t>
            </w:r>
          </w:p>
        </w:tc>
        <w:tc>
          <w:tcPr>
            <w:tcW w:w="1785" w:type="dxa"/>
          </w:tcPr>
          <w:p w14:paraId="1168527F" w14:textId="3F2C9321" w:rsidR="00780C83" w:rsidRPr="000F45D2" w:rsidRDefault="00FC0133" w:rsidP="00780C83">
            <w:pPr>
              <w:jc w:val="right"/>
              <w:rPr>
                <w:rFonts w:ascii="Arial" w:eastAsia="Arial" w:hAnsi="Arial" w:cs="Arial"/>
                <w:sz w:val="18"/>
                <w:szCs w:val="18"/>
              </w:rPr>
            </w:pPr>
            <w:r>
              <w:rPr>
                <w:rFonts w:ascii="Arial" w:eastAsia="Arial" w:hAnsi="Arial" w:cs="Arial"/>
                <w:sz w:val="18"/>
                <w:szCs w:val="18"/>
              </w:rPr>
              <w:t>0.00</w:t>
            </w:r>
          </w:p>
        </w:tc>
        <w:tc>
          <w:tcPr>
            <w:tcW w:w="1785" w:type="dxa"/>
          </w:tcPr>
          <w:p w14:paraId="6A31926C" w14:textId="3B8AADB6" w:rsidR="00780C83" w:rsidRPr="003F74AF" w:rsidRDefault="00780C83" w:rsidP="00780C83">
            <w:pPr>
              <w:jc w:val="right"/>
              <w:rPr>
                <w:rFonts w:ascii="Arial" w:eastAsia="Arial" w:hAnsi="Arial" w:cs="Arial"/>
                <w:bCs/>
                <w:sz w:val="18"/>
                <w:szCs w:val="18"/>
              </w:rPr>
            </w:pPr>
            <w:r w:rsidRPr="00CE3541">
              <w:rPr>
                <w:rFonts w:ascii="Arial" w:eastAsia="Arial" w:hAnsi="Arial" w:cs="Arial"/>
                <w:sz w:val="18"/>
                <w:szCs w:val="18"/>
              </w:rPr>
              <w:t>632.62</w:t>
            </w:r>
          </w:p>
        </w:tc>
      </w:tr>
      <w:tr w:rsidR="00780C83" w14:paraId="0683EB8C" w14:textId="77777777" w:rsidTr="0016621D">
        <w:trPr>
          <w:trHeight w:val="220"/>
          <w:jc w:val="center"/>
        </w:trPr>
        <w:tc>
          <w:tcPr>
            <w:tcW w:w="1844" w:type="dxa"/>
            <w:tcMar>
              <w:top w:w="100" w:type="dxa"/>
              <w:left w:w="100" w:type="dxa"/>
              <w:bottom w:w="100" w:type="dxa"/>
              <w:right w:w="100" w:type="dxa"/>
            </w:tcMar>
          </w:tcPr>
          <w:p w14:paraId="76F892B1" w14:textId="77777777" w:rsidR="00780C83" w:rsidRPr="002740E3" w:rsidRDefault="00780C83" w:rsidP="00780C83">
            <w:pPr>
              <w:jc w:val="center"/>
              <w:rPr>
                <w:rFonts w:ascii="Arial" w:eastAsia="Arial" w:hAnsi="Arial" w:cs="Arial"/>
                <w:sz w:val="18"/>
                <w:szCs w:val="18"/>
              </w:rPr>
            </w:pPr>
            <w:r w:rsidRPr="00356244">
              <w:rPr>
                <w:rFonts w:ascii="Arial" w:eastAsia="Arial" w:hAnsi="Arial" w:cs="Arial"/>
                <w:sz w:val="18"/>
                <w:szCs w:val="18"/>
              </w:rPr>
              <w:t>5129-1-29401</w:t>
            </w:r>
          </w:p>
        </w:tc>
        <w:tc>
          <w:tcPr>
            <w:tcW w:w="4590" w:type="dxa"/>
            <w:tcMar>
              <w:top w:w="100" w:type="dxa"/>
              <w:left w:w="100" w:type="dxa"/>
              <w:bottom w:w="100" w:type="dxa"/>
              <w:right w:w="100" w:type="dxa"/>
            </w:tcMar>
          </w:tcPr>
          <w:p w14:paraId="39209706" w14:textId="77777777" w:rsidR="00780C83" w:rsidRPr="002740E3" w:rsidRDefault="00780C83" w:rsidP="00780C83">
            <w:pPr>
              <w:widowControl w:val="0"/>
              <w:rPr>
                <w:rFonts w:ascii="Arial" w:eastAsia="Arial" w:hAnsi="Arial" w:cs="Arial"/>
                <w:sz w:val="18"/>
                <w:szCs w:val="18"/>
              </w:rPr>
            </w:pPr>
            <w:r>
              <w:rPr>
                <w:rFonts w:ascii="Arial" w:eastAsia="Arial" w:hAnsi="Arial" w:cs="Arial"/>
                <w:sz w:val="18"/>
                <w:szCs w:val="18"/>
              </w:rPr>
              <w:t xml:space="preserve">Refacciones y Accesorios Menores </w:t>
            </w:r>
            <w:proofErr w:type="spellStart"/>
            <w:r>
              <w:rPr>
                <w:rFonts w:ascii="Arial" w:eastAsia="Arial" w:hAnsi="Arial" w:cs="Arial"/>
                <w:sz w:val="18"/>
                <w:szCs w:val="18"/>
              </w:rPr>
              <w:t>Eq</w:t>
            </w:r>
            <w:proofErr w:type="spellEnd"/>
            <w:r>
              <w:rPr>
                <w:rFonts w:ascii="Arial" w:eastAsia="Arial" w:hAnsi="Arial" w:cs="Arial"/>
                <w:sz w:val="18"/>
                <w:szCs w:val="18"/>
              </w:rPr>
              <w:t>. Cómputo</w:t>
            </w:r>
          </w:p>
        </w:tc>
        <w:tc>
          <w:tcPr>
            <w:tcW w:w="1785" w:type="dxa"/>
          </w:tcPr>
          <w:p w14:paraId="76523E44" w14:textId="79F7712F" w:rsidR="00780C83" w:rsidRPr="00007CED" w:rsidRDefault="00FC0133" w:rsidP="00780C83">
            <w:pPr>
              <w:jc w:val="right"/>
              <w:rPr>
                <w:rFonts w:ascii="Arial" w:eastAsia="Arial" w:hAnsi="Arial" w:cs="Arial"/>
                <w:sz w:val="18"/>
                <w:szCs w:val="18"/>
              </w:rPr>
            </w:pPr>
            <w:r w:rsidRPr="00FC0133">
              <w:rPr>
                <w:rFonts w:ascii="Arial" w:eastAsia="Arial" w:hAnsi="Arial" w:cs="Arial"/>
                <w:sz w:val="18"/>
                <w:szCs w:val="18"/>
              </w:rPr>
              <w:t>33.00</w:t>
            </w:r>
          </w:p>
        </w:tc>
        <w:tc>
          <w:tcPr>
            <w:tcW w:w="1785" w:type="dxa"/>
          </w:tcPr>
          <w:p w14:paraId="07FB527F" w14:textId="22165F62" w:rsidR="00780C83" w:rsidRPr="00356244" w:rsidRDefault="00780C83" w:rsidP="00780C83">
            <w:pPr>
              <w:jc w:val="right"/>
              <w:rPr>
                <w:rFonts w:ascii="Arial" w:eastAsia="Arial" w:hAnsi="Arial" w:cs="Arial"/>
                <w:sz w:val="18"/>
                <w:szCs w:val="18"/>
              </w:rPr>
            </w:pPr>
            <w:r w:rsidRPr="00CE3541">
              <w:rPr>
                <w:rFonts w:ascii="Arial" w:eastAsia="Arial" w:hAnsi="Arial" w:cs="Arial"/>
                <w:sz w:val="18"/>
                <w:szCs w:val="18"/>
              </w:rPr>
              <w:t>2,760.05</w:t>
            </w:r>
          </w:p>
        </w:tc>
      </w:tr>
      <w:tr w:rsidR="00780C83" w14:paraId="0EFCEFE4" w14:textId="77777777" w:rsidTr="0016621D">
        <w:trPr>
          <w:trHeight w:val="220"/>
          <w:jc w:val="center"/>
        </w:trPr>
        <w:tc>
          <w:tcPr>
            <w:tcW w:w="1844" w:type="dxa"/>
            <w:tcMar>
              <w:top w:w="100" w:type="dxa"/>
              <w:left w:w="100" w:type="dxa"/>
              <w:bottom w:w="100" w:type="dxa"/>
              <w:right w:w="100" w:type="dxa"/>
            </w:tcMar>
          </w:tcPr>
          <w:p w14:paraId="0DF00087" w14:textId="77777777" w:rsidR="00780C83" w:rsidRDefault="00780C83" w:rsidP="00780C83">
            <w:pPr>
              <w:jc w:val="center"/>
              <w:rPr>
                <w:rFonts w:ascii="Arial" w:eastAsia="Arial" w:hAnsi="Arial" w:cs="Arial"/>
                <w:sz w:val="18"/>
                <w:szCs w:val="18"/>
              </w:rPr>
            </w:pPr>
          </w:p>
        </w:tc>
        <w:tc>
          <w:tcPr>
            <w:tcW w:w="4590" w:type="dxa"/>
            <w:tcMar>
              <w:top w:w="100" w:type="dxa"/>
              <w:left w:w="100" w:type="dxa"/>
              <w:bottom w:w="100" w:type="dxa"/>
              <w:right w:w="100" w:type="dxa"/>
            </w:tcMar>
          </w:tcPr>
          <w:p w14:paraId="4B50E407" w14:textId="2771B714" w:rsidR="00780C83" w:rsidRPr="00763EBE" w:rsidRDefault="00780C83" w:rsidP="00780C83">
            <w:pPr>
              <w:widowControl w:val="0"/>
              <w:jc w:val="center"/>
              <w:rPr>
                <w:rFonts w:ascii="Arial" w:eastAsia="Arial" w:hAnsi="Arial" w:cs="Arial"/>
                <w:b/>
                <w:sz w:val="18"/>
                <w:szCs w:val="18"/>
              </w:rPr>
            </w:pPr>
            <w:r>
              <w:rPr>
                <w:rFonts w:ascii="Arial" w:eastAsia="Arial" w:hAnsi="Arial" w:cs="Arial"/>
                <w:b/>
                <w:bCs/>
                <w:sz w:val="18"/>
                <w:szCs w:val="18"/>
              </w:rPr>
              <w:t>Total</w:t>
            </w:r>
          </w:p>
        </w:tc>
        <w:tc>
          <w:tcPr>
            <w:tcW w:w="1785" w:type="dxa"/>
          </w:tcPr>
          <w:p w14:paraId="44EF2A33" w14:textId="15982CF1" w:rsidR="00780C83" w:rsidRPr="004B4406" w:rsidRDefault="00780C83" w:rsidP="00780C83">
            <w:pPr>
              <w:jc w:val="right"/>
              <w:rPr>
                <w:rFonts w:ascii="Arial" w:eastAsia="Arial" w:hAnsi="Arial" w:cs="Arial"/>
                <w:b/>
                <w:sz w:val="18"/>
                <w:szCs w:val="18"/>
              </w:rPr>
            </w:pPr>
            <w:r w:rsidRPr="000F45D2">
              <w:rPr>
                <w:rFonts w:ascii="Arial" w:eastAsia="Arial" w:hAnsi="Arial" w:cs="Arial"/>
                <w:b/>
                <w:sz w:val="18"/>
                <w:szCs w:val="18"/>
              </w:rPr>
              <w:t>$</w:t>
            </w:r>
            <w:r>
              <w:rPr>
                <w:rFonts w:ascii="Arial" w:eastAsia="Arial" w:hAnsi="Arial" w:cs="Arial"/>
                <w:b/>
                <w:sz w:val="18"/>
                <w:szCs w:val="18"/>
              </w:rPr>
              <w:t xml:space="preserve"> </w:t>
            </w:r>
            <w:r w:rsidR="00FC0133" w:rsidRPr="00FC0133">
              <w:rPr>
                <w:rFonts w:ascii="Arial" w:eastAsia="Arial" w:hAnsi="Arial" w:cs="Arial"/>
                <w:b/>
                <w:sz w:val="18"/>
                <w:szCs w:val="18"/>
              </w:rPr>
              <w:t>40,533.00</w:t>
            </w:r>
          </w:p>
        </w:tc>
        <w:tc>
          <w:tcPr>
            <w:tcW w:w="1785" w:type="dxa"/>
          </w:tcPr>
          <w:p w14:paraId="28C94F87" w14:textId="32A9A26A" w:rsidR="00780C83" w:rsidRPr="00BC3897" w:rsidRDefault="00780C83" w:rsidP="00780C83">
            <w:pPr>
              <w:jc w:val="right"/>
              <w:rPr>
                <w:rFonts w:ascii="Arial" w:eastAsia="Arial" w:hAnsi="Arial" w:cs="Arial"/>
                <w:b/>
                <w:sz w:val="18"/>
                <w:szCs w:val="18"/>
              </w:rPr>
            </w:pPr>
            <w:r w:rsidRPr="000F45D2">
              <w:rPr>
                <w:rFonts w:ascii="Arial" w:eastAsia="Arial" w:hAnsi="Arial" w:cs="Arial"/>
                <w:b/>
                <w:sz w:val="18"/>
                <w:szCs w:val="18"/>
              </w:rPr>
              <w:t>$</w:t>
            </w:r>
            <w:r>
              <w:rPr>
                <w:rFonts w:ascii="Arial" w:eastAsia="Arial" w:hAnsi="Arial" w:cs="Arial"/>
                <w:b/>
                <w:sz w:val="18"/>
                <w:szCs w:val="18"/>
              </w:rPr>
              <w:t xml:space="preserve"> </w:t>
            </w:r>
            <w:r w:rsidRPr="00CE3541">
              <w:rPr>
                <w:rFonts w:ascii="Arial" w:eastAsia="Arial" w:hAnsi="Arial" w:cs="Arial"/>
                <w:b/>
                <w:sz w:val="18"/>
                <w:szCs w:val="18"/>
              </w:rPr>
              <w:t>239,202.99</w:t>
            </w:r>
          </w:p>
        </w:tc>
      </w:tr>
    </w:tbl>
    <w:p w14:paraId="188BA492" w14:textId="77777777" w:rsidR="00B2653E" w:rsidRDefault="00B2653E" w:rsidP="00B2653E">
      <w:pPr>
        <w:jc w:val="center"/>
        <w:rPr>
          <w:rFonts w:ascii="Arial" w:eastAsia="Arial" w:hAnsi="Arial" w:cs="Arial"/>
          <w:sz w:val="22"/>
          <w:szCs w:val="22"/>
        </w:rPr>
      </w:pPr>
    </w:p>
    <w:p w14:paraId="403524FE" w14:textId="31FF676A" w:rsidR="00B2653E" w:rsidRPr="007964B3" w:rsidRDefault="00B2653E" w:rsidP="007964B3">
      <w:pPr>
        <w:jc w:val="both"/>
        <w:rPr>
          <w:rFonts w:ascii="Arial" w:eastAsia="Arial" w:hAnsi="Arial" w:cs="Arial"/>
        </w:rPr>
      </w:pPr>
      <w:bookmarkStart w:id="2" w:name="_30j0zll" w:colFirst="0" w:colLast="0"/>
      <w:bookmarkEnd w:id="2"/>
      <w:r w:rsidRPr="007964B3">
        <w:rPr>
          <w:rFonts w:ascii="Arial" w:eastAsia="Arial" w:hAnsi="Arial" w:cs="Arial"/>
          <w:bCs/>
          <w:sz w:val="21"/>
          <w:szCs w:val="21"/>
        </w:rPr>
        <w:t xml:space="preserve">Servicios </w:t>
      </w:r>
      <w:proofErr w:type="gramStart"/>
      <w:r w:rsidRPr="007964B3">
        <w:rPr>
          <w:rFonts w:ascii="Arial" w:eastAsia="Arial" w:hAnsi="Arial" w:cs="Arial"/>
          <w:bCs/>
          <w:sz w:val="21"/>
          <w:szCs w:val="21"/>
        </w:rPr>
        <w:t>Generales.-</w:t>
      </w:r>
      <w:proofErr w:type="gramEnd"/>
      <w:r w:rsidRPr="007964B3">
        <w:rPr>
          <w:rFonts w:ascii="Arial" w:eastAsia="Arial" w:hAnsi="Arial" w:cs="Arial"/>
          <w:b/>
          <w:sz w:val="21"/>
          <w:szCs w:val="21"/>
        </w:rPr>
        <w:t xml:space="preserve"> </w:t>
      </w:r>
      <w:r w:rsidRPr="007964B3">
        <w:rPr>
          <w:rFonts w:ascii="Arial" w:eastAsia="Arial" w:hAnsi="Arial" w:cs="Arial"/>
          <w:sz w:val="21"/>
          <w:szCs w:val="21"/>
        </w:rPr>
        <w:t xml:space="preserve"> Erogaciones destinadas a cubrir el costo por concepto de los servicios indispensables para el funcionamiento de la institución y el desempeño de las actividades, tales como, servicio de acceso a internet, de fotocopiad</w:t>
      </w:r>
      <w:r w:rsidR="002153FB" w:rsidRPr="007964B3">
        <w:rPr>
          <w:rFonts w:ascii="Arial" w:eastAsia="Arial" w:hAnsi="Arial" w:cs="Arial"/>
          <w:sz w:val="21"/>
          <w:szCs w:val="21"/>
        </w:rPr>
        <w:t>o, de limpieza</w:t>
      </w:r>
      <w:r w:rsidRPr="007964B3">
        <w:rPr>
          <w:rFonts w:ascii="Arial" w:eastAsia="Arial" w:hAnsi="Arial" w:cs="Arial"/>
          <w:sz w:val="21"/>
          <w:szCs w:val="21"/>
        </w:rPr>
        <w:t xml:space="preserve"> y demás conceptos que integran este capítulo aplicable a esta Entidad. </w:t>
      </w:r>
    </w:p>
    <w:p w14:paraId="51D907B4" w14:textId="77777777" w:rsidR="00B2653E" w:rsidRDefault="00B2653E" w:rsidP="00B2653E">
      <w:pPr>
        <w:widowControl w:val="0"/>
        <w:ind w:firstLine="720"/>
        <w:rPr>
          <w:rFonts w:ascii="Arial" w:eastAsia="Arial" w:hAnsi="Arial" w:cs="Arial"/>
          <w:sz w:val="22"/>
          <w:szCs w:val="22"/>
        </w:rPr>
      </w:pP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4"/>
        <w:gridCol w:w="5035"/>
        <w:gridCol w:w="1342"/>
        <w:gridCol w:w="1425"/>
      </w:tblGrid>
      <w:tr w:rsidR="00780C83" w14:paraId="45B3F5E0" w14:textId="77777777" w:rsidTr="00E9684A">
        <w:trPr>
          <w:trHeight w:val="255"/>
          <w:jc w:val="center"/>
        </w:trPr>
        <w:tc>
          <w:tcPr>
            <w:tcW w:w="1984" w:type="dxa"/>
            <w:tcMar>
              <w:top w:w="100" w:type="dxa"/>
              <w:left w:w="100" w:type="dxa"/>
              <w:bottom w:w="100" w:type="dxa"/>
              <w:right w:w="100" w:type="dxa"/>
            </w:tcMar>
          </w:tcPr>
          <w:p w14:paraId="0E095FA8" w14:textId="77777777" w:rsidR="00780C83" w:rsidRDefault="00780C83" w:rsidP="00780C83">
            <w:pPr>
              <w:widowControl w:val="0"/>
              <w:jc w:val="center"/>
              <w:rPr>
                <w:rFonts w:ascii="Arial" w:eastAsia="Arial" w:hAnsi="Arial" w:cs="Arial"/>
                <w:b/>
                <w:sz w:val="18"/>
                <w:szCs w:val="18"/>
              </w:rPr>
            </w:pPr>
            <w:r>
              <w:rPr>
                <w:rFonts w:ascii="Arial" w:eastAsia="Arial" w:hAnsi="Arial" w:cs="Arial"/>
                <w:b/>
                <w:sz w:val="18"/>
                <w:szCs w:val="18"/>
              </w:rPr>
              <w:t>Cuenta/Sub cuenta</w:t>
            </w:r>
          </w:p>
        </w:tc>
        <w:tc>
          <w:tcPr>
            <w:tcW w:w="5035" w:type="dxa"/>
            <w:tcMar>
              <w:top w:w="100" w:type="dxa"/>
              <w:left w:w="100" w:type="dxa"/>
              <w:bottom w:w="100" w:type="dxa"/>
              <w:right w:w="100" w:type="dxa"/>
            </w:tcMar>
          </w:tcPr>
          <w:p w14:paraId="18A76CA7" w14:textId="77777777" w:rsidR="00780C83" w:rsidRDefault="00780C83" w:rsidP="00780C83">
            <w:pPr>
              <w:widowControl w:val="0"/>
              <w:jc w:val="center"/>
              <w:rPr>
                <w:rFonts w:ascii="Arial" w:eastAsia="Arial" w:hAnsi="Arial" w:cs="Arial"/>
                <w:b/>
                <w:sz w:val="18"/>
                <w:szCs w:val="18"/>
              </w:rPr>
            </w:pPr>
            <w:r>
              <w:rPr>
                <w:rFonts w:ascii="Arial" w:eastAsia="Arial" w:hAnsi="Arial" w:cs="Arial"/>
                <w:b/>
                <w:sz w:val="18"/>
                <w:szCs w:val="18"/>
              </w:rPr>
              <w:t>Descripción</w:t>
            </w:r>
          </w:p>
        </w:tc>
        <w:tc>
          <w:tcPr>
            <w:tcW w:w="1342" w:type="dxa"/>
          </w:tcPr>
          <w:p w14:paraId="11D886C5" w14:textId="2375B1B4" w:rsidR="00780C83" w:rsidRPr="003916F4" w:rsidRDefault="00780C83" w:rsidP="00780C83">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26</w:t>
            </w:r>
          </w:p>
        </w:tc>
        <w:tc>
          <w:tcPr>
            <w:tcW w:w="1425" w:type="dxa"/>
          </w:tcPr>
          <w:p w14:paraId="15570F2E" w14:textId="5746D010" w:rsidR="00780C83" w:rsidRPr="003916F4" w:rsidRDefault="00780C83" w:rsidP="00780C83">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25</w:t>
            </w:r>
          </w:p>
        </w:tc>
      </w:tr>
      <w:tr w:rsidR="00780C83" w14:paraId="1DBD8C85" w14:textId="77777777" w:rsidTr="00E9684A">
        <w:trPr>
          <w:trHeight w:val="220"/>
          <w:jc w:val="center"/>
        </w:trPr>
        <w:tc>
          <w:tcPr>
            <w:tcW w:w="1984" w:type="dxa"/>
            <w:tcMar>
              <w:top w:w="100" w:type="dxa"/>
              <w:left w:w="100" w:type="dxa"/>
              <w:bottom w:w="100" w:type="dxa"/>
              <w:right w:w="100" w:type="dxa"/>
            </w:tcMar>
          </w:tcPr>
          <w:p w14:paraId="23EC7CDA" w14:textId="77777777" w:rsidR="00780C83" w:rsidRDefault="00780C83" w:rsidP="00780C83">
            <w:pPr>
              <w:jc w:val="center"/>
              <w:rPr>
                <w:rFonts w:ascii="Arial" w:eastAsia="Arial" w:hAnsi="Arial" w:cs="Arial"/>
                <w:sz w:val="18"/>
                <w:szCs w:val="18"/>
              </w:rPr>
            </w:pPr>
            <w:r>
              <w:rPr>
                <w:rFonts w:ascii="Arial" w:eastAsia="Arial" w:hAnsi="Arial" w:cs="Arial"/>
                <w:sz w:val="18"/>
                <w:szCs w:val="18"/>
              </w:rPr>
              <w:t>5131-1-31701</w:t>
            </w:r>
          </w:p>
        </w:tc>
        <w:tc>
          <w:tcPr>
            <w:tcW w:w="5035" w:type="dxa"/>
            <w:tcMar>
              <w:top w:w="100" w:type="dxa"/>
              <w:left w:w="100" w:type="dxa"/>
              <w:bottom w:w="100" w:type="dxa"/>
              <w:right w:w="100" w:type="dxa"/>
            </w:tcMar>
          </w:tcPr>
          <w:p w14:paraId="427E6EF1" w14:textId="77777777" w:rsidR="00780C83" w:rsidRDefault="00780C83" w:rsidP="00780C83">
            <w:pPr>
              <w:widowControl w:val="0"/>
              <w:rPr>
                <w:rFonts w:ascii="Arial" w:eastAsia="Arial" w:hAnsi="Arial" w:cs="Arial"/>
                <w:sz w:val="18"/>
                <w:szCs w:val="18"/>
              </w:rPr>
            </w:pPr>
            <w:r>
              <w:rPr>
                <w:rFonts w:ascii="Arial" w:eastAsia="Arial" w:hAnsi="Arial" w:cs="Arial"/>
                <w:sz w:val="18"/>
                <w:szCs w:val="18"/>
              </w:rPr>
              <w:t>Servicio de acceso a internet, redes y procesamiento</w:t>
            </w:r>
          </w:p>
        </w:tc>
        <w:tc>
          <w:tcPr>
            <w:tcW w:w="1342" w:type="dxa"/>
          </w:tcPr>
          <w:p w14:paraId="179C0DB8" w14:textId="39901695" w:rsidR="00780C83" w:rsidRPr="004B4406" w:rsidRDefault="00780C83" w:rsidP="00780C83">
            <w:pPr>
              <w:jc w:val="right"/>
              <w:rPr>
                <w:rFonts w:ascii="Arial" w:hAnsi="Arial" w:cs="Arial"/>
                <w:sz w:val="18"/>
                <w:szCs w:val="18"/>
              </w:rPr>
            </w:pPr>
            <w:proofErr w:type="gramStart"/>
            <w:r w:rsidRPr="000F45D2">
              <w:rPr>
                <w:rFonts w:ascii="Arial" w:hAnsi="Arial" w:cs="Arial"/>
                <w:sz w:val="18"/>
                <w:szCs w:val="18"/>
              </w:rPr>
              <w:t>$</w:t>
            </w:r>
            <w:r>
              <w:rPr>
                <w:rFonts w:ascii="Arial" w:hAnsi="Arial" w:cs="Arial"/>
                <w:sz w:val="18"/>
                <w:szCs w:val="18"/>
              </w:rPr>
              <w:t xml:space="preserve">  </w:t>
            </w:r>
            <w:r w:rsidR="00FC0133" w:rsidRPr="00FC0133">
              <w:rPr>
                <w:rFonts w:ascii="Arial" w:hAnsi="Arial" w:cs="Arial"/>
                <w:sz w:val="18"/>
                <w:szCs w:val="18"/>
              </w:rPr>
              <w:t>27,447.00</w:t>
            </w:r>
            <w:proofErr w:type="gramEnd"/>
          </w:p>
        </w:tc>
        <w:tc>
          <w:tcPr>
            <w:tcW w:w="1425" w:type="dxa"/>
          </w:tcPr>
          <w:p w14:paraId="118669BE" w14:textId="52A8D545" w:rsidR="00780C83" w:rsidRPr="004B4406" w:rsidRDefault="00780C83" w:rsidP="00780C83">
            <w:pPr>
              <w:jc w:val="right"/>
              <w:rPr>
                <w:rFonts w:ascii="Arial" w:hAnsi="Arial" w:cs="Arial"/>
                <w:sz w:val="18"/>
                <w:szCs w:val="18"/>
              </w:rPr>
            </w:pPr>
            <w:proofErr w:type="gramStart"/>
            <w:r w:rsidRPr="000F45D2">
              <w:rPr>
                <w:rFonts w:ascii="Arial" w:hAnsi="Arial" w:cs="Arial"/>
                <w:sz w:val="18"/>
                <w:szCs w:val="18"/>
              </w:rPr>
              <w:t>$</w:t>
            </w:r>
            <w:r>
              <w:rPr>
                <w:rFonts w:ascii="Arial" w:hAnsi="Arial" w:cs="Arial"/>
                <w:sz w:val="18"/>
                <w:szCs w:val="18"/>
              </w:rPr>
              <w:t xml:space="preserve">  </w:t>
            </w:r>
            <w:r w:rsidRPr="007677FF">
              <w:rPr>
                <w:rFonts w:ascii="Arial" w:hAnsi="Arial" w:cs="Arial"/>
                <w:sz w:val="18"/>
                <w:szCs w:val="18"/>
              </w:rPr>
              <w:t>109,788.00</w:t>
            </w:r>
            <w:proofErr w:type="gramEnd"/>
          </w:p>
        </w:tc>
      </w:tr>
      <w:tr w:rsidR="00780C83" w14:paraId="40082513" w14:textId="77777777" w:rsidTr="00E9684A">
        <w:trPr>
          <w:trHeight w:val="220"/>
          <w:jc w:val="center"/>
        </w:trPr>
        <w:tc>
          <w:tcPr>
            <w:tcW w:w="1984" w:type="dxa"/>
            <w:tcMar>
              <w:top w:w="100" w:type="dxa"/>
              <w:left w:w="100" w:type="dxa"/>
              <w:bottom w:w="100" w:type="dxa"/>
              <w:right w:w="100" w:type="dxa"/>
            </w:tcMar>
          </w:tcPr>
          <w:p w14:paraId="0BC48D28" w14:textId="77777777" w:rsidR="00780C83" w:rsidRDefault="00780C83" w:rsidP="00780C83">
            <w:pPr>
              <w:jc w:val="center"/>
              <w:rPr>
                <w:rFonts w:ascii="Arial" w:eastAsia="Arial" w:hAnsi="Arial" w:cs="Arial"/>
                <w:sz w:val="18"/>
                <w:szCs w:val="18"/>
              </w:rPr>
            </w:pPr>
            <w:r>
              <w:rPr>
                <w:rFonts w:ascii="Arial" w:eastAsia="Arial" w:hAnsi="Arial" w:cs="Arial"/>
                <w:sz w:val="18"/>
                <w:szCs w:val="18"/>
              </w:rPr>
              <w:t>5131-1-31702</w:t>
            </w:r>
          </w:p>
        </w:tc>
        <w:tc>
          <w:tcPr>
            <w:tcW w:w="5035" w:type="dxa"/>
            <w:tcMar>
              <w:top w:w="100" w:type="dxa"/>
              <w:left w:w="100" w:type="dxa"/>
              <w:bottom w:w="100" w:type="dxa"/>
              <w:right w:w="100" w:type="dxa"/>
            </w:tcMar>
          </w:tcPr>
          <w:p w14:paraId="0E67EBE9" w14:textId="77777777" w:rsidR="00780C83" w:rsidRDefault="00780C83" w:rsidP="00780C83">
            <w:pPr>
              <w:widowControl w:val="0"/>
              <w:rPr>
                <w:rFonts w:ascii="Arial" w:eastAsia="Arial" w:hAnsi="Arial" w:cs="Arial"/>
                <w:sz w:val="18"/>
                <w:szCs w:val="18"/>
              </w:rPr>
            </w:pPr>
            <w:r>
              <w:rPr>
                <w:rFonts w:ascii="Arial" w:eastAsia="Arial" w:hAnsi="Arial" w:cs="Arial"/>
                <w:sz w:val="18"/>
                <w:szCs w:val="18"/>
              </w:rPr>
              <w:t>Servicios electrónicos de correo y mensajería</w:t>
            </w:r>
          </w:p>
        </w:tc>
        <w:tc>
          <w:tcPr>
            <w:tcW w:w="1342" w:type="dxa"/>
          </w:tcPr>
          <w:p w14:paraId="689C17A9" w14:textId="0D0663D9" w:rsidR="00780C83" w:rsidRPr="00007CED" w:rsidRDefault="00FC0133" w:rsidP="00780C83">
            <w:pPr>
              <w:jc w:val="right"/>
              <w:rPr>
                <w:rFonts w:ascii="Arial" w:hAnsi="Arial" w:cs="Arial"/>
                <w:sz w:val="18"/>
                <w:szCs w:val="18"/>
              </w:rPr>
            </w:pPr>
            <w:r w:rsidRPr="00FC0133">
              <w:rPr>
                <w:rFonts w:ascii="Arial" w:hAnsi="Arial" w:cs="Arial"/>
                <w:sz w:val="18"/>
                <w:szCs w:val="18"/>
              </w:rPr>
              <w:t>10,718.40</w:t>
            </w:r>
          </w:p>
        </w:tc>
        <w:tc>
          <w:tcPr>
            <w:tcW w:w="1425" w:type="dxa"/>
          </w:tcPr>
          <w:p w14:paraId="6C8A7792" w14:textId="320AA1A4" w:rsidR="00780C83" w:rsidRPr="00007CED" w:rsidRDefault="00780C83" w:rsidP="00780C83">
            <w:pPr>
              <w:jc w:val="right"/>
              <w:rPr>
                <w:rFonts w:ascii="Arial" w:hAnsi="Arial" w:cs="Arial"/>
                <w:sz w:val="18"/>
                <w:szCs w:val="18"/>
              </w:rPr>
            </w:pPr>
            <w:r w:rsidRPr="007677FF">
              <w:rPr>
                <w:rFonts w:ascii="Arial" w:hAnsi="Arial" w:cs="Arial"/>
                <w:sz w:val="18"/>
                <w:szCs w:val="18"/>
              </w:rPr>
              <w:t>41,060.52</w:t>
            </w:r>
          </w:p>
        </w:tc>
      </w:tr>
      <w:tr w:rsidR="00780C83" w14:paraId="7E22F93F" w14:textId="77777777" w:rsidTr="00E9684A">
        <w:trPr>
          <w:trHeight w:val="220"/>
          <w:jc w:val="center"/>
        </w:trPr>
        <w:tc>
          <w:tcPr>
            <w:tcW w:w="1984" w:type="dxa"/>
            <w:tcMar>
              <w:top w:w="100" w:type="dxa"/>
              <w:left w:w="100" w:type="dxa"/>
              <w:bottom w:w="100" w:type="dxa"/>
              <w:right w:w="100" w:type="dxa"/>
            </w:tcMar>
          </w:tcPr>
          <w:p w14:paraId="3549C5CE" w14:textId="60C2F1E8" w:rsidR="00780C83" w:rsidRDefault="00780C83" w:rsidP="00780C83">
            <w:pPr>
              <w:jc w:val="center"/>
              <w:rPr>
                <w:rFonts w:ascii="Arial" w:eastAsia="Arial" w:hAnsi="Arial" w:cs="Arial"/>
                <w:sz w:val="18"/>
                <w:szCs w:val="18"/>
              </w:rPr>
            </w:pPr>
            <w:r>
              <w:rPr>
                <w:rFonts w:ascii="Arial" w:eastAsia="Arial" w:hAnsi="Arial" w:cs="Arial"/>
                <w:sz w:val="18"/>
                <w:szCs w:val="18"/>
              </w:rPr>
              <w:t>5131-1-31801</w:t>
            </w:r>
          </w:p>
        </w:tc>
        <w:tc>
          <w:tcPr>
            <w:tcW w:w="5035" w:type="dxa"/>
            <w:tcMar>
              <w:top w:w="100" w:type="dxa"/>
              <w:left w:w="100" w:type="dxa"/>
              <w:bottom w:w="100" w:type="dxa"/>
              <w:right w:w="100" w:type="dxa"/>
            </w:tcMar>
          </w:tcPr>
          <w:p w14:paraId="6A364B9F" w14:textId="5A2A34DA" w:rsidR="00780C83" w:rsidRDefault="00780C83" w:rsidP="00780C83">
            <w:pPr>
              <w:widowControl w:val="0"/>
              <w:rPr>
                <w:rFonts w:ascii="Arial" w:eastAsia="Arial" w:hAnsi="Arial" w:cs="Arial"/>
                <w:sz w:val="18"/>
                <w:szCs w:val="18"/>
              </w:rPr>
            </w:pPr>
            <w:r>
              <w:rPr>
                <w:rFonts w:ascii="Arial" w:eastAsia="Arial" w:hAnsi="Arial" w:cs="Arial"/>
                <w:sz w:val="18"/>
                <w:szCs w:val="18"/>
              </w:rPr>
              <w:t>Servicio Postal, telegráfico y mensajería</w:t>
            </w:r>
          </w:p>
        </w:tc>
        <w:tc>
          <w:tcPr>
            <w:tcW w:w="1342" w:type="dxa"/>
          </w:tcPr>
          <w:p w14:paraId="2F8C4508" w14:textId="172C6A44" w:rsidR="00780C83" w:rsidRPr="00007CED" w:rsidRDefault="00E9684A" w:rsidP="00780C83">
            <w:pPr>
              <w:jc w:val="right"/>
              <w:rPr>
                <w:rFonts w:ascii="Arial" w:hAnsi="Arial" w:cs="Arial"/>
                <w:sz w:val="18"/>
                <w:szCs w:val="18"/>
              </w:rPr>
            </w:pPr>
            <w:r>
              <w:rPr>
                <w:rFonts w:ascii="Arial" w:hAnsi="Arial" w:cs="Arial"/>
                <w:sz w:val="18"/>
                <w:szCs w:val="18"/>
              </w:rPr>
              <w:t>0.00</w:t>
            </w:r>
          </w:p>
        </w:tc>
        <w:tc>
          <w:tcPr>
            <w:tcW w:w="1425" w:type="dxa"/>
          </w:tcPr>
          <w:p w14:paraId="600504E8" w14:textId="5CE7E7CB" w:rsidR="00780C83" w:rsidRPr="00007CED" w:rsidRDefault="00780C83" w:rsidP="00780C83">
            <w:pPr>
              <w:jc w:val="right"/>
              <w:rPr>
                <w:rFonts w:ascii="Arial" w:hAnsi="Arial" w:cs="Arial"/>
                <w:sz w:val="18"/>
                <w:szCs w:val="18"/>
              </w:rPr>
            </w:pPr>
            <w:r w:rsidRPr="007677FF">
              <w:rPr>
                <w:rFonts w:ascii="Arial" w:hAnsi="Arial" w:cs="Arial"/>
                <w:sz w:val="18"/>
                <w:szCs w:val="18"/>
              </w:rPr>
              <w:t>224.64</w:t>
            </w:r>
          </w:p>
        </w:tc>
      </w:tr>
      <w:tr w:rsidR="00780C83" w14:paraId="41BC0642" w14:textId="77777777" w:rsidTr="00E9684A">
        <w:trPr>
          <w:trHeight w:val="220"/>
          <w:jc w:val="center"/>
        </w:trPr>
        <w:tc>
          <w:tcPr>
            <w:tcW w:w="1984" w:type="dxa"/>
            <w:tcMar>
              <w:top w:w="100" w:type="dxa"/>
              <w:left w:w="100" w:type="dxa"/>
              <w:bottom w:w="100" w:type="dxa"/>
              <w:right w:w="100" w:type="dxa"/>
            </w:tcMar>
          </w:tcPr>
          <w:p w14:paraId="138311C3" w14:textId="77777777" w:rsidR="00780C83" w:rsidRDefault="00780C83" w:rsidP="00780C83">
            <w:pPr>
              <w:jc w:val="center"/>
              <w:rPr>
                <w:rFonts w:ascii="Arial" w:eastAsia="Arial" w:hAnsi="Arial" w:cs="Arial"/>
                <w:sz w:val="18"/>
                <w:szCs w:val="18"/>
              </w:rPr>
            </w:pPr>
            <w:r>
              <w:rPr>
                <w:rFonts w:ascii="Arial" w:eastAsia="Arial" w:hAnsi="Arial" w:cs="Arial"/>
                <w:sz w:val="18"/>
                <w:szCs w:val="18"/>
              </w:rPr>
              <w:t>5132-1-32301</w:t>
            </w:r>
          </w:p>
        </w:tc>
        <w:tc>
          <w:tcPr>
            <w:tcW w:w="5035" w:type="dxa"/>
            <w:tcMar>
              <w:top w:w="100" w:type="dxa"/>
              <w:left w:w="100" w:type="dxa"/>
              <w:bottom w:w="100" w:type="dxa"/>
              <w:right w:w="100" w:type="dxa"/>
            </w:tcMar>
          </w:tcPr>
          <w:p w14:paraId="264D20BC" w14:textId="77777777" w:rsidR="00780C83" w:rsidRDefault="00780C83" w:rsidP="00780C83">
            <w:pPr>
              <w:widowControl w:val="0"/>
              <w:rPr>
                <w:rFonts w:ascii="Arial" w:eastAsia="Arial" w:hAnsi="Arial" w:cs="Arial"/>
                <w:sz w:val="18"/>
                <w:szCs w:val="18"/>
              </w:rPr>
            </w:pPr>
            <w:r>
              <w:rPr>
                <w:rFonts w:ascii="Arial" w:eastAsia="Arial" w:hAnsi="Arial" w:cs="Arial"/>
                <w:sz w:val="18"/>
                <w:szCs w:val="18"/>
              </w:rPr>
              <w:t xml:space="preserve">Arrendamiento de mobiliario y </w:t>
            </w:r>
            <w:proofErr w:type="spellStart"/>
            <w:r>
              <w:rPr>
                <w:rFonts w:ascii="Arial" w:eastAsia="Arial" w:hAnsi="Arial" w:cs="Arial"/>
                <w:sz w:val="18"/>
                <w:szCs w:val="18"/>
              </w:rPr>
              <w:t>eq</w:t>
            </w:r>
            <w:proofErr w:type="spellEnd"/>
            <w:r>
              <w:rPr>
                <w:rFonts w:ascii="Arial" w:eastAsia="Arial" w:hAnsi="Arial" w:cs="Arial"/>
                <w:sz w:val="18"/>
                <w:szCs w:val="18"/>
              </w:rPr>
              <w:t>. de administración</w:t>
            </w:r>
          </w:p>
        </w:tc>
        <w:tc>
          <w:tcPr>
            <w:tcW w:w="1342" w:type="dxa"/>
          </w:tcPr>
          <w:p w14:paraId="64A8F3D9" w14:textId="5F564277" w:rsidR="00780C83" w:rsidRPr="00007CED" w:rsidRDefault="00E9684A" w:rsidP="00780C83">
            <w:pPr>
              <w:jc w:val="right"/>
              <w:rPr>
                <w:rFonts w:ascii="Arial" w:hAnsi="Arial" w:cs="Arial"/>
                <w:sz w:val="18"/>
                <w:szCs w:val="18"/>
              </w:rPr>
            </w:pPr>
            <w:r w:rsidRPr="00E9684A">
              <w:rPr>
                <w:rFonts w:ascii="Arial" w:hAnsi="Arial" w:cs="Arial"/>
                <w:sz w:val="18"/>
                <w:szCs w:val="18"/>
              </w:rPr>
              <w:t>9,000.00</w:t>
            </w:r>
          </w:p>
        </w:tc>
        <w:tc>
          <w:tcPr>
            <w:tcW w:w="1425" w:type="dxa"/>
          </w:tcPr>
          <w:p w14:paraId="22E0C7FA" w14:textId="47B44112" w:rsidR="00780C83" w:rsidRPr="00007CED" w:rsidRDefault="00780C83" w:rsidP="00780C83">
            <w:pPr>
              <w:jc w:val="right"/>
              <w:rPr>
                <w:rFonts w:ascii="Arial" w:hAnsi="Arial" w:cs="Arial"/>
                <w:sz w:val="18"/>
                <w:szCs w:val="18"/>
              </w:rPr>
            </w:pPr>
            <w:r w:rsidRPr="007677FF">
              <w:rPr>
                <w:rFonts w:ascii="Arial" w:hAnsi="Arial" w:cs="Arial"/>
                <w:sz w:val="18"/>
                <w:szCs w:val="18"/>
              </w:rPr>
              <w:t>33,823.44</w:t>
            </w:r>
          </w:p>
        </w:tc>
      </w:tr>
      <w:tr w:rsidR="00780C83" w14:paraId="209ABDB9" w14:textId="77777777" w:rsidTr="00E9684A">
        <w:trPr>
          <w:trHeight w:val="220"/>
          <w:jc w:val="center"/>
        </w:trPr>
        <w:tc>
          <w:tcPr>
            <w:tcW w:w="1984" w:type="dxa"/>
            <w:tcMar>
              <w:top w:w="100" w:type="dxa"/>
              <w:left w:w="100" w:type="dxa"/>
              <w:bottom w:w="100" w:type="dxa"/>
              <w:right w:w="100" w:type="dxa"/>
            </w:tcMar>
          </w:tcPr>
          <w:p w14:paraId="6548DA6E" w14:textId="77777777" w:rsidR="00780C83" w:rsidRDefault="00780C83" w:rsidP="00780C83">
            <w:pPr>
              <w:jc w:val="center"/>
              <w:rPr>
                <w:rFonts w:ascii="Arial" w:eastAsia="Arial" w:hAnsi="Arial" w:cs="Arial"/>
                <w:sz w:val="18"/>
                <w:szCs w:val="18"/>
              </w:rPr>
            </w:pPr>
            <w:r>
              <w:rPr>
                <w:rFonts w:ascii="Arial" w:eastAsia="Arial" w:hAnsi="Arial" w:cs="Arial"/>
                <w:sz w:val="18"/>
                <w:szCs w:val="18"/>
              </w:rPr>
              <w:t>5132-1-32701</w:t>
            </w:r>
          </w:p>
        </w:tc>
        <w:tc>
          <w:tcPr>
            <w:tcW w:w="5035" w:type="dxa"/>
            <w:tcMar>
              <w:top w:w="100" w:type="dxa"/>
              <w:left w:w="100" w:type="dxa"/>
              <w:bottom w:w="100" w:type="dxa"/>
              <w:right w:w="100" w:type="dxa"/>
            </w:tcMar>
          </w:tcPr>
          <w:p w14:paraId="36F0A09A" w14:textId="77777777" w:rsidR="00780C83" w:rsidRDefault="00780C83" w:rsidP="00780C83">
            <w:pPr>
              <w:widowControl w:val="0"/>
              <w:rPr>
                <w:rFonts w:ascii="Arial" w:eastAsia="Arial" w:hAnsi="Arial" w:cs="Arial"/>
                <w:sz w:val="18"/>
                <w:szCs w:val="18"/>
              </w:rPr>
            </w:pPr>
            <w:r>
              <w:rPr>
                <w:rFonts w:ascii="Arial" w:eastAsia="Arial" w:hAnsi="Arial" w:cs="Arial"/>
                <w:sz w:val="18"/>
                <w:szCs w:val="18"/>
              </w:rPr>
              <w:t>Arrendamiento de activos intangibles</w:t>
            </w:r>
          </w:p>
        </w:tc>
        <w:tc>
          <w:tcPr>
            <w:tcW w:w="1342" w:type="dxa"/>
          </w:tcPr>
          <w:p w14:paraId="4C6C1210" w14:textId="0D9118BB" w:rsidR="00780C83" w:rsidRPr="00007CED" w:rsidRDefault="00E9684A" w:rsidP="00780C83">
            <w:pPr>
              <w:jc w:val="right"/>
              <w:rPr>
                <w:rFonts w:ascii="Arial" w:eastAsia="Arial" w:hAnsi="Arial" w:cs="Arial"/>
                <w:sz w:val="18"/>
                <w:szCs w:val="18"/>
              </w:rPr>
            </w:pPr>
            <w:r w:rsidRPr="00E9684A">
              <w:rPr>
                <w:rFonts w:ascii="Arial" w:eastAsia="Arial" w:hAnsi="Arial" w:cs="Arial"/>
                <w:sz w:val="18"/>
                <w:szCs w:val="18"/>
              </w:rPr>
              <w:t>12,600.00</w:t>
            </w:r>
          </w:p>
        </w:tc>
        <w:tc>
          <w:tcPr>
            <w:tcW w:w="1425" w:type="dxa"/>
          </w:tcPr>
          <w:p w14:paraId="3E6D4557" w14:textId="69311FB6" w:rsidR="00780C83" w:rsidRPr="00007CED" w:rsidRDefault="00780C83" w:rsidP="00780C83">
            <w:pPr>
              <w:jc w:val="right"/>
              <w:rPr>
                <w:rFonts w:ascii="Arial" w:eastAsia="Arial" w:hAnsi="Arial" w:cs="Arial"/>
                <w:sz w:val="18"/>
                <w:szCs w:val="18"/>
              </w:rPr>
            </w:pPr>
            <w:r w:rsidRPr="007677FF">
              <w:rPr>
                <w:rFonts w:ascii="Arial" w:eastAsia="Arial" w:hAnsi="Arial" w:cs="Arial"/>
                <w:sz w:val="18"/>
                <w:szCs w:val="18"/>
              </w:rPr>
              <w:t>45,383.73</w:t>
            </w:r>
          </w:p>
        </w:tc>
      </w:tr>
      <w:tr w:rsidR="00780C83" w14:paraId="6AE55878" w14:textId="77777777" w:rsidTr="00E9684A">
        <w:trPr>
          <w:trHeight w:val="189"/>
          <w:jc w:val="center"/>
        </w:trPr>
        <w:tc>
          <w:tcPr>
            <w:tcW w:w="1984" w:type="dxa"/>
            <w:tcMar>
              <w:top w:w="100" w:type="dxa"/>
              <w:left w:w="100" w:type="dxa"/>
              <w:bottom w:w="100" w:type="dxa"/>
              <w:right w:w="100" w:type="dxa"/>
            </w:tcMar>
          </w:tcPr>
          <w:p w14:paraId="2BAF0D31" w14:textId="09F45A12" w:rsidR="00780C83" w:rsidRDefault="00780C83" w:rsidP="00780C83">
            <w:pPr>
              <w:jc w:val="center"/>
              <w:rPr>
                <w:rFonts w:ascii="Arial" w:eastAsia="Arial" w:hAnsi="Arial" w:cs="Arial"/>
                <w:sz w:val="18"/>
                <w:szCs w:val="18"/>
              </w:rPr>
            </w:pPr>
            <w:r>
              <w:rPr>
                <w:rFonts w:ascii="Arial" w:eastAsia="Arial" w:hAnsi="Arial" w:cs="Arial"/>
                <w:sz w:val="18"/>
                <w:szCs w:val="18"/>
              </w:rPr>
              <w:t>5133-1-33602</w:t>
            </w:r>
          </w:p>
        </w:tc>
        <w:tc>
          <w:tcPr>
            <w:tcW w:w="5035" w:type="dxa"/>
            <w:tcMar>
              <w:top w:w="100" w:type="dxa"/>
              <w:left w:w="100" w:type="dxa"/>
              <w:bottom w:w="100" w:type="dxa"/>
              <w:right w:w="100" w:type="dxa"/>
            </w:tcMar>
          </w:tcPr>
          <w:p w14:paraId="7599E1A5" w14:textId="70B5BA18" w:rsidR="00780C83" w:rsidRDefault="00780C83" w:rsidP="00780C83">
            <w:pPr>
              <w:widowControl w:val="0"/>
              <w:rPr>
                <w:rFonts w:ascii="Arial" w:eastAsia="Arial" w:hAnsi="Arial" w:cs="Arial"/>
                <w:sz w:val="18"/>
                <w:szCs w:val="18"/>
              </w:rPr>
            </w:pPr>
            <w:r>
              <w:rPr>
                <w:rFonts w:ascii="Arial" w:eastAsia="Arial" w:hAnsi="Arial" w:cs="Arial"/>
                <w:sz w:val="18"/>
                <w:szCs w:val="18"/>
              </w:rPr>
              <w:t>Servicios de impresión</w:t>
            </w:r>
          </w:p>
        </w:tc>
        <w:tc>
          <w:tcPr>
            <w:tcW w:w="1342" w:type="dxa"/>
          </w:tcPr>
          <w:p w14:paraId="2B7276C5" w14:textId="680371F0" w:rsidR="00780C83" w:rsidRPr="008E397A" w:rsidRDefault="00E9684A" w:rsidP="00780C83">
            <w:pPr>
              <w:jc w:val="right"/>
              <w:rPr>
                <w:rFonts w:ascii="Arial" w:hAnsi="Arial" w:cs="Arial"/>
                <w:sz w:val="18"/>
                <w:szCs w:val="18"/>
              </w:rPr>
            </w:pPr>
            <w:r>
              <w:rPr>
                <w:rFonts w:ascii="Arial" w:hAnsi="Arial" w:cs="Arial"/>
                <w:sz w:val="18"/>
                <w:szCs w:val="18"/>
              </w:rPr>
              <w:t>0.00</w:t>
            </w:r>
          </w:p>
        </w:tc>
        <w:tc>
          <w:tcPr>
            <w:tcW w:w="1425" w:type="dxa"/>
          </w:tcPr>
          <w:p w14:paraId="7577F0A5" w14:textId="1C9A7098" w:rsidR="00780C83" w:rsidRDefault="00780C83" w:rsidP="00780C83">
            <w:pPr>
              <w:jc w:val="right"/>
              <w:rPr>
                <w:rFonts w:ascii="Arial" w:hAnsi="Arial" w:cs="Arial"/>
                <w:sz w:val="18"/>
                <w:szCs w:val="18"/>
              </w:rPr>
            </w:pPr>
            <w:r w:rsidRPr="007677FF">
              <w:rPr>
                <w:rFonts w:ascii="Arial" w:hAnsi="Arial" w:cs="Arial"/>
                <w:sz w:val="18"/>
                <w:szCs w:val="18"/>
              </w:rPr>
              <w:t>2,825.28</w:t>
            </w:r>
          </w:p>
        </w:tc>
      </w:tr>
      <w:tr w:rsidR="00780C83" w14:paraId="2B6C7B2D" w14:textId="77777777" w:rsidTr="00E9684A">
        <w:trPr>
          <w:trHeight w:val="189"/>
          <w:jc w:val="center"/>
        </w:trPr>
        <w:tc>
          <w:tcPr>
            <w:tcW w:w="1984" w:type="dxa"/>
            <w:tcMar>
              <w:top w:w="100" w:type="dxa"/>
              <w:left w:w="100" w:type="dxa"/>
              <w:bottom w:w="100" w:type="dxa"/>
              <w:right w:w="100" w:type="dxa"/>
            </w:tcMar>
          </w:tcPr>
          <w:p w14:paraId="316E1975" w14:textId="77777777" w:rsidR="00780C83" w:rsidRDefault="00780C83" w:rsidP="00780C83">
            <w:pPr>
              <w:jc w:val="center"/>
              <w:rPr>
                <w:rFonts w:ascii="Arial" w:eastAsia="Arial" w:hAnsi="Arial" w:cs="Arial"/>
                <w:sz w:val="18"/>
                <w:szCs w:val="18"/>
              </w:rPr>
            </w:pPr>
            <w:r>
              <w:rPr>
                <w:rFonts w:ascii="Arial" w:eastAsia="Arial" w:hAnsi="Arial" w:cs="Arial"/>
                <w:sz w:val="18"/>
                <w:szCs w:val="18"/>
              </w:rPr>
              <w:t>5133-1-33604</w:t>
            </w:r>
          </w:p>
        </w:tc>
        <w:tc>
          <w:tcPr>
            <w:tcW w:w="5035" w:type="dxa"/>
            <w:tcMar>
              <w:top w:w="100" w:type="dxa"/>
              <w:left w:w="100" w:type="dxa"/>
              <w:bottom w:w="100" w:type="dxa"/>
              <w:right w:w="100" w:type="dxa"/>
            </w:tcMar>
          </w:tcPr>
          <w:p w14:paraId="67D35DCA" w14:textId="77777777" w:rsidR="00780C83" w:rsidRDefault="00780C83" w:rsidP="00780C83">
            <w:pPr>
              <w:widowControl w:val="0"/>
              <w:rPr>
                <w:rFonts w:ascii="Arial" w:eastAsia="Arial" w:hAnsi="Arial" w:cs="Arial"/>
                <w:sz w:val="18"/>
                <w:szCs w:val="18"/>
              </w:rPr>
            </w:pPr>
            <w:r>
              <w:rPr>
                <w:rFonts w:ascii="Arial" w:eastAsia="Arial" w:hAnsi="Arial" w:cs="Arial"/>
                <w:sz w:val="18"/>
                <w:szCs w:val="18"/>
              </w:rPr>
              <w:t>Otros servicios de apoyo administrativo</w:t>
            </w:r>
          </w:p>
        </w:tc>
        <w:tc>
          <w:tcPr>
            <w:tcW w:w="1342" w:type="dxa"/>
          </w:tcPr>
          <w:p w14:paraId="238503A6" w14:textId="6A723198" w:rsidR="00780C83" w:rsidRPr="00007CED" w:rsidRDefault="00E9684A" w:rsidP="00780C83">
            <w:pPr>
              <w:jc w:val="right"/>
              <w:rPr>
                <w:rFonts w:ascii="Arial" w:hAnsi="Arial" w:cs="Arial"/>
                <w:sz w:val="18"/>
                <w:szCs w:val="18"/>
              </w:rPr>
            </w:pPr>
            <w:r w:rsidRPr="00E9684A">
              <w:rPr>
                <w:rFonts w:ascii="Arial" w:hAnsi="Arial" w:cs="Arial"/>
                <w:sz w:val="18"/>
                <w:szCs w:val="18"/>
              </w:rPr>
              <w:t>12,213.00</w:t>
            </w:r>
          </w:p>
        </w:tc>
        <w:tc>
          <w:tcPr>
            <w:tcW w:w="1425" w:type="dxa"/>
          </w:tcPr>
          <w:p w14:paraId="667CA4A5" w14:textId="6BDE4B23" w:rsidR="00780C83" w:rsidRPr="00007CED" w:rsidRDefault="00780C83" w:rsidP="00780C83">
            <w:pPr>
              <w:jc w:val="right"/>
              <w:rPr>
                <w:rFonts w:ascii="Arial" w:hAnsi="Arial" w:cs="Arial"/>
                <w:sz w:val="18"/>
                <w:szCs w:val="18"/>
              </w:rPr>
            </w:pPr>
            <w:r w:rsidRPr="007677FF">
              <w:rPr>
                <w:rFonts w:ascii="Arial" w:hAnsi="Arial" w:cs="Arial"/>
                <w:sz w:val="18"/>
                <w:szCs w:val="18"/>
              </w:rPr>
              <w:t>23,844.00</w:t>
            </w:r>
          </w:p>
        </w:tc>
      </w:tr>
      <w:tr w:rsidR="00780C83" w14:paraId="46DB6399" w14:textId="77777777" w:rsidTr="00E9684A">
        <w:trPr>
          <w:trHeight w:val="220"/>
          <w:jc w:val="center"/>
        </w:trPr>
        <w:tc>
          <w:tcPr>
            <w:tcW w:w="1984" w:type="dxa"/>
            <w:tcMar>
              <w:top w:w="100" w:type="dxa"/>
              <w:left w:w="100" w:type="dxa"/>
              <w:bottom w:w="100" w:type="dxa"/>
              <w:right w:w="100" w:type="dxa"/>
            </w:tcMar>
          </w:tcPr>
          <w:p w14:paraId="7BBE44B6" w14:textId="77777777" w:rsidR="00780C83" w:rsidRDefault="00780C83" w:rsidP="00780C83">
            <w:pPr>
              <w:jc w:val="center"/>
              <w:rPr>
                <w:rFonts w:ascii="Arial" w:eastAsia="Arial" w:hAnsi="Arial" w:cs="Arial"/>
                <w:sz w:val="18"/>
                <w:szCs w:val="18"/>
              </w:rPr>
            </w:pPr>
            <w:r>
              <w:rPr>
                <w:rFonts w:ascii="Arial" w:eastAsia="Arial" w:hAnsi="Arial" w:cs="Arial"/>
                <w:sz w:val="18"/>
                <w:szCs w:val="18"/>
              </w:rPr>
              <w:t>5134-1-34101</w:t>
            </w:r>
          </w:p>
        </w:tc>
        <w:tc>
          <w:tcPr>
            <w:tcW w:w="5035" w:type="dxa"/>
            <w:tcMar>
              <w:top w:w="100" w:type="dxa"/>
              <w:left w:w="100" w:type="dxa"/>
              <w:bottom w:w="100" w:type="dxa"/>
              <w:right w:w="100" w:type="dxa"/>
            </w:tcMar>
          </w:tcPr>
          <w:p w14:paraId="4D5EF260" w14:textId="77777777" w:rsidR="00780C83" w:rsidRDefault="00780C83" w:rsidP="00780C83">
            <w:pPr>
              <w:widowControl w:val="0"/>
              <w:rPr>
                <w:rFonts w:ascii="Arial" w:eastAsia="Arial" w:hAnsi="Arial" w:cs="Arial"/>
                <w:sz w:val="18"/>
                <w:szCs w:val="18"/>
              </w:rPr>
            </w:pPr>
            <w:r>
              <w:rPr>
                <w:rFonts w:ascii="Arial" w:eastAsia="Arial" w:hAnsi="Arial" w:cs="Arial"/>
                <w:sz w:val="18"/>
                <w:szCs w:val="18"/>
              </w:rPr>
              <w:t>Intereses, comisiones y servicios bancarios</w:t>
            </w:r>
          </w:p>
        </w:tc>
        <w:tc>
          <w:tcPr>
            <w:tcW w:w="1342" w:type="dxa"/>
          </w:tcPr>
          <w:p w14:paraId="6437738D" w14:textId="63813283" w:rsidR="00780C83" w:rsidRPr="00007CED" w:rsidRDefault="00E9684A" w:rsidP="00780C83">
            <w:pPr>
              <w:jc w:val="right"/>
              <w:rPr>
                <w:rFonts w:ascii="Arial" w:hAnsi="Arial" w:cs="Arial"/>
                <w:sz w:val="18"/>
                <w:szCs w:val="18"/>
              </w:rPr>
            </w:pPr>
            <w:r w:rsidRPr="00E9684A">
              <w:rPr>
                <w:rFonts w:ascii="Arial" w:hAnsi="Arial" w:cs="Arial"/>
                <w:sz w:val="18"/>
                <w:szCs w:val="18"/>
              </w:rPr>
              <w:t>1,386.20</w:t>
            </w:r>
          </w:p>
        </w:tc>
        <w:tc>
          <w:tcPr>
            <w:tcW w:w="1425" w:type="dxa"/>
          </w:tcPr>
          <w:p w14:paraId="67C170BA" w14:textId="49F56856" w:rsidR="00780C83" w:rsidRPr="00007CED" w:rsidRDefault="00780C83" w:rsidP="00780C83">
            <w:pPr>
              <w:jc w:val="right"/>
              <w:rPr>
                <w:rFonts w:ascii="Arial" w:hAnsi="Arial" w:cs="Arial"/>
                <w:sz w:val="18"/>
                <w:szCs w:val="18"/>
              </w:rPr>
            </w:pPr>
            <w:r w:rsidRPr="007677FF">
              <w:rPr>
                <w:rFonts w:ascii="Arial" w:hAnsi="Arial" w:cs="Arial"/>
                <w:sz w:val="18"/>
                <w:szCs w:val="18"/>
              </w:rPr>
              <w:t>6,713.50</w:t>
            </w:r>
          </w:p>
        </w:tc>
      </w:tr>
      <w:tr w:rsidR="00780C83" w14:paraId="6315E859" w14:textId="77777777" w:rsidTr="00E9684A">
        <w:trPr>
          <w:trHeight w:val="220"/>
          <w:jc w:val="center"/>
        </w:trPr>
        <w:tc>
          <w:tcPr>
            <w:tcW w:w="1984" w:type="dxa"/>
            <w:tcMar>
              <w:top w:w="100" w:type="dxa"/>
              <w:left w:w="100" w:type="dxa"/>
              <w:bottom w:w="100" w:type="dxa"/>
              <w:right w:w="100" w:type="dxa"/>
            </w:tcMar>
          </w:tcPr>
          <w:p w14:paraId="6988CCBB" w14:textId="77777777" w:rsidR="00780C83" w:rsidRDefault="00780C83" w:rsidP="00780C83">
            <w:pPr>
              <w:jc w:val="center"/>
              <w:rPr>
                <w:rFonts w:ascii="Arial" w:eastAsia="Arial" w:hAnsi="Arial" w:cs="Arial"/>
                <w:sz w:val="18"/>
                <w:szCs w:val="18"/>
              </w:rPr>
            </w:pPr>
            <w:r w:rsidRPr="00356244">
              <w:rPr>
                <w:rFonts w:ascii="Arial" w:eastAsia="Arial" w:hAnsi="Arial" w:cs="Arial"/>
                <w:sz w:val="18"/>
                <w:szCs w:val="18"/>
              </w:rPr>
              <w:t>5135-1-35801</w:t>
            </w:r>
          </w:p>
        </w:tc>
        <w:tc>
          <w:tcPr>
            <w:tcW w:w="5035" w:type="dxa"/>
            <w:tcMar>
              <w:top w:w="100" w:type="dxa"/>
              <w:left w:w="100" w:type="dxa"/>
              <w:bottom w:w="100" w:type="dxa"/>
              <w:right w:w="100" w:type="dxa"/>
            </w:tcMar>
          </w:tcPr>
          <w:p w14:paraId="40230E35" w14:textId="77777777" w:rsidR="00780C83" w:rsidRDefault="00780C83" w:rsidP="00780C83">
            <w:pPr>
              <w:widowControl w:val="0"/>
              <w:rPr>
                <w:rFonts w:ascii="Arial" w:eastAsia="Arial" w:hAnsi="Arial" w:cs="Arial"/>
                <w:sz w:val="18"/>
                <w:szCs w:val="18"/>
              </w:rPr>
            </w:pPr>
            <w:r w:rsidRPr="00356244">
              <w:rPr>
                <w:rFonts w:ascii="Arial" w:eastAsia="Arial" w:hAnsi="Arial" w:cs="Arial"/>
                <w:sz w:val="18"/>
                <w:szCs w:val="18"/>
              </w:rPr>
              <w:t>Servicios de limpieza</w:t>
            </w:r>
          </w:p>
        </w:tc>
        <w:tc>
          <w:tcPr>
            <w:tcW w:w="1342" w:type="dxa"/>
          </w:tcPr>
          <w:p w14:paraId="72DF5A85" w14:textId="46A1C444" w:rsidR="00780C83" w:rsidRPr="00007CED" w:rsidRDefault="00E9684A" w:rsidP="00780C83">
            <w:pPr>
              <w:jc w:val="right"/>
              <w:rPr>
                <w:rFonts w:ascii="Arial" w:hAnsi="Arial" w:cs="Arial"/>
                <w:sz w:val="18"/>
                <w:szCs w:val="18"/>
              </w:rPr>
            </w:pPr>
            <w:r w:rsidRPr="00E9684A">
              <w:rPr>
                <w:rFonts w:ascii="Arial" w:hAnsi="Arial" w:cs="Arial"/>
                <w:sz w:val="18"/>
                <w:szCs w:val="18"/>
              </w:rPr>
              <w:t>23,198.40</w:t>
            </w:r>
          </w:p>
        </w:tc>
        <w:tc>
          <w:tcPr>
            <w:tcW w:w="1425" w:type="dxa"/>
          </w:tcPr>
          <w:p w14:paraId="5E4FEBE3" w14:textId="66B0975D" w:rsidR="00780C83" w:rsidRPr="00007CED" w:rsidRDefault="00780C83" w:rsidP="00780C83">
            <w:pPr>
              <w:jc w:val="right"/>
              <w:rPr>
                <w:rFonts w:ascii="Arial" w:hAnsi="Arial" w:cs="Arial"/>
                <w:sz w:val="18"/>
                <w:szCs w:val="18"/>
              </w:rPr>
            </w:pPr>
            <w:r w:rsidRPr="007677FF">
              <w:rPr>
                <w:rFonts w:ascii="Arial" w:hAnsi="Arial" w:cs="Arial"/>
                <w:sz w:val="18"/>
                <w:szCs w:val="18"/>
              </w:rPr>
              <w:t>88,800.00</w:t>
            </w:r>
          </w:p>
        </w:tc>
      </w:tr>
      <w:tr w:rsidR="00780C83" w14:paraId="6D40A252" w14:textId="77777777" w:rsidTr="00E9684A">
        <w:trPr>
          <w:trHeight w:val="220"/>
          <w:jc w:val="center"/>
        </w:trPr>
        <w:tc>
          <w:tcPr>
            <w:tcW w:w="1984" w:type="dxa"/>
            <w:tcMar>
              <w:top w:w="100" w:type="dxa"/>
              <w:left w:w="100" w:type="dxa"/>
              <w:bottom w:w="100" w:type="dxa"/>
              <w:right w:w="100" w:type="dxa"/>
            </w:tcMar>
          </w:tcPr>
          <w:p w14:paraId="6B49B61B" w14:textId="7CB91130" w:rsidR="00780C83" w:rsidRPr="000337E3" w:rsidRDefault="00780C83" w:rsidP="00780C83">
            <w:pPr>
              <w:jc w:val="center"/>
              <w:rPr>
                <w:rFonts w:ascii="Arial" w:eastAsia="Arial" w:hAnsi="Arial" w:cs="Arial"/>
                <w:sz w:val="18"/>
                <w:szCs w:val="18"/>
              </w:rPr>
            </w:pPr>
            <w:r w:rsidRPr="00356244">
              <w:rPr>
                <w:rFonts w:ascii="Arial" w:eastAsia="Arial" w:hAnsi="Arial" w:cs="Arial"/>
                <w:sz w:val="18"/>
                <w:szCs w:val="18"/>
              </w:rPr>
              <w:t>513</w:t>
            </w:r>
            <w:r>
              <w:rPr>
                <w:rFonts w:ascii="Arial" w:eastAsia="Arial" w:hAnsi="Arial" w:cs="Arial"/>
                <w:sz w:val="18"/>
                <w:szCs w:val="18"/>
              </w:rPr>
              <w:t>6</w:t>
            </w:r>
            <w:r w:rsidRPr="00356244">
              <w:rPr>
                <w:rFonts w:ascii="Arial" w:eastAsia="Arial" w:hAnsi="Arial" w:cs="Arial"/>
                <w:sz w:val="18"/>
                <w:szCs w:val="18"/>
              </w:rPr>
              <w:t>-1-</w:t>
            </w:r>
            <w:r w:rsidRPr="007677FF">
              <w:rPr>
                <w:rFonts w:ascii="Arial" w:eastAsia="Arial" w:hAnsi="Arial" w:cs="Arial"/>
                <w:sz w:val="18"/>
                <w:szCs w:val="18"/>
              </w:rPr>
              <w:t>36601</w:t>
            </w:r>
          </w:p>
        </w:tc>
        <w:tc>
          <w:tcPr>
            <w:tcW w:w="5035" w:type="dxa"/>
            <w:tcMar>
              <w:top w:w="100" w:type="dxa"/>
              <w:left w:w="100" w:type="dxa"/>
              <w:bottom w:w="100" w:type="dxa"/>
              <w:right w:w="100" w:type="dxa"/>
            </w:tcMar>
          </w:tcPr>
          <w:p w14:paraId="05DC0B38" w14:textId="081957D3" w:rsidR="00780C83" w:rsidRPr="000337E3" w:rsidRDefault="00E9684A" w:rsidP="00E9684A">
            <w:pPr>
              <w:widowControl w:val="0"/>
              <w:rPr>
                <w:rFonts w:ascii="Arial" w:eastAsia="Arial" w:hAnsi="Arial" w:cs="Arial"/>
                <w:sz w:val="18"/>
                <w:szCs w:val="18"/>
              </w:rPr>
            </w:pPr>
            <w:r w:rsidRPr="00E9684A">
              <w:rPr>
                <w:rFonts w:ascii="Arial" w:eastAsia="Arial" w:hAnsi="Arial" w:cs="Arial"/>
                <w:sz w:val="18"/>
                <w:szCs w:val="18"/>
              </w:rPr>
              <w:t xml:space="preserve">Servicio de creación y difusión de contenido </w:t>
            </w:r>
            <w:r>
              <w:rPr>
                <w:rFonts w:ascii="Arial" w:eastAsia="Arial" w:hAnsi="Arial" w:cs="Arial"/>
                <w:sz w:val="18"/>
                <w:szCs w:val="18"/>
              </w:rPr>
              <w:t>e</w:t>
            </w:r>
            <w:r w:rsidRPr="00E9684A">
              <w:rPr>
                <w:rFonts w:ascii="Arial" w:eastAsia="Arial" w:hAnsi="Arial" w:cs="Arial"/>
                <w:sz w:val="18"/>
                <w:szCs w:val="18"/>
              </w:rPr>
              <w:t>xclusivamente a través de</w:t>
            </w:r>
            <w:r>
              <w:rPr>
                <w:rFonts w:ascii="Arial" w:eastAsia="Arial" w:hAnsi="Arial" w:cs="Arial"/>
                <w:sz w:val="18"/>
                <w:szCs w:val="18"/>
              </w:rPr>
              <w:t xml:space="preserve"> </w:t>
            </w:r>
            <w:r w:rsidRPr="00E9684A">
              <w:rPr>
                <w:rFonts w:ascii="Arial" w:eastAsia="Arial" w:hAnsi="Arial" w:cs="Arial"/>
                <w:sz w:val="18"/>
                <w:szCs w:val="18"/>
              </w:rPr>
              <w:t>Internet</w:t>
            </w:r>
          </w:p>
        </w:tc>
        <w:tc>
          <w:tcPr>
            <w:tcW w:w="1342" w:type="dxa"/>
          </w:tcPr>
          <w:p w14:paraId="65A71BEA" w14:textId="1A1661F6" w:rsidR="00780C83" w:rsidRPr="008E397A" w:rsidRDefault="00E9684A" w:rsidP="00780C83">
            <w:pPr>
              <w:jc w:val="right"/>
              <w:rPr>
                <w:rFonts w:ascii="Arial" w:hAnsi="Arial" w:cs="Arial"/>
                <w:sz w:val="18"/>
                <w:szCs w:val="18"/>
              </w:rPr>
            </w:pPr>
            <w:r>
              <w:rPr>
                <w:rFonts w:ascii="Arial" w:hAnsi="Arial" w:cs="Arial"/>
                <w:sz w:val="18"/>
                <w:szCs w:val="18"/>
              </w:rPr>
              <w:t>0</w:t>
            </w:r>
            <w:r w:rsidR="00780C83" w:rsidRPr="007677FF">
              <w:rPr>
                <w:rFonts w:ascii="Arial" w:hAnsi="Arial" w:cs="Arial"/>
                <w:sz w:val="18"/>
                <w:szCs w:val="18"/>
              </w:rPr>
              <w:t>.00</w:t>
            </w:r>
          </w:p>
        </w:tc>
        <w:tc>
          <w:tcPr>
            <w:tcW w:w="1425" w:type="dxa"/>
          </w:tcPr>
          <w:p w14:paraId="5614B6B0" w14:textId="1FABA8BF" w:rsidR="00780C83" w:rsidRDefault="00780C83" w:rsidP="00780C83">
            <w:pPr>
              <w:jc w:val="right"/>
              <w:rPr>
                <w:rFonts w:ascii="Arial" w:hAnsi="Arial" w:cs="Arial"/>
                <w:sz w:val="18"/>
                <w:szCs w:val="18"/>
              </w:rPr>
            </w:pPr>
            <w:r w:rsidRPr="007677FF">
              <w:rPr>
                <w:rFonts w:ascii="Arial" w:hAnsi="Arial" w:cs="Arial"/>
                <w:sz w:val="18"/>
                <w:szCs w:val="18"/>
              </w:rPr>
              <w:t>21,600.00</w:t>
            </w:r>
          </w:p>
        </w:tc>
      </w:tr>
      <w:tr w:rsidR="00780C83" w14:paraId="3394FE37" w14:textId="77777777" w:rsidTr="00E9684A">
        <w:trPr>
          <w:trHeight w:val="220"/>
          <w:jc w:val="center"/>
        </w:trPr>
        <w:tc>
          <w:tcPr>
            <w:tcW w:w="1984" w:type="dxa"/>
            <w:tcMar>
              <w:top w:w="100" w:type="dxa"/>
              <w:left w:w="100" w:type="dxa"/>
              <w:bottom w:w="100" w:type="dxa"/>
              <w:right w:w="100" w:type="dxa"/>
            </w:tcMar>
          </w:tcPr>
          <w:p w14:paraId="5A7F7A1E" w14:textId="77777777" w:rsidR="00780C83" w:rsidRDefault="00780C83" w:rsidP="00780C83">
            <w:pPr>
              <w:jc w:val="center"/>
              <w:rPr>
                <w:rFonts w:ascii="Arial" w:eastAsia="Arial" w:hAnsi="Arial" w:cs="Arial"/>
                <w:sz w:val="18"/>
                <w:szCs w:val="18"/>
              </w:rPr>
            </w:pPr>
            <w:r w:rsidRPr="000337E3">
              <w:rPr>
                <w:rFonts w:ascii="Arial" w:eastAsia="Arial" w:hAnsi="Arial" w:cs="Arial"/>
                <w:sz w:val="18"/>
                <w:szCs w:val="18"/>
              </w:rPr>
              <w:t>5137-1-37101</w:t>
            </w:r>
          </w:p>
        </w:tc>
        <w:tc>
          <w:tcPr>
            <w:tcW w:w="5035" w:type="dxa"/>
            <w:tcMar>
              <w:top w:w="100" w:type="dxa"/>
              <w:left w:w="100" w:type="dxa"/>
              <w:bottom w:w="100" w:type="dxa"/>
              <w:right w:w="100" w:type="dxa"/>
            </w:tcMar>
          </w:tcPr>
          <w:p w14:paraId="677CBE4B" w14:textId="77777777" w:rsidR="00780C83" w:rsidRDefault="00780C83" w:rsidP="00780C83">
            <w:pPr>
              <w:widowControl w:val="0"/>
              <w:rPr>
                <w:rFonts w:ascii="Arial" w:eastAsia="Arial" w:hAnsi="Arial" w:cs="Arial"/>
                <w:sz w:val="18"/>
                <w:szCs w:val="18"/>
              </w:rPr>
            </w:pPr>
            <w:r w:rsidRPr="000337E3">
              <w:rPr>
                <w:rFonts w:ascii="Arial" w:eastAsia="Arial" w:hAnsi="Arial" w:cs="Arial"/>
                <w:sz w:val="18"/>
                <w:szCs w:val="18"/>
              </w:rPr>
              <w:t>Pasajes aéreos</w:t>
            </w:r>
          </w:p>
        </w:tc>
        <w:tc>
          <w:tcPr>
            <w:tcW w:w="1342" w:type="dxa"/>
          </w:tcPr>
          <w:p w14:paraId="1266AC3E" w14:textId="496ECAA0" w:rsidR="00780C83" w:rsidRPr="00007CED" w:rsidRDefault="00E9684A" w:rsidP="00780C83">
            <w:pPr>
              <w:jc w:val="right"/>
              <w:rPr>
                <w:rFonts w:ascii="Arial" w:hAnsi="Arial" w:cs="Arial"/>
                <w:sz w:val="18"/>
                <w:szCs w:val="18"/>
              </w:rPr>
            </w:pPr>
            <w:r w:rsidRPr="00E9684A">
              <w:rPr>
                <w:rFonts w:ascii="Arial" w:hAnsi="Arial" w:cs="Arial"/>
                <w:sz w:val="18"/>
                <w:szCs w:val="18"/>
              </w:rPr>
              <w:t>6,474.00</w:t>
            </w:r>
          </w:p>
        </w:tc>
        <w:tc>
          <w:tcPr>
            <w:tcW w:w="1425" w:type="dxa"/>
          </w:tcPr>
          <w:p w14:paraId="74284E7B" w14:textId="177578B0" w:rsidR="00780C83" w:rsidRPr="00007CED" w:rsidRDefault="00780C83" w:rsidP="00780C83">
            <w:pPr>
              <w:jc w:val="right"/>
              <w:rPr>
                <w:rFonts w:ascii="Arial" w:hAnsi="Arial" w:cs="Arial"/>
                <w:sz w:val="18"/>
                <w:szCs w:val="18"/>
              </w:rPr>
            </w:pPr>
            <w:r w:rsidRPr="007677FF">
              <w:rPr>
                <w:rFonts w:ascii="Arial" w:hAnsi="Arial" w:cs="Arial"/>
                <w:sz w:val="18"/>
                <w:szCs w:val="18"/>
              </w:rPr>
              <w:t>25,853.00</w:t>
            </w:r>
          </w:p>
        </w:tc>
      </w:tr>
      <w:tr w:rsidR="00780C83" w14:paraId="3733506A" w14:textId="77777777" w:rsidTr="00E9684A">
        <w:trPr>
          <w:trHeight w:val="220"/>
          <w:jc w:val="center"/>
        </w:trPr>
        <w:tc>
          <w:tcPr>
            <w:tcW w:w="1984" w:type="dxa"/>
            <w:tcMar>
              <w:top w:w="100" w:type="dxa"/>
              <w:left w:w="100" w:type="dxa"/>
              <w:bottom w:w="100" w:type="dxa"/>
              <w:right w:w="100" w:type="dxa"/>
            </w:tcMar>
          </w:tcPr>
          <w:p w14:paraId="75E9514E" w14:textId="77777777" w:rsidR="00780C83" w:rsidRDefault="00780C83" w:rsidP="00780C83">
            <w:pPr>
              <w:jc w:val="center"/>
              <w:rPr>
                <w:rFonts w:ascii="Arial" w:eastAsia="Arial" w:hAnsi="Arial" w:cs="Arial"/>
                <w:sz w:val="18"/>
                <w:szCs w:val="18"/>
              </w:rPr>
            </w:pPr>
            <w:r w:rsidRPr="000337E3">
              <w:rPr>
                <w:rFonts w:ascii="Arial" w:eastAsia="Arial" w:hAnsi="Arial" w:cs="Arial"/>
                <w:sz w:val="18"/>
                <w:szCs w:val="18"/>
              </w:rPr>
              <w:t>5137-1-37201</w:t>
            </w:r>
          </w:p>
        </w:tc>
        <w:tc>
          <w:tcPr>
            <w:tcW w:w="5035" w:type="dxa"/>
            <w:tcMar>
              <w:top w:w="100" w:type="dxa"/>
              <w:left w:w="100" w:type="dxa"/>
              <w:bottom w:w="100" w:type="dxa"/>
              <w:right w:w="100" w:type="dxa"/>
            </w:tcMar>
          </w:tcPr>
          <w:p w14:paraId="12E10890" w14:textId="77777777" w:rsidR="00780C83" w:rsidRDefault="00780C83" w:rsidP="00780C83">
            <w:pPr>
              <w:widowControl w:val="0"/>
              <w:rPr>
                <w:rFonts w:ascii="Arial" w:eastAsia="Arial" w:hAnsi="Arial" w:cs="Arial"/>
                <w:sz w:val="18"/>
                <w:szCs w:val="18"/>
              </w:rPr>
            </w:pPr>
            <w:r w:rsidRPr="000337E3">
              <w:rPr>
                <w:rFonts w:ascii="Arial" w:eastAsia="Arial" w:hAnsi="Arial" w:cs="Arial"/>
                <w:sz w:val="18"/>
                <w:szCs w:val="18"/>
              </w:rPr>
              <w:t>Pasajes terrestres</w:t>
            </w:r>
          </w:p>
        </w:tc>
        <w:tc>
          <w:tcPr>
            <w:tcW w:w="1342" w:type="dxa"/>
          </w:tcPr>
          <w:p w14:paraId="494024B5" w14:textId="0BC7BEFA" w:rsidR="00780C83" w:rsidRDefault="00E9684A" w:rsidP="00780C83">
            <w:pPr>
              <w:jc w:val="right"/>
              <w:rPr>
                <w:rFonts w:ascii="Arial" w:hAnsi="Arial" w:cs="Arial"/>
                <w:sz w:val="18"/>
                <w:szCs w:val="18"/>
              </w:rPr>
            </w:pPr>
            <w:r w:rsidRPr="00E9684A">
              <w:rPr>
                <w:rFonts w:ascii="Arial" w:hAnsi="Arial" w:cs="Arial"/>
                <w:sz w:val="18"/>
                <w:szCs w:val="18"/>
              </w:rPr>
              <w:t>560.00</w:t>
            </w:r>
          </w:p>
        </w:tc>
        <w:tc>
          <w:tcPr>
            <w:tcW w:w="1425" w:type="dxa"/>
          </w:tcPr>
          <w:p w14:paraId="467C91F9" w14:textId="10A3AE7D" w:rsidR="00780C83" w:rsidRDefault="00780C83" w:rsidP="00780C83">
            <w:pPr>
              <w:jc w:val="right"/>
              <w:rPr>
                <w:rFonts w:ascii="Arial" w:hAnsi="Arial" w:cs="Arial"/>
                <w:sz w:val="18"/>
                <w:szCs w:val="18"/>
              </w:rPr>
            </w:pPr>
            <w:r w:rsidRPr="007677FF">
              <w:rPr>
                <w:rFonts w:ascii="Arial" w:hAnsi="Arial" w:cs="Arial"/>
                <w:sz w:val="18"/>
                <w:szCs w:val="18"/>
              </w:rPr>
              <w:t>1,345.00</w:t>
            </w:r>
          </w:p>
        </w:tc>
      </w:tr>
      <w:tr w:rsidR="00780C83" w14:paraId="6599F51D" w14:textId="77777777" w:rsidTr="00E9684A">
        <w:trPr>
          <w:trHeight w:val="220"/>
          <w:jc w:val="center"/>
        </w:trPr>
        <w:tc>
          <w:tcPr>
            <w:tcW w:w="1984" w:type="dxa"/>
            <w:tcMar>
              <w:top w:w="100" w:type="dxa"/>
              <w:left w:w="100" w:type="dxa"/>
              <w:bottom w:w="100" w:type="dxa"/>
              <w:right w:w="100" w:type="dxa"/>
            </w:tcMar>
          </w:tcPr>
          <w:p w14:paraId="46A0B352" w14:textId="77777777" w:rsidR="00780C83" w:rsidRDefault="00780C83" w:rsidP="00780C83">
            <w:pPr>
              <w:jc w:val="center"/>
              <w:rPr>
                <w:rFonts w:ascii="Arial" w:eastAsia="Arial" w:hAnsi="Arial" w:cs="Arial"/>
                <w:sz w:val="18"/>
                <w:szCs w:val="18"/>
              </w:rPr>
            </w:pPr>
            <w:r w:rsidRPr="000337E3">
              <w:rPr>
                <w:rFonts w:ascii="Arial" w:eastAsia="Arial" w:hAnsi="Arial" w:cs="Arial"/>
                <w:sz w:val="18"/>
                <w:szCs w:val="18"/>
              </w:rPr>
              <w:t>5137-1-37501</w:t>
            </w:r>
          </w:p>
        </w:tc>
        <w:tc>
          <w:tcPr>
            <w:tcW w:w="5035" w:type="dxa"/>
            <w:tcMar>
              <w:top w:w="100" w:type="dxa"/>
              <w:left w:w="100" w:type="dxa"/>
              <w:bottom w:w="100" w:type="dxa"/>
              <w:right w:w="100" w:type="dxa"/>
            </w:tcMar>
          </w:tcPr>
          <w:p w14:paraId="1E0C2F33" w14:textId="77777777" w:rsidR="00780C83" w:rsidRDefault="00780C83" w:rsidP="00780C83">
            <w:pPr>
              <w:widowControl w:val="0"/>
              <w:rPr>
                <w:rFonts w:ascii="Arial" w:eastAsia="Arial" w:hAnsi="Arial" w:cs="Arial"/>
                <w:sz w:val="18"/>
                <w:szCs w:val="18"/>
              </w:rPr>
            </w:pPr>
            <w:r w:rsidRPr="000337E3">
              <w:rPr>
                <w:rFonts w:ascii="Arial" w:eastAsia="Arial" w:hAnsi="Arial" w:cs="Arial"/>
                <w:sz w:val="18"/>
                <w:szCs w:val="18"/>
              </w:rPr>
              <w:t>Viáticos en el país</w:t>
            </w:r>
          </w:p>
        </w:tc>
        <w:tc>
          <w:tcPr>
            <w:tcW w:w="1342" w:type="dxa"/>
          </w:tcPr>
          <w:p w14:paraId="20AF1BFB" w14:textId="7C2068C9" w:rsidR="00780C83" w:rsidRPr="00007CED" w:rsidRDefault="00E9684A" w:rsidP="00780C83">
            <w:pPr>
              <w:jc w:val="right"/>
              <w:rPr>
                <w:rFonts w:ascii="Arial" w:hAnsi="Arial" w:cs="Arial"/>
                <w:sz w:val="18"/>
                <w:szCs w:val="18"/>
              </w:rPr>
            </w:pPr>
            <w:r w:rsidRPr="00E9684A">
              <w:rPr>
                <w:rFonts w:ascii="Arial" w:hAnsi="Arial" w:cs="Arial"/>
                <w:sz w:val="18"/>
                <w:szCs w:val="18"/>
              </w:rPr>
              <w:t>332.00</w:t>
            </w:r>
          </w:p>
        </w:tc>
        <w:tc>
          <w:tcPr>
            <w:tcW w:w="1425" w:type="dxa"/>
          </w:tcPr>
          <w:p w14:paraId="6A3209C2" w14:textId="7269ADE0" w:rsidR="00780C83" w:rsidRPr="00007CED" w:rsidRDefault="00780C83" w:rsidP="00780C83">
            <w:pPr>
              <w:jc w:val="right"/>
              <w:rPr>
                <w:rFonts w:ascii="Arial" w:hAnsi="Arial" w:cs="Arial"/>
                <w:sz w:val="18"/>
                <w:szCs w:val="18"/>
              </w:rPr>
            </w:pPr>
            <w:r w:rsidRPr="007677FF">
              <w:rPr>
                <w:rFonts w:ascii="Arial" w:hAnsi="Arial" w:cs="Arial"/>
                <w:sz w:val="18"/>
                <w:szCs w:val="18"/>
              </w:rPr>
              <w:t>6,395.01</w:t>
            </w:r>
          </w:p>
        </w:tc>
      </w:tr>
      <w:tr w:rsidR="00780C83" w14:paraId="36C52D59" w14:textId="77777777" w:rsidTr="00E9684A">
        <w:trPr>
          <w:trHeight w:val="220"/>
          <w:jc w:val="center"/>
        </w:trPr>
        <w:tc>
          <w:tcPr>
            <w:tcW w:w="1984" w:type="dxa"/>
            <w:tcMar>
              <w:top w:w="100" w:type="dxa"/>
              <w:left w:w="100" w:type="dxa"/>
              <w:bottom w:w="100" w:type="dxa"/>
              <w:right w:w="100" w:type="dxa"/>
            </w:tcMar>
          </w:tcPr>
          <w:p w14:paraId="5E5D34A5" w14:textId="77777777" w:rsidR="00780C83" w:rsidRPr="000337E3" w:rsidRDefault="00780C83" w:rsidP="00780C83">
            <w:pPr>
              <w:jc w:val="center"/>
              <w:rPr>
                <w:rFonts w:ascii="Arial" w:eastAsia="Arial" w:hAnsi="Arial" w:cs="Arial"/>
                <w:sz w:val="18"/>
                <w:szCs w:val="18"/>
              </w:rPr>
            </w:pPr>
            <w:r w:rsidRPr="000337E3">
              <w:rPr>
                <w:rFonts w:ascii="Arial" w:eastAsia="Arial" w:hAnsi="Arial" w:cs="Arial"/>
                <w:sz w:val="18"/>
                <w:szCs w:val="18"/>
              </w:rPr>
              <w:t>5137-1-37502</w:t>
            </w:r>
          </w:p>
        </w:tc>
        <w:tc>
          <w:tcPr>
            <w:tcW w:w="5035" w:type="dxa"/>
            <w:tcMar>
              <w:top w:w="100" w:type="dxa"/>
              <w:left w:w="100" w:type="dxa"/>
              <w:bottom w:w="100" w:type="dxa"/>
              <w:right w:w="100" w:type="dxa"/>
            </w:tcMar>
          </w:tcPr>
          <w:p w14:paraId="38B99959" w14:textId="77777777" w:rsidR="00780C83" w:rsidRDefault="00780C83" w:rsidP="00780C83">
            <w:pPr>
              <w:widowControl w:val="0"/>
              <w:rPr>
                <w:rFonts w:ascii="Arial" w:eastAsia="Arial" w:hAnsi="Arial" w:cs="Arial"/>
                <w:sz w:val="18"/>
                <w:szCs w:val="18"/>
              </w:rPr>
            </w:pPr>
            <w:r w:rsidRPr="000337E3">
              <w:rPr>
                <w:rFonts w:ascii="Arial" w:eastAsia="Arial" w:hAnsi="Arial" w:cs="Arial"/>
                <w:sz w:val="18"/>
                <w:szCs w:val="18"/>
              </w:rPr>
              <w:t>Hospedaje en el país</w:t>
            </w:r>
          </w:p>
        </w:tc>
        <w:tc>
          <w:tcPr>
            <w:tcW w:w="1342" w:type="dxa"/>
          </w:tcPr>
          <w:p w14:paraId="0BD4CFC2" w14:textId="0B6B4F02" w:rsidR="00780C83" w:rsidRPr="00007CED" w:rsidRDefault="00E9684A" w:rsidP="00780C83">
            <w:pPr>
              <w:jc w:val="right"/>
              <w:rPr>
                <w:rFonts w:ascii="Arial" w:hAnsi="Arial" w:cs="Arial"/>
                <w:sz w:val="18"/>
                <w:szCs w:val="18"/>
              </w:rPr>
            </w:pPr>
            <w:r w:rsidRPr="00E9684A">
              <w:rPr>
                <w:rFonts w:ascii="Arial" w:hAnsi="Arial" w:cs="Arial"/>
                <w:sz w:val="18"/>
                <w:szCs w:val="18"/>
              </w:rPr>
              <w:t>2,302.54</w:t>
            </w:r>
          </w:p>
        </w:tc>
        <w:tc>
          <w:tcPr>
            <w:tcW w:w="1425" w:type="dxa"/>
          </w:tcPr>
          <w:p w14:paraId="3C271824" w14:textId="5B405A9E" w:rsidR="00780C83" w:rsidRPr="00007CED" w:rsidRDefault="00780C83" w:rsidP="00780C83">
            <w:pPr>
              <w:jc w:val="right"/>
              <w:rPr>
                <w:rFonts w:ascii="Arial" w:hAnsi="Arial" w:cs="Arial"/>
                <w:sz w:val="18"/>
                <w:szCs w:val="18"/>
              </w:rPr>
            </w:pPr>
            <w:r w:rsidRPr="007677FF">
              <w:rPr>
                <w:rFonts w:ascii="Arial" w:hAnsi="Arial" w:cs="Arial"/>
                <w:sz w:val="18"/>
                <w:szCs w:val="18"/>
              </w:rPr>
              <w:t>20,321.55</w:t>
            </w:r>
          </w:p>
        </w:tc>
      </w:tr>
      <w:tr w:rsidR="00780C83" w14:paraId="16DCDE82" w14:textId="77777777" w:rsidTr="00E9684A">
        <w:trPr>
          <w:trHeight w:val="220"/>
          <w:jc w:val="center"/>
        </w:trPr>
        <w:tc>
          <w:tcPr>
            <w:tcW w:w="1984" w:type="dxa"/>
            <w:tcMar>
              <w:top w:w="100" w:type="dxa"/>
              <w:left w:w="100" w:type="dxa"/>
              <w:bottom w:w="100" w:type="dxa"/>
              <w:right w:w="100" w:type="dxa"/>
            </w:tcMar>
          </w:tcPr>
          <w:p w14:paraId="4569764A" w14:textId="77777777" w:rsidR="00780C83" w:rsidRPr="000337E3" w:rsidRDefault="00780C83" w:rsidP="00780C83">
            <w:pPr>
              <w:jc w:val="center"/>
              <w:rPr>
                <w:rFonts w:ascii="Arial" w:eastAsia="Arial" w:hAnsi="Arial" w:cs="Arial"/>
                <w:sz w:val="18"/>
                <w:szCs w:val="18"/>
              </w:rPr>
            </w:pPr>
            <w:r w:rsidRPr="00304638">
              <w:rPr>
                <w:rFonts w:ascii="Arial" w:eastAsia="Arial" w:hAnsi="Arial" w:cs="Arial"/>
                <w:sz w:val="18"/>
                <w:szCs w:val="18"/>
              </w:rPr>
              <w:t>5137-1-37902</w:t>
            </w:r>
          </w:p>
        </w:tc>
        <w:tc>
          <w:tcPr>
            <w:tcW w:w="5035" w:type="dxa"/>
            <w:tcMar>
              <w:top w:w="100" w:type="dxa"/>
              <w:left w:w="100" w:type="dxa"/>
              <w:bottom w:w="100" w:type="dxa"/>
              <w:right w:w="100" w:type="dxa"/>
            </w:tcMar>
          </w:tcPr>
          <w:p w14:paraId="79EBCF3E" w14:textId="77777777" w:rsidR="00780C83" w:rsidRPr="000337E3" w:rsidRDefault="00780C83" w:rsidP="00780C83">
            <w:pPr>
              <w:widowControl w:val="0"/>
              <w:rPr>
                <w:rFonts w:ascii="Arial" w:eastAsia="Arial" w:hAnsi="Arial" w:cs="Arial"/>
                <w:sz w:val="18"/>
                <w:szCs w:val="18"/>
              </w:rPr>
            </w:pPr>
            <w:r>
              <w:rPr>
                <w:rFonts w:ascii="Arial" w:eastAsia="Arial" w:hAnsi="Arial" w:cs="Arial"/>
                <w:sz w:val="18"/>
                <w:szCs w:val="18"/>
              </w:rPr>
              <w:t>Peajes</w:t>
            </w:r>
          </w:p>
        </w:tc>
        <w:tc>
          <w:tcPr>
            <w:tcW w:w="1342" w:type="dxa"/>
          </w:tcPr>
          <w:p w14:paraId="035A87C4" w14:textId="7FB1F46E" w:rsidR="00780C83" w:rsidRPr="00007CED" w:rsidRDefault="00E9684A" w:rsidP="00780C83">
            <w:pPr>
              <w:jc w:val="right"/>
              <w:rPr>
                <w:rFonts w:ascii="Arial" w:hAnsi="Arial" w:cs="Arial"/>
                <w:sz w:val="18"/>
                <w:szCs w:val="18"/>
              </w:rPr>
            </w:pPr>
            <w:r>
              <w:rPr>
                <w:rFonts w:ascii="Arial" w:hAnsi="Arial" w:cs="Arial"/>
                <w:sz w:val="18"/>
                <w:szCs w:val="18"/>
              </w:rPr>
              <w:t>0</w:t>
            </w:r>
            <w:r w:rsidR="00780C83" w:rsidRPr="008E397A">
              <w:rPr>
                <w:rFonts w:ascii="Arial" w:hAnsi="Arial" w:cs="Arial"/>
                <w:sz w:val="18"/>
                <w:szCs w:val="18"/>
              </w:rPr>
              <w:t>.00</w:t>
            </w:r>
          </w:p>
        </w:tc>
        <w:tc>
          <w:tcPr>
            <w:tcW w:w="1425" w:type="dxa"/>
          </w:tcPr>
          <w:p w14:paraId="23CD99CC" w14:textId="4EE13D22" w:rsidR="00780C83" w:rsidRPr="00007CED" w:rsidRDefault="00780C83" w:rsidP="00780C83">
            <w:pPr>
              <w:jc w:val="right"/>
              <w:rPr>
                <w:rFonts w:ascii="Arial" w:hAnsi="Arial" w:cs="Arial"/>
                <w:sz w:val="18"/>
                <w:szCs w:val="18"/>
              </w:rPr>
            </w:pPr>
            <w:r w:rsidRPr="008E397A">
              <w:rPr>
                <w:rFonts w:ascii="Arial" w:hAnsi="Arial" w:cs="Arial"/>
                <w:sz w:val="18"/>
                <w:szCs w:val="18"/>
              </w:rPr>
              <w:t>875.00</w:t>
            </w:r>
          </w:p>
        </w:tc>
      </w:tr>
      <w:tr w:rsidR="00780C83" w14:paraId="7CB3E782" w14:textId="77777777" w:rsidTr="00E9684A">
        <w:trPr>
          <w:trHeight w:val="220"/>
          <w:jc w:val="center"/>
        </w:trPr>
        <w:tc>
          <w:tcPr>
            <w:tcW w:w="1984" w:type="dxa"/>
            <w:tcMar>
              <w:top w:w="100" w:type="dxa"/>
              <w:left w:w="100" w:type="dxa"/>
              <w:bottom w:w="100" w:type="dxa"/>
              <w:right w:w="100" w:type="dxa"/>
            </w:tcMar>
          </w:tcPr>
          <w:p w14:paraId="3250D035" w14:textId="77777777" w:rsidR="00780C83" w:rsidRPr="00304638" w:rsidRDefault="00780C83" w:rsidP="00780C83">
            <w:pPr>
              <w:jc w:val="center"/>
              <w:rPr>
                <w:rFonts w:ascii="Arial" w:eastAsia="Arial" w:hAnsi="Arial" w:cs="Arial"/>
                <w:sz w:val="18"/>
                <w:szCs w:val="18"/>
              </w:rPr>
            </w:pPr>
            <w:r w:rsidRPr="00356244">
              <w:rPr>
                <w:rFonts w:ascii="Arial" w:eastAsia="Arial" w:hAnsi="Arial" w:cs="Arial"/>
                <w:sz w:val="18"/>
                <w:szCs w:val="18"/>
              </w:rPr>
              <w:t>5138-1-38501</w:t>
            </w:r>
          </w:p>
        </w:tc>
        <w:tc>
          <w:tcPr>
            <w:tcW w:w="5035" w:type="dxa"/>
            <w:tcMar>
              <w:top w:w="100" w:type="dxa"/>
              <w:left w:w="100" w:type="dxa"/>
              <w:bottom w:w="100" w:type="dxa"/>
              <w:right w:w="100" w:type="dxa"/>
            </w:tcMar>
          </w:tcPr>
          <w:p w14:paraId="615056D2" w14:textId="77777777" w:rsidR="00780C83" w:rsidRDefault="00780C83" w:rsidP="00780C83">
            <w:pPr>
              <w:widowControl w:val="0"/>
              <w:rPr>
                <w:rFonts w:ascii="Arial" w:eastAsia="Arial" w:hAnsi="Arial" w:cs="Arial"/>
                <w:sz w:val="18"/>
                <w:szCs w:val="18"/>
              </w:rPr>
            </w:pPr>
            <w:r w:rsidRPr="00356244">
              <w:rPr>
                <w:rFonts w:ascii="Arial" w:eastAsia="Arial" w:hAnsi="Arial" w:cs="Arial"/>
                <w:sz w:val="18"/>
                <w:szCs w:val="18"/>
              </w:rPr>
              <w:t>Reuniones de trabajo</w:t>
            </w:r>
          </w:p>
        </w:tc>
        <w:tc>
          <w:tcPr>
            <w:tcW w:w="1342" w:type="dxa"/>
          </w:tcPr>
          <w:p w14:paraId="69CBE304" w14:textId="3F8951CB" w:rsidR="00780C83" w:rsidRPr="00007CED" w:rsidRDefault="00E9684A" w:rsidP="00780C83">
            <w:pPr>
              <w:jc w:val="right"/>
              <w:rPr>
                <w:rFonts w:ascii="Arial" w:hAnsi="Arial" w:cs="Arial"/>
                <w:sz w:val="18"/>
                <w:szCs w:val="18"/>
              </w:rPr>
            </w:pPr>
            <w:r>
              <w:rPr>
                <w:rFonts w:ascii="Arial" w:hAnsi="Arial" w:cs="Arial"/>
                <w:sz w:val="18"/>
                <w:szCs w:val="18"/>
              </w:rPr>
              <w:t>0.00</w:t>
            </w:r>
          </w:p>
        </w:tc>
        <w:tc>
          <w:tcPr>
            <w:tcW w:w="1425" w:type="dxa"/>
          </w:tcPr>
          <w:p w14:paraId="76BA38C9" w14:textId="31F3241C" w:rsidR="00780C83" w:rsidRPr="00007CED" w:rsidRDefault="00780C83" w:rsidP="00780C83">
            <w:pPr>
              <w:jc w:val="right"/>
              <w:rPr>
                <w:rFonts w:ascii="Arial" w:hAnsi="Arial" w:cs="Arial"/>
                <w:sz w:val="18"/>
                <w:szCs w:val="18"/>
              </w:rPr>
            </w:pPr>
            <w:r w:rsidRPr="007677FF">
              <w:rPr>
                <w:rFonts w:ascii="Arial" w:hAnsi="Arial" w:cs="Arial"/>
                <w:sz w:val="18"/>
                <w:szCs w:val="18"/>
              </w:rPr>
              <w:t>16,268.67</w:t>
            </w:r>
          </w:p>
        </w:tc>
      </w:tr>
      <w:tr w:rsidR="00780C83" w14:paraId="46226D53" w14:textId="77777777" w:rsidTr="00E9684A">
        <w:trPr>
          <w:trHeight w:val="220"/>
          <w:jc w:val="center"/>
        </w:trPr>
        <w:tc>
          <w:tcPr>
            <w:tcW w:w="1984" w:type="dxa"/>
            <w:tcMar>
              <w:top w:w="100" w:type="dxa"/>
              <w:left w:w="100" w:type="dxa"/>
              <w:bottom w:w="100" w:type="dxa"/>
              <w:right w:w="100" w:type="dxa"/>
            </w:tcMar>
          </w:tcPr>
          <w:p w14:paraId="3271A02B" w14:textId="77777777" w:rsidR="00780C83" w:rsidRDefault="00780C83" w:rsidP="00780C83">
            <w:pPr>
              <w:jc w:val="center"/>
              <w:rPr>
                <w:rFonts w:ascii="Arial" w:eastAsia="Arial" w:hAnsi="Arial" w:cs="Arial"/>
                <w:sz w:val="18"/>
                <w:szCs w:val="18"/>
              </w:rPr>
            </w:pPr>
          </w:p>
        </w:tc>
        <w:tc>
          <w:tcPr>
            <w:tcW w:w="5035" w:type="dxa"/>
            <w:tcMar>
              <w:top w:w="100" w:type="dxa"/>
              <w:left w:w="100" w:type="dxa"/>
              <w:bottom w:w="100" w:type="dxa"/>
              <w:right w:w="100" w:type="dxa"/>
            </w:tcMar>
          </w:tcPr>
          <w:p w14:paraId="4C1A579B" w14:textId="3B2252E2" w:rsidR="00780C83" w:rsidRPr="00E502AD" w:rsidRDefault="00780C83" w:rsidP="00780C83">
            <w:pPr>
              <w:widowControl w:val="0"/>
              <w:jc w:val="center"/>
              <w:rPr>
                <w:rFonts w:ascii="Arial" w:eastAsia="Arial" w:hAnsi="Arial" w:cs="Arial"/>
                <w:b/>
                <w:sz w:val="18"/>
                <w:szCs w:val="18"/>
              </w:rPr>
            </w:pPr>
            <w:r>
              <w:rPr>
                <w:rFonts w:ascii="Arial" w:eastAsia="Arial" w:hAnsi="Arial" w:cs="Arial"/>
                <w:b/>
                <w:bCs/>
                <w:sz w:val="18"/>
                <w:szCs w:val="18"/>
              </w:rPr>
              <w:t>Total</w:t>
            </w:r>
          </w:p>
        </w:tc>
        <w:tc>
          <w:tcPr>
            <w:tcW w:w="1342" w:type="dxa"/>
          </w:tcPr>
          <w:p w14:paraId="0F602B3C" w14:textId="1A09461E" w:rsidR="00780C83" w:rsidRPr="004B4406" w:rsidRDefault="00780C83" w:rsidP="00780C83">
            <w:pPr>
              <w:jc w:val="right"/>
              <w:rPr>
                <w:rFonts w:ascii="Arial" w:eastAsia="Arial" w:hAnsi="Arial" w:cs="Arial"/>
                <w:b/>
                <w:sz w:val="18"/>
                <w:szCs w:val="18"/>
              </w:rPr>
            </w:pPr>
            <w:r>
              <w:rPr>
                <w:rFonts w:ascii="Arial" w:eastAsia="Arial" w:hAnsi="Arial" w:cs="Arial"/>
                <w:b/>
                <w:sz w:val="18"/>
                <w:szCs w:val="18"/>
              </w:rPr>
              <w:t xml:space="preserve">$ </w:t>
            </w:r>
            <w:r w:rsidR="00E9684A" w:rsidRPr="00E9684A">
              <w:rPr>
                <w:rFonts w:ascii="Arial" w:eastAsia="Arial" w:hAnsi="Arial" w:cs="Arial"/>
                <w:b/>
                <w:sz w:val="18"/>
                <w:szCs w:val="18"/>
              </w:rPr>
              <w:t>106,231.54</w:t>
            </w:r>
          </w:p>
        </w:tc>
        <w:tc>
          <w:tcPr>
            <w:tcW w:w="1425" w:type="dxa"/>
          </w:tcPr>
          <w:p w14:paraId="5B943B47" w14:textId="57BD0915" w:rsidR="00780C83" w:rsidRPr="004B4406" w:rsidRDefault="00780C83" w:rsidP="00780C83">
            <w:pPr>
              <w:jc w:val="right"/>
              <w:rPr>
                <w:rFonts w:ascii="Arial" w:eastAsia="Arial" w:hAnsi="Arial" w:cs="Arial"/>
                <w:b/>
                <w:sz w:val="18"/>
                <w:szCs w:val="18"/>
              </w:rPr>
            </w:pPr>
            <w:r>
              <w:rPr>
                <w:rFonts w:ascii="Arial" w:eastAsia="Arial" w:hAnsi="Arial" w:cs="Arial"/>
                <w:b/>
                <w:sz w:val="18"/>
                <w:szCs w:val="18"/>
              </w:rPr>
              <w:t xml:space="preserve">$ </w:t>
            </w:r>
            <w:r w:rsidRPr="007677FF">
              <w:rPr>
                <w:rFonts w:ascii="Arial" w:eastAsia="Arial" w:hAnsi="Arial" w:cs="Arial"/>
                <w:b/>
                <w:sz w:val="18"/>
                <w:szCs w:val="18"/>
              </w:rPr>
              <w:t>445,121.34</w:t>
            </w:r>
          </w:p>
        </w:tc>
      </w:tr>
    </w:tbl>
    <w:p w14:paraId="31C8DF65" w14:textId="2A271B51" w:rsidR="00B2653E" w:rsidRDefault="00B2653E" w:rsidP="00B2653E">
      <w:pPr>
        <w:pBdr>
          <w:top w:val="nil"/>
          <w:left w:val="nil"/>
          <w:bottom w:val="nil"/>
          <w:right w:val="nil"/>
          <w:between w:val="nil"/>
        </w:pBdr>
        <w:spacing w:line="276" w:lineRule="auto"/>
        <w:ind w:left="709" w:hanging="720"/>
        <w:rPr>
          <w:rFonts w:ascii="Arial" w:eastAsia="Arial" w:hAnsi="Arial" w:cs="Arial"/>
          <w:b/>
          <w:color w:val="000000"/>
          <w:sz w:val="22"/>
          <w:szCs w:val="22"/>
          <w:u w:val="single"/>
        </w:rPr>
      </w:pPr>
    </w:p>
    <w:p w14:paraId="394FC6CC" w14:textId="448A47D1" w:rsidR="00187C12" w:rsidRDefault="00187C12" w:rsidP="00B2653E">
      <w:pPr>
        <w:pBdr>
          <w:top w:val="nil"/>
          <w:left w:val="nil"/>
          <w:bottom w:val="nil"/>
          <w:right w:val="nil"/>
          <w:between w:val="nil"/>
        </w:pBdr>
        <w:spacing w:line="276" w:lineRule="auto"/>
        <w:ind w:left="709" w:hanging="720"/>
        <w:rPr>
          <w:rFonts w:ascii="Arial" w:eastAsia="Arial" w:hAnsi="Arial" w:cs="Arial"/>
          <w:b/>
          <w:color w:val="000000"/>
          <w:sz w:val="22"/>
          <w:szCs w:val="22"/>
          <w:u w:val="single"/>
        </w:rPr>
      </w:pPr>
    </w:p>
    <w:p w14:paraId="6A5717D4" w14:textId="77777777" w:rsidR="00C24E42" w:rsidRDefault="00C24E42" w:rsidP="008C1155">
      <w:pPr>
        <w:jc w:val="both"/>
        <w:rPr>
          <w:rFonts w:ascii="Arial" w:eastAsia="Arial" w:hAnsi="Arial" w:cs="Arial"/>
          <w:sz w:val="22"/>
          <w:szCs w:val="22"/>
        </w:rPr>
      </w:pPr>
    </w:p>
    <w:p w14:paraId="5C2963A0" w14:textId="77777777" w:rsidR="007964B3" w:rsidRDefault="007964B3" w:rsidP="008C1155">
      <w:pPr>
        <w:jc w:val="both"/>
        <w:rPr>
          <w:rFonts w:ascii="Arial" w:eastAsia="Arial" w:hAnsi="Arial" w:cs="Arial"/>
          <w:sz w:val="22"/>
          <w:szCs w:val="22"/>
        </w:rPr>
      </w:pPr>
    </w:p>
    <w:p w14:paraId="2AEA3A2A" w14:textId="2AC2D5E1" w:rsidR="007964B3" w:rsidRDefault="007964B3" w:rsidP="004C1D55">
      <w:pPr>
        <w:jc w:val="both"/>
        <w:rPr>
          <w:rFonts w:ascii="Arial" w:eastAsia="Arial" w:hAnsi="Arial" w:cs="Arial"/>
          <w:b/>
          <w:bCs/>
          <w:sz w:val="22"/>
          <w:szCs w:val="22"/>
        </w:rPr>
      </w:pPr>
      <w:r w:rsidRPr="007964B3">
        <w:rPr>
          <w:rFonts w:ascii="Arial" w:eastAsia="Arial" w:hAnsi="Arial" w:cs="Arial"/>
          <w:b/>
          <w:bCs/>
          <w:sz w:val="22"/>
          <w:szCs w:val="22"/>
        </w:rPr>
        <w:t>18.</w:t>
      </w:r>
      <w:r w:rsidR="00E9684A">
        <w:rPr>
          <w:rFonts w:ascii="Arial" w:eastAsia="Arial" w:hAnsi="Arial" w:cs="Arial"/>
          <w:b/>
          <w:bCs/>
          <w:sz w:val="22"/>
          <w:szCs w:val="22"/>
        </w:rPr>
        <w:t>2</w:t>
      </w:r>
      <w:r w:rsidRPr="007964B3">
        <w:rPr>
          <w:rFonts w:ascii="Arial" w:eastAsia="Arial" w:hAnsi="Arial" w:cs="Arial"/>
          <w:b/>
          <w:bCs/>
          <w:sz w:val="22"/>
          <w:szCs w:val="22"/>
        </w:rPr>
        <w:t xml:space="preserve"> </w:t>
      </w:r>
      <w:r w:rsidR="00BB2AD0" w:rsidRPr="007964B3">
        <w:rPr>
          <w:rFonts w:ascii="Arial" w:eastAsia="Arial" w:hAnsi="Arial" w:cs="Arial"/>
          <w:b/>
          <w:bCs/>
          <w:sz w:val="22"/>
          <w:szCs w:val="22"/>
        </w:rPr>
        <w:t>Otros Gastos y Pérdidas Extraordinarias</w:t>
      </w:r>
    </w:p>
    <w:p w14:paraId="0D58BC85" w14:textId="77777777" w:rsidR="007964B3" w:rsidRDefault="007964B3" w:rsidP="004C1D55">
      <w:pPr>
        <w:jc w:val="both"/>
        <w:rPr>
          <w:rFonts w:ascii="Arial" w:eastAsia="Arial" w:hAnsi="Arial" w:cs="Arial"/>
          <w:sz w:val="22"/>
          <w:szCs w:val="22"/>
        </w:rPr>
      </w:pPr>
    </w:p>
    <w:p w14:paraId="4A410525" w14:textId="36D6250D" w:rsidR="00BB2AD0" w:rsidRDefault="004C1D55" w:rsidP="004C1D55">
      <w:pPr>
        <w:jc w:val="both"/>
        <w:rPr>
          <w:rFonts w:ascii="Arial" w:eastAsia="Arial" w:hAnsi="Arial" w:cs="Arial"/>
          <w:sz w:val="22"/>
          <w:szCs w:val="22"/>
        </w:rPr>
      </w:pPr>
      <w:r w:rsidRPr="001400B8">
        <w:rPr>
          <w:rFonts w:ascii="Arial" w:eastAsia="Arial" w:hAnsi="Arial" w:cs="Arial"/>
          <w:sz w:val="22"/>
          <w:szCs w:val="22"/>
        </w:rPr>
        <w:t>Estimaciones, depreciaciones, deterioros, obsolescencia y amortizaciones por $</w:t>
      </w:r>
      <w:r w:rsidR="001400B8" w:rsidRPr="001400B8">
        <w:rPr>
          <w:rFonts w:ascii="Arial" w:eastAsia="Arial" w:hAnsi="Arial" w:cs="Arial"/>
          <w:sz w:val="22"/>
          <w:szCs w:val="22"/>
        </w:rPr>
        <w:t>836.75</w:t>
      </w:r>
      <w:r w:rsidRPr="001400B8">
        <w:rPr>
          <w:rFonts w:ascii="Arial" w:eastAsia="Arial" w:hAnsi="Arial" w:cs="Arial"/>
          <w:sz w:val="22"/>
          <w:szCs w:val="22"/>
        </w:rPr>
        <w:t xml:space="preserve"> pesos, corresponde al importe de gastos por depreciaciones que corresponde aplicar, por concepto de disminución del valor derivado de</w:t>
      </w:r>
      <w:r w:rsidR="001400B8" w:rsidRPr="001400B8">
        <w:rPr>
          <w:rFonts w:ascii="Arial" w:eastAsia="Arial" w:hAnsi="Arial" w:cs="Arial"/>
          <w:sz w:val="22"/>
          <w:szCs w:val="22"/>
        </w:rPr>
        <w:t xml:space="preserve"> </w:t>
      </w:r>
      <w:r w:rsidRPr="001400B8">
        <w:rPr>
          <w:rFonts w:ascii="Arial" w:eastAsia="Arial" w:hAnsi="Arial" w:cs="Arial"/>
          <w:sz w:val="22"/>
          <w:szCs w:val="22"/>
        </w:rPr>
        <w:t>l</w:t>
      </w:r>
      <w:r w:rsidR="001400B8" w:rsidRPr="001400B8">
        <w:rPr>
          <w:rFonts w:ascii="Arial" w:eastAsia="Arial" w:hAnsi="Arial" w:cs="Arial"/>
          <w:sz w:val="22"/>
          <w:szCs w:val="22"/>
        </w:rPr>
        <w:t>a</w:t>
      </w:r>
      <w:r w:rsidRPr="001400B8">
        <w:rPr>
          <w:rFonts w:ascii="Arial" w:eastAsia="Arial" w:hAnsi="Arial" w:cs="Arial"/>
          <w:sz w:val="22"/>
          <w:szCs w:val="22"/>
        </w:rPr>
        <w:t xml:space="preserve"> </w:t>
      </w:r>
      <w:r w:rsidR="001400B8" w:rsidRPr="001400B8">
        <w:rPr>
          <w:rFonts w:ascii="Arial" w:eastAsia="Arial" w:hAnsi="Arial" w:cs="Arial"/>
          <w:sz w:val="22"/>
          <w:szCs w:val="22"/>
        </w:rPr>
        <w:t>baja de</w:t>
      </w:r>
      <w:r w:rsidRPr="001400B8">
        <w:rPr>
          <w:rFonts w:ascii="Arial" w:eastAsia="Arial" w:hAnsi="Arial" w:cs="Arial"/>
          <w:sz w:val="22"/>
          <w:szCs w:val="22"/>
        </w:rPr>
        <w:t xml:space="preserve"> bienes muebles.</w:t>
      </w:r>
    </w:p>
    <w:p w14:paraId="5A1D176F" w14:textId="77777777" w:rsidR="00BB2AD0" w:rsidRDefault="00BB2AD0" w:rsidP="00BB2AD0">
      <w:pPr>
        <w:jc w:val="both"/>
        <w:rPr>
          <w:rFonts w:ascii="Arial" w:eastAsia="Arial" w:hAnsi="Arial" w:cs="Arial"/>
          <w:sz w:val="22"/>
          <w:szCs w:val="22"/>
        </w:rPr>
      </w:pPr>
    </w:p>
    <w:tbl>
      <w:tblPr>
        <w:tblW w:w="8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325"/>
        <w:gridCol w:w="1417"/>
        <w:gridCol w:w="1401"/>
      </w:tblGrid>
      <w:tr w:rsidR="00780C83" w:rsidRPr="00FA562D" w14:paraId="4AF4B1C2" w14:textId="77777777" w:rsidTr="00780C83">
        <w:trPr>
          <w:trHeight w:val="159"/>
          <w:jc w:val="center"/>
        </w:trPr>
        <w:tc>
          <w:tcPr>
            <w:tcW w:w="5325" w:type="dxa"/>
            <w:tcMar>
              <w:top w:w="100" w:type="dxa"/>
              <w:left w:w="100" w:type="dxa"/>
              <w:bottom w:w="100" w:type="dxa"/>
              <w:right w:w="100" w:type="dxa"/>
            </w:tcMar>
          </w:tcPr>
          <w:p w14:paraId="04FD748A" w14:textId="5EFAFEAB" w:rsidR="00780C83" w:rsidRPr="00FA562D" w:rsidRDefault="00780C83" w:rsidP="00780C83">
            <w:pPr>
              <w:widowControl w:val="0"/>
              <w:jc w:val="center"/>
              <w:rPr>
                <w:rFonts w:ascii="Arial" w:eastAsia="Arial" w:hAnsi="Arial" w:cs="Arial"/>
                <w:b/>
                <w:sz w:val="18"/>
                <w:szCs w:val="18"/>
              </w:rPr>
            </w:pPr>
            <w:r w:rsidRPr="00FA562D">
              <w:rPr>
                <w:rFonts w:ascii="Arial" w:eastAsia="Arial" w:hAnsi="Arial" w:cs="Arial"/>
                <w:b/>
                <w:sz w:val="18"/>
                <w:szCs w:val="18"/>
              </w:rPr>
              <w:t>Concepto</w:t>
            </w:r>
          </w:p>
        </w:tc>
        <w:tc>
          <w:tcPr>
            <w:tcW w:w="1417" w:type="dxa"/>
          </w:tcPr>
          <w:p w14:paraId="0A6C9679" w14:textId="2A89918D" w:rsidR="00780C83" w:rsidRPr="00FA562D" w:rsidRDefault="00780C83" w:rsidP="00780C83">
            <w:pPr>
              <w:widowControl w:val="0"/>
              <w:jc w:val="center"/>
              <w:rPr>
                <w:rFonts w:ascii="Arial" w:eastAsia="Arial" w:hAnsi="Arial" w:cs="Arial"/>
                <w:b/>
                <w:sz w:val="18"/>
                <w:szCs w:val="18"/>
              </w:rPr>
            </w:pPr>
            <w:r w:rsidRPr="00FA562D">
              <w:rPr>
                <w:rFonts w:ascii="Arial" w:eastAsia="Arial" w:hAnsi="Arial" w:cs="Arial"/>
                <w:b/>
                <w:sz w:val="18"/>
                <w:szCs w:val="18"/>
              </w:rPr>
              <w:t>202</w:t>
            </w:r>
            <w:r>
              <w:rPr>
                <w:rFonts w:ascii="Arial" w:eastAsia="Arial" w:hAnsi="Arial" w:cs="Arial"/>
                <w:b/>
                <w:sz w:val="18"/>
                <w:szCs w:val="18"/>
              </w:rPr>
              <w:t>6</w:t>
            </w:r>
          </w:p>
        </w:tc>
        <w:tc>
          <w:tcPr>
            <w:tcW w:w="1401" w:type="dxa"/>
          </w:tcPr>
          <w:p w14:paraId="542E63FF" w14:textId="60F4A7F8" w:rsidR="00780C83" w:rsidRPr="00FA562D" w:rsidRDefault="00780C83" w:rsidP="00780C83">
            <w:pPr>
              <w:widowControl w:val="0"/>
              <w:jc w:val="center"/>
              <w:rPr>
                <w:rFonts w:ascii="Arial" w:eastAsia="Arial" w:hAnsi="Arial" w:cs="Arial"/>
                <w:b/>
                <w:sz w:val="18"/>
                <w:szCs w:val="18"/>
              </w:rPr>
            </w:pPr>
            <w:r w:rsidRPr="00FA562D">
              <w:rPr>
                <w:rFonts w:ascii="Arial" w:eastAsia="Arial" w:hAnsi="Arial" w:cs="Arial"/>
                <w:b/>
                <w:sz w:val="18"/>
                <w:szCs w:val="18"/>
              </w:rPr>
              <w:t>2025</w:t>
            </w:r>
          </w:p>
        </w:tc>
      </w:tr>
      <w:tr w:rsidR="00780C83" w:rsidRPr="00FA562D" w14:paraId="02B4B3AC" w14:textId="77777777" w:rsidTr="00780C83">
        <w:trPr>
          <w:trHeight w:val="220"/>
          <w:jc w:val="center"/>
        </w:trPr>
        <w:tc>
          <w:tcPr>
            <w:tcW w:w="5325" w:type="dxa"/>
            <w:tcMar>
              <w:top w:w="100" w:type="dxa"/>
              <w:left w:w="100" w:type="dxa"/>
              <w:bottom w:w="100" w:type="dxa"/>
              <w:right w:w="100" w:type="dxa"/>
            </w:tcMar>
          </w:tcPr>
          <w:p w14:paraId="28543546" w14:textId="729E2525" w:rsidR="00780C83" w:rsidRPr="00FA562D" w:rsidRDefault="00780C83" w:rsidP="00780C83">
            <w:pPr>
              <w:rPr>
                <w:rFonts w:ascii="Arial" w:eastAsia="Arial" w:hAnsi="Arial" w:cs="Arial"/>
                <w:sz w:val="18"/>
                <w:szCs w:val="18"/>
              </w:rPr>
            </w:pPr>
            <w:r w:rsidRPr="00FA562D">
              <w:rPr>
                <w:rFonts w:ascii="Arial" w:eastAsia="Arial" w:hAnsi="Arial" w:cs="Arial"/>
                <w:sz w:val="18"/>
                <w:szCs w:val="18"/>
              </w:rPr>
              <w:t>Estimaciones, Depreciaciones, Deterioros, Obsolescencia y Amortizaciones</w:t>
            </w:r>
          </w:p>
        </w:tc>
        <w:tc>
          <w:tcPr>
            <w:tcW w:w="1417" w:type="dxa"/>
          </w:tcPr>
          <w:p w14:paraId="418C8816" w14:textId="04A3075F" w:rsidR="00780C83" w:rsidRPr="00FA562D" w:rsidRDefault="00780C83" w:rsidP="00780C83">
            <w:pPr>
              <w:widowControl w:val="0"/>
              <w:jc w:val="right"/>
              <w:rPr>
                <w:rFonts w:ascii="Arial" w:eastAsia="Arial" w:hAnsi="Arial" w:cs="Arial"/>
                <w:sz w:val="18"/>
                <w:szCs w:val="18"/>
              </w:rPr>
            </w:pPr>
            <w:r w:rsidRPr="00FA562D">
              <w:rPr>
                <w:rFonts w:ascii="Arial" w:eastAsia="Arial" w:hAnsi="Arial" w:cs="Arial"/>
                <w:sz w:val="18"/>
                <w:szCs w:val="18"/>
              </w:rPr>
              <w:t xml:space="preserve">$ </w:t>
            </w:r>
            <w:r w:rsidR="00E9684A" w:rsidRPr="00E9684A">
              <w:rPr>
                <w:rFonts w:ascii="Arial" w:eastAsia="Arial" w:hAnsi="Arial" w:cs="Arial"/>
                <w:sz w:val="18"/>
                <w:szCs w:val="18"/>
              </w:rPr>
              <w:t>836.75</w:t>
            </w:r>
          </w:p>
        </w:tc>
        <w:tc>
          <w:tcPr>
            <w:tcW w:w="1401" w:type="dxa"/>
          </w:tcPr>
          <w:p w14:paraId="47ADEC8D" w14:textId="24DCCA95" w:rsidR="00780C83" w:rsidRPr="00FA562D" w:rsidRDefault="00780C83" w:rsidP="00780C83">
            <w:pPr>
              <w:widowControl w:val="0"/>
              <w:jc w:val="right"/>
              <w:rPr>
                <w:rFonts w:ascii="Arial" w:eastAsia="Arial" w:hAnsi="Arial" w:cs="Arial"/>
                <w:sz w:val="18"/>
                <w:szCs w:val="18"/>
              </w:rPr>
            </w:pPr>
            <w:r w:rsidRPr="00FA562D">
              <w:rPr>
                <w:rFonts w:ascii="Arial" w:eastAsia="Arial" w:hAnsi="Arial" w:cs="Arial"/>
                <w:sz w:val="18"/>
                <w:szCs w:val="18"/>
              </w:rPr>
              <w:t>$ 33,440.55</w:t>
            </w:r>
          </w:p>
        </w:tc>
      </w:tr>
      <w:tr w:rsidR="00780C83" w:rsidRPr="00FA562D" w14:paraId="100F4DEC" w14:textId="77777777" w:rsidTr="00780C83">
        <w:trPr>
          <w:trHeight w:val="220"/>
          <w:jc w:val="center"/>
        </w:trPr>
        <w:tc>
          <w:tcPr>
            <w:tcW w:w="5325" w:type="dxa"/>
            <w:tcMar>
              <w:top w:w="100" w:type="dxa"/>
              <w:left w:w="100" w:type="dxa"/>
              <w:bottom w:w="100" w:type="dxa"/>
              <w:right w:w="100" w:type="dxa"/>
            </w:tcMar>
          </w:tcPr>
          <w:p w14:paraId="695D7126" w14:textId="6012038B" w:rsidR="00780C83" w:rsidRPr="00FA562D" w:rsidRDefault="00780C83" w:rsidP="00780C83">
            <w:pPr>
              <w:rPr>
                <w:rFonts w:ascii="Arial" w:eastAsia="Arial" w:hAnsi="Arial" w:cs="Arial"/>
                <w:sz w:val="18"/>
                <w:szCs w:val="18"/>
              </w:rPr>
            </w:pPr>
            <w:r w:rsidRPr="00FA562D">
              <w:rPr>
                <w:rFonts w:ascii="Arial" w:eastAsia="Arial" w:hAnsi="Arial" w:cs="Arial"/>
                <w:sz w:val="18"/>
                <w:szCs w:val="18"/>
              </w:rPr>
              <w:t>Otros Gastos</w:t>
            </w:r>
          </w:p>
        </w:tc>
        <w:tc>
          <w:tcPr>
            <w:tcW w:w="1417" w:type="dxa"/>
          </w:tcPr>
          <w:p w14:paraId="40CAAA54" w14:textId="5956D5AA" w:rsidR="00780C83" w:rsidRPr="00FA562D" w:rsidRDefault="00E9684A" w:rsidP="00780C83">
            <w:pPr>
              <w:widowControl w:val="0"/>
              <w:jc w:val="right"/>
              <w:rPr>
                <w:rFonts w:ascii="Arial" w:eastAsia="Arial" w:hAnsi="Arial" w:cs="Arial"/>
                <w:sz w:val="18"/>
                <w:szCs w:val="18"/>
              </w:rPr>
            </w:pPr>
            <w:r w:rsidRPr="00E9684A">
              <w:rPr>
                <w:rFonts w:ascii="Arial" w:eastAsia="Arial" w:hAnsi="Arial" w:cs="Arial"/>
                <w:sz w:val="18"/>
                <w:szCs w:val="18"/>
              </w:rPr>
              <w:t>135.23</w:t>
            </w:r>
          </w:p>
        </w:tc>
        <w:tc>
          <w:tcPr>
            <w:tcW w:w="1401" w:type="dxa"/>
          </w:tcPr>
          <w:p w14:paraId="42A4E74E" w14:textId="455488C6" w:rsidR="00780C83" w:rsidRPr="00FA562D" w:rsidRDefault="00780C83" w:rsidP="00780C83">
            <w:pPr>
              <w:widowControl w:val="0"/>
              <w:jc w:val="right"/>
              <w:rPr>
                <w:rFonts w:ascii="Arial" w:eastAsia="Arial" w:hAnsi="Arial" w:cs="Arial"/>
                <w:sz w:val="18"/>
                <w:szCs w:val="18"/>
              </w:rPr>
            </w:pPr>
            <w:r w:rsidRPr="00FA562D">
              <w:rPr>
                <w:rFonts w:ascii="Arial" w:eastAsia="Arial" w:hAnsi="Arial" w:cs="Arial"/>
                <w:sz w:val="18"/>
                <w:szCs w:val="18"/>
              </w:rPr>
              <w:t>97.71</w:t>
            </w:r>
          </w:p>
        </w:tc>
      </w:tr>
      <w:tr w:rsidR="00780C83" w:rsidRPr="00FA562D" w14:paraId="0171F07D" w14:textId="77777777" w:rsidTr="00780C83">
        <w:trPr>
          <w:trHeight w:val="85"/>
          <w:jc w:val="center"/>
        </w:trPr>
        <w:tc>
          <w:tcPr>
            <w:tcW w:w="5325" w:type="dxa"/>
            <w:tcMar>
              <w:top w:w="100" w:type="dxa"/>
              <w:left w:w="100" w:type="dxa"/>
              <w:bottom w:w="100" w:type="dxa"/>
              <w:right w:w="100" w:type="dxa"/>
            </w:tcMar>
          </w:tcPr>
          <w:p w14:paraId="3B825728" w14:textId="5CF24AAB" w:rsidR="00780C83" w:rsidRPr="00FA562D" w:rsidRDefault="00780C83" w:rsidP="00780C83">
            <w:pPr>
              <w:widowControl w:val="0"/>
              <w:jc w:val="center"/>
              <w:rPr>
                <w:rFonts w:ascii="Arial" w:eastAsia="Arial" w:hAnsi="Arial" w:cs="Arial"/>
                <w:b/>
                <w:bCs/>
                <w:sz w:val="18"/>
                <w:szCs w:val="18"/>
              </w:rPr>
            </w:pPr>
            <w:r w:rsidRPr="00FA562D">
              <w:rPr>
                <w:rFonts w:ascii="Arial" w:eastAsia="Arial" w:hAnsi="Arial" w:cs="Arial"/>
                <w:b/>
                <w:bCs/>
                <w:sz w:val="18"/>
                <w:szCs w:val="18"/>
              </w:rPr>
              <w:t>Total</w:t>
            </w:r>
          </w:p>
        </w:tc>
        <w:tc>
          <w:tcPr>
            <w:tcW w:w="1417" w:type="dxa"/>
          </w:tcPr>
          <w:p w14:paraId="12567DA3" w14:textId="53838DD3" w:rsidR="00780C83" w:rsidRPr="00FA562D" w:rsidRDefault="00780C83" w:rsidP="00780C83">
            <w:pPr>
              <w:jc w:val="right"/>
              <w:rPr>
                <w:rFonts w:ascii="Arial" w:eastAsia="Arial" w:hAnsi="Arial" w:cs="Arial"/>
                <w:b/>
                <w:sz w:val="18"/>
                <w:szCs w:val="18"/>
              </w:rPr>
            </w:pPr>
            <w:r w:rsidRPr="00FA562D">
              <w:rPr>
                <w:rFonts w:ascii="Arial" w:eastAsia="Arial" w:hAnsi="Arial" w:cs="Arial"/>
                <w:b/>
                <w:sz w:val="18"/>
                <w:szCs w:val="18"/>
              </w:rPr>
              <w:t xml:space="preserve">$ </w:t>
            </w:r>
            <w:r w:rsidR="00E9684A" w:rsidRPr="00E9684A">
              <w:rPr>
                <w:rFonts w:ascii="Arial" w:hAnsi="Arial" w:cs="Arial"/>
                <w:b/>
                <w:sz w:val="18"/>
                <w:szCs w:val="18"/>
              </w:rPr>
              <w:t>971.98</w:t>
            </w:r>
          </w:p>
        </w:tc>
        <w:tc>
          <w:tcPr>
            <w:tcW w:w="1401" w:type="dxa"/>
          </w:tcPr>
          <w:p w14:paraId="0421BE24" w14:textId="570FFB2E" w:rsidR="00780C83" w:rsidRPr="00FA562D" w:rsidRDefault="00780C83" w:rsidP="00780C83">
            <w:pPr>
              <w:jc w:val="right"/>
              <w:rPr>
                <w:rFonts w:ascii="Arial" w:eastAsia="Arial" w:hAnsi="Arial" w:cs="Arial"/>
                <w:b/>
                <w:sz w:val="18"/>
                <w:szCs w:val="18"/>
              </w:rPr>
            </w:pPr>
            <w:r w:rsidRPr="00FA562D">
              <w:rPr>
                <w:rFonts w:ascii="Arial" w:eastAsia="Arial" w:hAnsi="Arial" w:cs="Arial"/>
                <w:b/>
                <w:sz w:val="18"/>
                <w:szCs w:val="18"/>
              </w:rPr>
              <w:t xml:space="preserve">$ </w:t>
            </w:r>
            <w:r w:rsidRPr="00FA562D">
              <w:rPr>
                <w:rFonts w:ascii="Arial" w:hAnsi="Arial" w:cs="Arial"/>
                <w:b/>
                <w:sz w:val="18"/>
                <w:szCs w:val="18"/>
              </w:rPr>
              <w:t>33,538.26</w:t>
            </w:r>
          </w:p>
        </w:tc>
      </w:tr>
    </w:tbl>
    <w:p w14:paraId="3BA0F9CC" w14:textId="77777777" w:rsidR="00BB2AD0" w:rsidRPr="006E7CBD" w:rsidRDefault="00BB2AD0" w:rsidP="00BB2AD0">
      <w:pPr>
        <w:jc w:val="both"/>
        <w:rPr>
          <w:rFonts w:ascii="Arial" w:eastAsia="Arial" w:hAnsi="Arial" w:cs="Arial"/>
          <w:sz w:val="22"/>
          <w:szCs w:val="22"/>
        </w:rPr>
      </w:pPr>
    </w:p>
    <w:p w14:paraId="770F5931" w14:textId="22DDA7AF" w:rsidR="0098290E" w:rsidRDefault="0098290E" w:rsidP="00B2653E">
      <w:pPr>
        <w:pBdr>
          <w:top w:val="nil"/>
          <w:left w:val="nil"/>
          <w:bottom w:val="nil"/>
          <w:right w:val="nil"/>
          <w:between w:val="nil"/>
        </w:pBdr>
        <w:spacing w:line="276" w:lineRule="auto"/>
        <w:ind w:left="709" w:hanging="720"/>
        <w:rPr>
          <w:rFonts w:ascii="Arial" w:eastAsia="Arial" w:hAnsi="Arial" w:cs="Arial"/>
          <w:b/>
          <w:color w:val="000000"/>
          <w:sz w:val="22"/>
          <w:szCs w:val="22"/>
          <w:u w:val="single"/>
        </w:rPr>
      </w:pPr>
    </w:p>
    <w:p w14:paraId="4EAF8DDA" w14:textId="77777777" w:rsidR="00FA562D" w:rsidRDefault="00FA562D" w:rsidP="00B2653E">
      <w:pPr>
        <w:pBdr>
          <w:top w:val="nil"/>
          <w:left w:val="nil"/>
          <w:bottom w:val="nil"/>
          <w:right w:val="nil"/>
          <w:between w:val="nil"/>
        </w:pBdr>
        <w:spacing w:line="276" w:lineRule="auto"/>
        <w:ind w:left="709" w:hanging="720"/>
        <w:rPr>
          <w:rFonts w:ascii="Arial" w:eastAsia="Arial" w:hAnsi="Arial" w:cs="Arial"/>
          <w:b/>
          <w:color w:val="000000"/>
          <w:sz w:val="22"/>
          <w:szCs w:val="22"/>
          <w:u w:val="single"/>
        </w:rPr>
      </w:pPr>
    </w:p>
    <w:p w14:paraId="6700E586" w14:textId="0BFE3877" w:rsidR="000A55D8" w:rsidRPr="00182B80" w:rsidRDefault="0080573E" w:rsidP="00182B80">
      <w:pPr>
        <w:pStyle w:val="Prrafodelista"/>
        <w:numPr>
          <w:ilvl w:val="0"/>
          <w:numId w:val="35"/>
        </w:numPr>
        <w:pBdr>
          <w:top w:val="nil"/>
          <w:left w:val="nil"/>
          <w:bottom w:val="nil"/>
          <w:right w:val="nil"/>
          <w:between w:val="nil"/>
        </w:pBdr>
        <w:jc w:val="both"/>
        <w:rPr>
          <w:rFonts w:ascii="Arial" w:eastAsia="Arial" w:hAnsi="Arial" w:cs="Arial"/>
          <w:color w:val="000000"/>
          <w:u w:val="single"/>
        </w:rPr>
      </w:pPr>
      <w:r w:rsidRPr="00182B80">
        <w:rPr>
          <w:rFonts w:ascii="Arial" w:eastAsia="Arial" w:hAnsi="Arial" w:cs="Arial"/>
          <w:b/>
          <w:color w:val="000000"/>
          <w:u w:val="single"/>
        </w:rPr>
        <w:t>NOTAS AL ESTADO DE SITUACIÓN FINANCIERA</w:t>
      </w:r>
    </w:p>
    <w:p w14:paraId="28723A7F" w14:textId="77777777" w:rsidR="000A55D8" w:rsidRDefault="000A55D8">
      <w:pPr>
        <w:pBdr>
          <w:top w:val="nil"/>
          <w:left w:val="nil"/>
          <w:bottom w:val="nil"/>
          <w:right w:val="nil"/>
          <w:between w:val="nil"/>
        </w:pBdr>
        <w:ind w:left="720" w:hanging="720"/>
        <w:jc w:val="both"/>
        <w:rPr>
          <w:rFonts w:ascii="Arial" w:eastAsia="Arial" w:hAnsi="Arial" w:cs="Arial"/>
          <w:color w:val="000000"/>
          <w:u w:val="single"/>
        </w:rPr>
      </w:pPr>
    </w:p>
    <w:p w14:paraId="413AD46E" w14:textId="77777777" w:rsidR="000A55D8" w:rsidRDefault="000A55D8">
      <w:pPr>
        <w:jc w:val="both"/>
        <w:rPr>
          <w:rFonts w:ascii="Arial" w:eastAsia="Arial" w:hAnsi="Arial" w:cs="Arial"/>
          <w:sz w:val="20"/>
          <w:szCs w:val="20"/>
        </w:rPr>
      </w:pPr>
    </w:p>
    <w:p w14:paraId="22F78A32" w14:textId="77777777" w:rsidR="000A55D8" w:rsidRDefault="0080573E">
      <w:pPr>
        <w:rPr>
          <w:rFonts w:ascii="Arial" w:eastAsia="Arial" w:hAnsi="Arial" w:cs="Arial"/>
          <w:b/>
          <w:sz w:val="22"/>
          <w:szCs w:val="22"/>
        </w:rPr>
      </w:pPr>
      <w:r>
        <w:rPr>
          <w:rFonts w:ascii="Arial" w:eastAsia="Arial" w:hAnsi="Arial" w:cs="Arial"/>
          <w:b/>
          <w:sz w:val="22"/>
          <w:szCs w:val="22"/>
        </w:rPr>
        <w:t>ACTIVO</w:t>
      </w:r>
    </w:p>
    <w:p w14:paraId="0D7D6A1F" w14:textId="79A1FD26" w:rsidR="000A55D8" w:rsidRDefault="000A55D8">
      <w:pPr>
        <w:ind w:firstLine="720"/>
        <w:rPr>
          <w:rFonts w:ascii="Arial" w:eastAsia="Arial" w:hAnsi="Arial" w:cs="Arial"/>
          <w:b/>
          <w:sz w:val="22"/>
          <w:szCs w:val="22"/>
        </w:rPr>
      </w:pPr>
    </w:p>
    <w:p w14:paraId="5679A45F" w14:textId="77777777" w:rsidR="00345DCB" w:rsidRDefault="00345DCB">
      <w:pPr>
        <w:ind w:firstLine="720"/>
        <w:rPr>
          <w:rFonts w:ascii="Arial" w:eastAsia="Arial" w:hAnsi="Arial" w:cs="Arial"/>
          <w:b/>
          <w:sz w:val="22"/>
          <w:szCs w:val="22"/>
        </w:rPr>
      </w:pPr>
    </w:p>
    <w:p w14:paraId="1F5CE574" w14:textId="60F8B10D" w:rsidR="000A55D8" w:rsidRPr="00AF4BE3" w:rsidRDefault="0080573E" w:rsidP="00AF4BE3">
      <w:pPr>
        <w:pStyle w:val="Prrafodelista"/>
        <w:numPr>
          <w:ilvl w:val="1"/>
          <w:numId w:val="41"/>
        </w:numPr>
        <w:jc w:val="both"/>
        <w:rPr>
          <w:rFonts w:ascii="Arial" w:eastAsia="Arial" w:hAnsi="Arial" w:cs="Arial"/>
          <w:b/>
          <w:sz w:val="22"/>
          <w:szCs w:val="22"/>
        </w:rPr>
      </w:pPr>
      <w:r w:rsidRPr="00AF4BE3">
        <w:rPr>
          <w:rFonts w:ascii="Arial" w:eastAsia="Arial" w:hAnsi="Arial" w:cs="Arial"/>
          <w:b/>
          <w:sz w:val="22"/>
          <w:szCs w:val="22"/>
        </w:rPr>
        <w:t>Efectivo y Equivalentes</w:t>
      </w:r>
      <w:r w:rsidR="00932F74" w:rsidRPr="00AF4BE3">
        <w:rPr>
          <w:rFonts w:ascii="Arial" w:eastAsia="Arial" w:hAnsi="Arial" w:cs="Arial"/>
          <w:b/>
          <w:sz w:val="22"/>
          <w:szCs w:val="22"/>
        </w:rPr>
        <w:tab/>
      </w:r>
      <w:r w:rsidR="00932F74" w:rsidRPr="00AF4BE3">
        <w:rPr>
          <w:rFonts w:ascii="Arial" w:eastAsia="Arial" w:hAnsi="Arial" w:cs="Arial"/>
          <w:b/>
          <w:sz w:val="22"/>
          <w:szCs w:val="22"/>
        </w:rPr>
        <w:tab/>
      </w:r>
      <w:r w:rsidR="00932F74" w:rsidRPr="00AF4BE3">
        <w:rPr>
          <w:rFonts w:ascii="Arial" w:eastAsia="Arial" w:hAnsi="Arial" w:cs="Arial"/>
          <w:b/>
          <w:sz w:val="22"/>
          <w:szCs w:val="22"/>
        </w:rPr>
        <w:tab/>
      </w:r>
      <w:r w:rsidR="00932F74" w:rsidRPr="00AF4BE3">
        <w:rPr>
          <w:rFonts w:ascii="Arial" w:eastAsia="Arial" w:hAnsi="Arial" w:cs="Arial"/>
          <w:b/>
          <w:sz w:val="22"/>
          <w:szCs w:val="22"/>
        </w:rPr>
        <w:tab/>
      </w:r>
      <w:r w:rsidR="00932F74" w:rsidRPr="00AF4BE3">
        <w:rPr>
          <w:rFonts w:ascii="Arial" w:eastAsia="Arial" w:hAnsi="Arial" w:cs="Arial"/>
          <w:b/>
          <w:sz w:val="22"/>
          <w:szCs w:val="22"/>
        </w:rPr>
        <w:tab/>
      </w:r>
      <w:r w:rsidRPr="00AF4BE3">
        <w:rPr>
          <w:rFonts w:ascii="Arial" w:eastAsia="Arial" w:hAnsi="Arial" w:cs="Arial"/>
          <w:sz w:val="22"/>
          <w:szCs w:val="22"/>
        </w:rPr>
        <w:tab/>
      </w:r>
      <w:r w:rsidRPr="00AF4BE3">
        <w:rPr>
          <w:rFonts w:ascii="Arial" w:eastAsia="Arial" w:hAnsi="Arial" w:cs="Arial"/>
          <w:sz w:val="22"/>
          <w:szCs w:val="22"/>
        </w:rPr>
        <w:tab/>
      </w:r>
      <w:r w:rsidRPr="00AF4BE3">
        <w:rPr>
          <w:rFonts w:ascii="Arial" w:eastAsia="Arial" w:hAnsi="Arial" w:cs="Arial"/>
          <w:sz w:val="22"/>
          <w:szCs w:val="22"/>
        </w:rPr>
        <w:tab/>
      </w:r>
      <w:r w:rsidRPr="00AF4BE3">
        <w:rPr>
          <w:rFonts w:ascii="Arial" w:eastAsia="Arial" w:hAnsi="Arial" w:cs="Arial"/>
          <w:sz w:val="22"/>
          <w:szCs w:val="22"/>
        </w:rPr>
        <w:tab/>
      </w:r>
    </w:p>
    <w:p w14:paraId="0B9F6FC8" w14:textId="77777777" w:rsidR="00345DCB" w:rsidRDefault="00345DCB">
      <w:pPr>
        <w:ind w:left="720"/>
        <w:jc w:val="both"/>
        <w:rPr>
          <w:rFonts w:ascii="Arial" w:eastAsia="Arial" w:hAnsi="Arial" w:cs="Arial"/>
          <w:sz w:val="22"/>
          <w:szCs w:val="22"/>
        </w:rPr>
      </w:pPr>
    </w:p>
    <w:p w14:paraId="67DC21BC" w14:textId="623C8F83" w:rsidR="00345DCB" w:rsidRDefault="00AD3A67" w:rsidP="004F39D6">
      <w:pPr>
        <w:jc w:val="both"/>
        <w:rPr>
          <w:rFonts w:ascii="Arial" w:eastAsia="Arial" w:hAnsi="Arial" w:cs="Arial"/>
          <w:sz w:val="22"/>
          <w:szCs w:val="22"/>
        </w:rPr>
      </w:pPr>
      <w:r w:rsidRPr="00AD3A67">
        <w:rPr>
          <w:rFonts w:ascii="Arial" w:eastAsia="Arial" w:hAnsi="Arial" w:cs="Arial"/>
          <w:sz w:val="22"/>
          <w:szCs w:val="22"/>
        </w:rPr>
        <w:t>El e</w:t>
      </w:r>
      <w:r>
        <w:rPr>
          <w:rFonts w:ascii="Arial" w:eastAsia="Arial" w:hAnsi="Arial" w:cs="Arial"/>
          <w:sz w:val="22"/>
          <w:szCs w:val="22"/>
        </w:rPr>
        <w:t>fectivo se registra en moneda nacional representando el importe a disposición de la SESEA, tal como se relaciona a continuación:</w:t>
      </w:r>
    </w:p>
    <w:p w14:paraId="7B48F649" w14:textId="77777777" w:rsidR="00AD3A67" w:rsidRDefault="00AD3A67" w:rsidP="004F39D6">
      <w:pPr>
        <w:jc w:val="both"/>
        <w:rPr>
          <w:rFonts w:ascii="Arial" w:eastAsia="Arial" w:hAnsi="Arial" w:cs="Arial"/>
          <w:sz w:val="22"/>
          <w:szCs w:val="22"/>
        </w:rPr>
      </w:pPr>
    </w:p>
    <w:tbl>
      <w:tblPr>
        <w:tblStyle w:val="Tablaconcuadrcula"/>
        <w:tblW w:w="9633" w:type="dxa"/>
        <w:tblInd w:w="250" w:type="dxa"/>
        <w:tblLook w:val="04A0" w:firstRow="1" w:lastRow="0" w:firstColumn="1" w:lastColumn="0" w:noHBand="0" w:noVBand="1"/>
      </w:tblPr>
      <w:tblGrid>
        <w:gridCol w:w="4909"/>
        <w:gridCol w:w="2362"/>
        <w:gridCol w:w="2362"/>
      </w:tblGrid>
      <w:tr w:rsidR="00780C83" w:rsidRPr="003916F4" w14:paraId="7BABBD13" w14:textId="77777777" w:rsidTr="00780C83">
        <w:tc>
          <w:tcPr>
            <w:tcW w:w="4909" w:type="dxa"/>
          </w:tcPr>
          <w:p w14:paraId="391D3BC4" w14:textId="77777777" w:rsidR="00780C83" w:rsidRPr="003916F4" w:rsidRDefault="00780C83" w:rsidP="00780C83">
            <w:pPr>
              <w:jc w:val="center"/>
              <w:rPr>
                <w:rFonts w:ascii="Arial" w:eastAsia="Arial" w:hAnsi="Arial" w:cs="Arial"/>
                <w:b/>
                <w:sz w:val="18"/>
                <w:szCs w:val="18"/>
              </w:rPr>
            </w:pPr>
            <w:r w:rsidRPr="003916F4">
              <w:rPr>
                <w:rFonts w:ascii="Arial" w:eastAsia="Arial" w:hAnsi="Arial" w:cs="Arial"/>
                <w:b/>
                <w:sz w:val="18"/>
                <w:szCs w:val="18"/>
              </w:rPr>
              <w:t>Concepto</w:t>
            </w:r>
          </w:p>
        </w:tc>
        <w:tc>
          <w:tcPr>
            <w:tcW w:w="2362" w:type="dxa"/>
          </w:tcPr>
          <w:p w14:paraId="4BCA32CC" w14:textId="0E6011CA" w:rsidR="00780C83" w:rsidRPr="003916F4" w:rsidRDefault="00780C83" w:rsidP="00780C83">
            <w:pPr>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26</w:t>
            </w:r>
          </w:p>
        </w:tc>
        <w:tc>
          <w:tcPr>
            <w:tcW w:w="2362" w:type="dxa"/>
          </w:tcPr>
          <w:p w14:paraId="18F30258" w14:textId="70860C5F" w:rsidR="00780C83" w:rsidRPr="003916F4" w:rsidRDefault="00780C83" w:rsidP="00780C83">
            <w:pPr>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25</w:t>
            </w:r>
          </w:p>
        </w:tc>
      </w:tr>
      <w:tr w:rsidR="00780C83" w:rsidRPr="003916F4" w14:paraId="6E206BD2" w14:textId="77777777" w:rsidTr="00780C83">
        <w:tc>
          <w:tcPr>
            <w:tcW w:w="4909" w:type="dxa"/>
          </w:tcPr>
          <w:p w14:paraId="0681699B" w14:textId="016A6A89" w:rsidR="00780C83" w:rsidRPr="003916F4" w:rsidRDefault="00780C83" w:rsidP="00780C83">
            <w:pPr>
              <w:jc w:val="both"/>
              <w:rPr>
                <w:rFonts w:ascii="Arial" w:eastAsia="Arial" w:hAnsi="Arial" w:cs="Arial"/>
                <w:sz w:val="18"/>
                <w:szCs w:val="18"/>
              </w:rPr>
            </w:pPr>
            <w:r w:rsidRPr="003916F4">
              <w:rPr>
                <w:rFonts w:ascii="Arial" w:eastAsia="Arial" w:hAnsi="Arial" w:cs="Arial"/>
                <w:sz w:val="18"/>
                <w:szCs w:val="18"/>
              </w:rPr>
              <w:t>B</w:t>
            </w:r>
            <w:r>
              <w:rPr>
                <w:rFonts w:ascii="Arial" w:eastAsia="Arial" w:hAnsi="Arial" w:cs="Arial"/>
                <w:sz w:val="18"/>
                <w:szCs w:val="18"/>
              </w:rPr>
              <w:t>ancos</w:t>
            </w:r>
            <w:r w:rsidRPr="003916F4">
              <w:rPr>
                <w:rFonts w:ascii="Arial" w:eastAsia="Arial" w:hAnsi="Arial" w:cs="Arial"/>
                <w:sz w:val="18"/>
                <w:szCs w:val="18"/>
              </w:rPr>
              <w:t>/T</w:t>
            </w:r>
            <w:r>
              <w:rPr>
                <w:rFonts w:ascii="Arial" w:eastAsia="Arial" w:hAnsi="Arial" w:cs="Arial"/>
                <w:sz w:val="18"/>
                <w:szCs w:val="18"/>
              </w:rPr>
              <w:t xml:space="preserve">esorería </w:t>
            </w:r>
          </w:p>
        </w:tc>
        <w:tc>
          <w:tcPr>
            <w:tcW w:w="2362" w:type="dxa"/>
          </w:tcPr>
          <w:p w14:paraId="03DD4D6F" w14:textId="0B6D535C" w:rsidR="00780C83" w:rsidRPr="00AD0ACD" w:rsidRDefault="00780C83" w:rsidP="00780C83">
            <w:pPr>
              <w:jc w:val="right"/>
              <w:rPr>
                <w:rFonts w:ascii="Arial" w:eastAsia="Arial" w:hAnsi="Arial" w:cs="Arial"/>
                <w:sz w:val="18"/>
                <w:szCs w:val="18"/>
              </w:rPr>
            </w:pPr>
            <w:r w:rsidRPr="008E397A">
              <w:rPr>
                <w:rFonts w:ascii="Arial" w:eastAsia="Arial" w:hAnsi="Arial" w:cs="Arial"/>
                <w:sz w:val="18"/>
                <w:szCs w:val="18"/>
              </w:rPr>
              <w:t>$</w:t>
            </w:r>
            <w:r>
              <w:rPr>
                <w:rFonts w:ascii="Arial" w:eastAsia="Arial" w:hAnsi="Arial" w:cs="Arial"/>
                <w:sz w:val="18"/>
                <w:szCs w:val="18"/>
              </w:rPr>
              <w:t xml:space="preserve"> </w:t>
            </w:r>
            <w:r w:rsidR="00423786" w:rsidRPr="00423786">
              <w:rPr>
                <w:rFonts w:ascii="Arial" w:eastAsia="Arial" w:hAnsi="Arial" w:cs="Arial"/>
                <w:sz w:val="18"/>
                <w:szCs w:val="18"/>
              </w:rPr>
              <w:t>1,275,997.76</w:t>
            </w:r>
          </w:p>
        </w:tc>
        <w:tc>
          <w:tcPr>
            <w:tcW w:w="2362" w:type="dxa"/>
          </w:tcPr>
          <w:p w14:paraId="4C9A00C1" w14:textId="61958980" w:rsidR="00780C83" w:rsidRPr="00AD0ACD" w:rsidRDefault="00780C83" w:rsidP="00780C83">
            <w:pPr>
              <w:jc w:val="right"/>
              <w:rPr>
                <w:rFonts w:ascii="Arial" w:eastAsia="Arial" w:hAnsi="Arial" w:cs="Arial"/>
                <w:sz w:val="18"/>
                <w:szCs w:val="18"/>
              </w:rPr>
            </w:pPr>
            <w:r w:rsidRPr="008E397A">
              <w:rPr>
                <w:rFonts w:ascii="Arial" w:eastAsia="Arial" w:hAnsi="Arial" w:cs="Arial"/>
                <w:sz w:val="18"/>
                <w:szCs w:val="18"/>
              </w:rPr>
              <w:t>$</w:t>
            </w:r>
            <w:r>
              <w:rPr>
                <w:rFonts w:ascii="Arial" w:eastAsia="Arial" w:hAnsi="Arial" w:cs="Arial"/>
                <w:sz w:val="18"/>
                <w:szCs w:val="18"/>
              </w:rPr>
              <w:t xml:space="preserve"> </w:t>
            </w:r>
            <w:r w:rsidRPr="007677FF">
              <w:rPr>
                <w:rFonts w:ascii="Arial" w:eastAsia="Arial" w:hAnsi="Arial" w:cs="Arial"/>
                <w:sz w:val="18"/>
                <w:szCs w:val="18"/>
              </w:rPr>
              <w:t>655,819.41</w:t>
            </w:r>
          </w:p>
        </w:tc>
      </w:tr>
    </w:tbl>
    <w:p w14:paraId="0E38DBC0" w14:textId="77777777" w:rsidR="00AD3A67" w:rsidRPr="00AD3A67" w:rsidRDefault="00AD3A67" w:rsidP="004F39D6">
      <w:pPr>
        <w:jc w:val="both"/>
        <w:rPr>
          <w:rFonts w:ascii="Arial" w:eastAsia="Arial" w:hAnsi="Arial" w:cs="Arial"/>
          <w:sz w:val="22"/>
          <w:szCs w:val="22"/>
        </w:rPr>
      </w:pPr>
    </w:p>
    <w:p w14:paraId="721B804C" w14:textId="77777777" w:rsidR="00FA562D" w:rsidRDefault="00FA562D" w:rsidP="004F39D6">
      <w:pPr>
        <w:jc w:val="both"/>
        <w:rPr>
          <w:rFonts w:ascii="Arial" w:eastAsia="Arial" w:hAnsi="Arial" w:cs="Arial"/>
          <w:sz w:val="22"/>
          <w:szCs w:val="22"/>
        </w:rPr>
      </w:pPr>
    </w:p>
    <w:p w14:paraId="60A66F2C" w14:textId="7558FE2A" w:rsidR="00345DCB" w:rsidRDefault="008D7E80" w:rsidP="004F39D6">
      <w:pPr>
        <w:jc w:val="both"/>
        <w:rPr>
          <w:rFonts w:ascii="Arial" w:eastAsia="Arial" w:hAnsi="Arial" w:cs="Arial"/>
          <w:sz w:val="22"/>
          <w:szCs w:val="22"/>
        </w:rPr>
      </w:pPr>
      <w:r>
        <w:rPr>
          <w:rFonts w:ascii="Arial" w:eastAsia="Arial" w:hAnsi="Arial" w:cs="Arial"/>
          <w:sz w:val="22"/>
          <w:szCs w:val="22"/>
        </w:rPr>
        <w:t>El saldo de la cuenta de Bancos se integra por la</w:t>
      </w:r>
      <w:r w:rsidR="00CA7A59">
        <w:rPr>
          <w:rFonts w:ascii="Arial" w:eastAsia="Arial" w:hAnsi="Arial" w:cs="Arial"/>
          <w:sz w:val="22"/>
          <w:szCs w:val="22"/>
        </w:rPr>
        <w:t>s siguientes</w:t>
      </w:r>
      <w:r>
        <w:rPr>
          <w:rFonts w:ascii="Arial" w:eastAsia="Arial" w:hAnsi="Arial" w:cs="Arial"/>
          <w:sz w:val="22"/>
          <w:szCs w:val="22"/>
        </w:rPr>
        <w:t xml:space="preserve"> cantidad</w:t>
      </w:r>
      <w:r w:rsidR="00CA7A59">
        <w:rPr>
          <w:rFonts w:ascii="Arial" w:eastAsia="Arial" w:hAnsi="Arial" w:cs="Arial"/>
          <w:sz w:val="22"/>
          <w:szCs w:val="22"/>
        </w:rPr>
        <w:t>es</w:t>
      </w:r>
      <w:r>
        <w:rPr>
          <w:rFonts w:ascii="Arial" w:eastAsia="Arial" w:hAnsi="Arial" w:cs="Arial"/>
          <w:sz w:val="22"/>
          <w:szCs w:val="22"/>
        </w:rPr>
        <w:t xml:space="preserve"> en cuenta</w:t>
      </w:r>
      <w:r w:rsidR="00CA7A59">
        <w:rPr>
          <w:rFonts w:ascii="Arial" w:eastAsia="Arial" w:hAnsi="Arial" w:cs="Arial"/>
          <w:sz w:val="22"/>
          <w:szCs w:val="22"/>
        </w:rPr>
        <w:t>s</w:t>
      </w:r>
      <w:r>
        <w:rPr>
          <w:rFonts w:ascii="Arial" w:eastAsia="Arial" w:hAnsi="Arial" w:cs="Arial"/>
          <w:sz w:val="22"/>
          <w:szCs w:val="22"/>
        </w:rPr>
        <w:t xml:space="preserve"> de </w:t>
      </w:r>
      <w:r w:rsidR="00CA7A59">
        <w:rPr>
          <w:rFonts w:ascii="Arial" w:eastAsia="Arial" w:hAnsi="Arial" w:cs="Arial"/>
          <w:sz w:val="22"/>
          <w:szCs w:val="22"/>
        </w:rPr>
        <w:t xml:space="preserve">la institución </w:t>
      </w:r>
      <w:r>
        <w:rPr>
          <w:rFonts w:ascii="Arial" w:eastAsia="Arial" w:hAnsi="Arial" w:cs="Arial"/>
          <w:sz w:val="22"/>
          <w:szCs w:val="22"/>
        </w:rPr>
        <w:t>HSBC</w:t>
      </w:r>
      <w:r w:rsidR="00CA7A59">
        <w:rPr>
          <w:rFonts w:ascii="Arial" w:eastAsia="Arial" w:hAnsi="Arial" w:cs="Arial"/>
          <w:sz w:val="22"/>
          <w:szCs w:val="22"/>
        </w:rPr>
        <w:t>.</w:t>
      </w:r>
    </w:p>
    <w:p w14:paraId="4F346068" w14:textId="616C6F28" w:rsidR="00776A53" w:rsidRDefault="00776A53" w:rsidP="004F39D6">
      <w:pPr>
        <w:jc w:val="both"/>
        <w:rPr>
          <w:rFonts w:ascii="Arial" w:eastAsia="Arial" w:hAnsi="Arial" w:cs="Arial"/>
          <w:sz w:val="22"/>
          <w:szCs w:val="22"/>
        </w:rPr>
      </w:pPr>
    </w:p>
    <w:tbl>
      <w:tblPr>
        <w:tblStyle w:val="Tablaconcuadrcula"/>
        <w:tblW w:w="9633" w:type="dxa"/>
        <w:tblInd w:w="250" w:type="dxa"/>
        <w:tblLook w:val="04A0" w:firstRow="1" w:lastRow="0" w:firstColumn="1" w:lastColumn="0" w:noHBand="0" w:noVBand="1"/>
      </w:tblPr>
      <w:tblGrid>
        <w:gridCol w:w="4909"/>
        <w:gridCol w:w="2362"/>
        <w:gridCol w:w="2362"/>
      </w:tblGrid>
      <w:tr w:rsidR="00780C83" w:rsidRPr="003916F4" w14:paraId="67069443" w14:textId="77777777" w:rsidTr="00780C83">
        <w:tc>
          <w:tcPr>
            <w:tcW w:w="4909" w:type="dxa"/>
          </w:tcPr>
          <w:p w14:paraId="1E4CBCD1" w14:textId="22B2698E" w:rsidR="00780C83" w:rsidRPr="003916F4" w:rsidRDefault="00780C83" w:rsidP="00780C83">
            <w:pPr>
              <w:jc w:val="center"/>
              <w:rPr>
                <w:rFonts w:ascii="Arial" w:eastAsia="Arial" w:hAnsi="Arial" w:cs="Arial"/>
                <w:b/>
                <w:sz w:val="18"/>
                <w:szCs w:val="18"/>
              </w:rPr>
            </w:pPr>
            <w:r>
              <w:rPr>
                <w:rFonts w:ascii="Arial" w:eastAsia="Arial" w:hAnsi="Arial" w:cs="Arial"/>
                <w:b/>
                <w:sz w:val="18"/>
                <w:szCs w:val="18"/>
              </w:rPr>
              <w:t>Nombre/Número de Cuenta del Banco</w:t>
            </w:r>
          </w:p>
        </w:tc>
        <w:tc>
          <w:tcPr>
            <w:tcW w:w="2362" w:type="dxa"/>
          </w:tcPr>
          <w:p w14:paraId="0F131E1D" w14:textId="3E2D62C2" w:rsidR="00780C83" w:rsidRPr="003916F4" w:rsidRDefault="00780C83" w:rsidP="00780C83">
            <w:pPr>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26</w:t>
            </w:r>
          </w:p>
        </w:tc>
        <w:tc>
          <w:tcPr>
            <w:tcW w:w="2362" w:type="dxa"/>
          </w:tcPr>
          <w:p w14:paraId="42328919" w14:textId="5AF9BC33" w:rsidR="00780C83" w:rsidRPr="003916F4" w:rsidRDefault="00780C83" w:rsidP="00780C83">
            <w:pPr>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25</w:t>
            </w:r>
          </w:p>
        </w:tc>
      </w:tr>
      <w:tr w:rsidR="00780C83" w:rsidRPr="003916F4" w14:paraId="1EA9F194" w14:textId="77777777" w:rsidTr="00780C83">
        <w:tc>
          <w:tcPr>
            <w:tcW w:w="4909" w:type="dxa"/>
          </w:tcPr>
          <w:p w14:paraId="0272AA6E" w14:textId="2A2AC0F4" w:rsidR="00780C83" w:rsidRPr="00065C2E" w:rsidRDefault="00780C83" w:rsidP="00780C83">
            <w:pPr>
              <w:jc w:val="both"/>
              <w:rPr>
                <w:rFonts w:ascii="Arial" w:eastAsia="Arial" w:hAnsi="Arial" w:cs="Arial"/>
                <w:sz w:val="18"/>
                <w:szCs w:val="18"/>
              </w:rPr>
            </w:pPr>
            <w:r w:rsidRPr="00065C2E">
              <w:rPr>
                <w:rFonts w:ascii="Arial" w:eastAsia="Arial" w:hAnsi="Arial" w:cs="Arial"/>
                <w:sz w:val="18"/>
                <w:szCs w:val="18"/>
              </w:rPr>
              <w:t>Banco HSBC no. 4062060421</w:t>
            </w:r>
            <w:r>
              <w:rPr>
                <w:rFonts w:ascii="Arial" w:eastAsia="Arial" w:hAnsi="Arial" w:cs="Arial"/>
                <w:sz w:val="18"/>
                <w:szCs w:val="18"/>
              </w:rPr>
              <w:t xml:space="preserve"> </w:t>
            </w:r>
          </w:p>
        </w:tc>
        <w:tc>
          <w:tcPr>
            <w:tcW w:w="2362" w:type="dxa"/>
          </w:tcPr>
          <w:p w14:paraId="4DF2A5F8" w14:textId="7C859DE4" w:rsidR="00780C83" w:rsidRPr="00AD0ACD" w:rsidRDefault="00780C83" w:rsidP="00780C83">
            <w:pPr>
              <w:jc w:val="right"/>
              <w:rPr>
                <w:rFonts w:ascii="Arial" w:eastAsia="Arial" w:hAnsi="Arial" w:cs="Arial"/>
                <w:sz w:val="18"/>
                <w:szCs w:val="18"/>
              </w:rPr>
            </w:pPr>
            <w:r w:rsidRPr="00AD0ACD">
              <w:rPr>
                <w:rFonts w:ascii="Arial" w:eastAsia="Arial" w:hAnsi="Arial" w:cs="Arial"/>
                <w:sz w:val="18"/>
                <w:szCs w:val="18"/>
              </w:rPr>
              <w:t>$</w:t>
            </w:r>
            <w:r>
              <w:rPr>
                <w:rFonts w:ascii="Arial" w:eastAsia="Arial" w:hAnsi="Arial" w:cs="Arial"/>
                <w:sz w:val="18"/>
                <w:szCs w:val="18"/>
              </w:rPr>
              <w:t xml:space="preserve">   </w:t>
            </w:r>
            <w:r w:rsidR="00423786" w:rsidRPr="00423786">
              <w:rPr>
                <w:rFonts w:ascii="Arial" w:eastAsia="Arial" w:hAnsi="Arial" w:cs="Arial"/>
                <w:sz w:val="18"/>
                <w:szCs w:val="18"/>
              </w:rPr>
              <w:t>65,803.82</w:t>
            </w:r>
          </w:p>
        </w:tc>
        <w:tc>
          <w:tcPr>
            <w:tcW w:w="2362" w:type="dxa"/>
          </w:tcPr>
          <w:p w14:paraId="669CD846" w14:textId="39B5DC6D" w:rsidR="00780C83" w:rsidRPr="00AD0ACD" w:rsidRDefault="00780C83" w:rsidP="00780C83">
            <w:pPr>
              <w:jc w:val="right"/>
              <w:rPr>
                <w:rFonts w:ascii="Arial" w:eastAsia="Arial" w:hAnsi="Arial" w:cs="Arial"/>
                <w:sz w:val="18"/>
                <w:szCs w:val="18"/>
              </w:rPr>
            </w:pPr>
            <w:r w:rsidRPr="00AD0ACD">
              <w:rPr>
                <w:rFonts w:ascii="Arial" w:eastAsia="Arial" w:hAnsi="Arial" w:cs="Arial"/>
                <w:sz w:val="18"/>
                <w:szCs w:val="18"/>
              </w:rPr>
              <w:t>$</w:t>
            </w:r>
            <w:r>
              <w:rPr>
                <w:rFonts w:ascii="Arial" w:eastAsia="Arial" w:hAnsi="Arial" w:cs="Arial"/>
                <w:sz w:val="18"/>
                <w:szCs w:val="18"/>
              </w:rPr>
              <w:t xml:space="preserve">   </w:t>
            </w:r>
            <w:r w:rsidRPr="007677FF">
              <w:rPr>
                <w:rFonts w:ascii="Arial" w:eastAsia="Arial" w:hAnsi="Arial" w:cs="Arial"/>
                <w:sz w:val="18"/>
                <w:szCs w:val="18"/>
              </w:rPr>
              <w:t>65,803.82</w:t>
            </w:r>
          </w:p>
        </w:tc>
      </w:tr>
      <w:tr w:rsidR="00780C83" w:rsidRPr="003916F4" w14:paraId="128D9446" w14:textId="77777777" w:rsidTr="00780C83">
        <w:tc>
          <w:tcPr>
            <w:tcW w:w="4909" w:type="dxa"/>
          </w:tcPr>
          <w:p w14:paraId="78A577A4" w14:textId="45391CB2" w:rsidR="00780C83" w:rsidRPr="00065C2E" w:rsidRDefault="00780C83" w:rsidP="00780C83">
            <w:pPr>
              <w:jc w:val="both"/>
              <w:rPr>
                <w:rFonts w:ascii="Arial" w:eastAsia="Arial" w:hAnsi="Arial" w:cs="Arial"/>
                <w:sz w:val="18"/>
                <w:szCs w:val="18"/>
              </w:rPr>
            </w:pPr>
            <w:r w:rsidRPr="00065C2E">
              <w:rPr>
                <w:rFonts w:ascii="Arial" w:eastAsia="Arial" w:hAnsi="Arial" w:cs="Arial"/>
                <w:sz w:val="18"/>
                <w:szCs w:val="18"/>
              </w:rPr>
              <w:t>Banco HSBC no. 406</w:t>
            </w:r>
            <w:r>
              <w:rPr>
                <w:rFonts w:ascii="Arial" w:eastAsia="Arial" w:hAnsi="Arial" w:cs="Arial"/>
                <w:sz w:val="18"/>
                <w:szCs w:val="18"/>
              </w:rPr>
              <w:t xml:space="preserve">4700669 </w:t>
            </w:r>
          </w:p>
        </w:tc>
        <w:tc>
          <w:tcPr>
            <w:tcW w:w="2362" w:type="dxa"/>
          </w:tcPr>
          <w:p w14:paraId="59565B30" w14:textId="1C1E7A64" w:rsidR="00780C83" w:rsidRPr="00187C12" w:rsidRDefault="00423786" w:rsidP="00780C83">
            <w:pPr>
              <w:jc w:val="right"/>
              <w:rPr>
                <w:rFonts w:ascii="Arial" w:hAnsi="Arial" w:cs="Arial"/>
                <w:sz w:val="18"/>
                <w:szCs w:val="18"/>
              </w:rPr>
            </w:pPr>
            <w:r w:rsidRPr="00423786">
              <w:rPr>
                <w:rFonts w:ascii="Arial" w:hAnsi="Arial" w:cs="Arial"/>
                <w:sz w:val="18"/>
                <w:szCs w:val="18"/>
              </w:rPr>
              <w:t>461.85</w:t>
            </w:r>
          </w:p>
        </w:tc>
        <w:tc>
          <w:tcPr>
            <w:tcW w:w="2362" w:type="dxa"/>
          </w:tcPr>
          <w:p w14:paraId="7329C169" w14:textId="10D60AA8" w:rsidR="00780C83" w:rsidRPr="003916F4" w:rsidRDefault="00780C83" w:rsidP="00780C83">
            <w:pPr>
              <w:jc w:val="right"/>
              <w:rPr>
                <w:sz w:val="18"/>
                <w:szCs w:val="18"/>
              </w:rPr>
            </w:pPr>
            <w:r w:rsidRPr="007677FF">
              <w:rPr>
                <w:rFonts w:ascii="Arial" w:hAnsi="Arial" w:cs="Arial"/>
                <w:sz w:val="18"/>
                <w:szCs w:val="18"/>
              </w:rPr>
              <w:t>289,198.47</w:t>
            </w:r>
          </w:p>
        </w:tc>
      </w:tr>
      <w:tr w:rsidR="00423786" w:rsidRPr="003916F4" w14:paraId="7B6E0EA1" w14:textId="77777777" w:rsidTr="00780C83">
        <w:tc>
          <w:tcPr>
            <w:tcW w:w="4909" w:type="dxa"/>
          </w:tcPr>
          <w:p w14:paraId="4E34E09E" w14:textId="59B1CF7D" w:rsidR="00423786" w:rsidRDefault="00423786" w:rsidP="00423786">
            <w:pPr>
              <w:rPr>
                <w:rFonts w:ascii="Arial" w:eastAsia="Arial" w:hAnsi="Arial" w:cs="Arial"/>
                <w:sz w:val="18"/>
                <w:szCs w:val="18"/>
              </w:rPr>
            </w:pPr>
            <w:r w:rsidRPr="00065C2E">
              <w:rPr>
                <w:rFonts w:ascii="Arial" w:eastAsia="Arial" w:hAnsi="Arial" w:cs="Arial"/>
                <w:sz w:val="18"/>
                <w:szCs w:val="18"/>
              </w:rPr>
              <w:t xml:space="preserve">Banco HSBC no. </w:t>
            </w:r>
            <w:r w:rsidRPr="00187C12">
              <w:rPr>
                <w:rFonts w:ascii="Arial" w:eastAsia="Arial" w:hAnsi="Arial" w:cs="Arial"/>
                <w:sz w:val="18"/>
                <w:szCs w:val="18"/>
              </w:rPr>
              <w:t>4070960695</w:t>
            </w:r>
          </w:p>
        </w:tc>
        <w:tc>
          <w:tcPr>
            <w:tcW w:w="2362" w:type="dxa"/>
          </w:tcPr>
          <w:p w14:paraId="37065B91" w14:textId="2CFE6481" w:rsidR="00423786" w:rsidRDefault="00423786" w:rsidP="00423786">
            <w:pPr>
              <w:jc w:val="right"/>
              <w:rPr>
                <w:rFonts w:ascii="Arial" w:eastAsia="Arial" w:hAnsi="Arial" w:cs="Arial"/>
                <w:sz w:val="18"/>
                <w:szCs w:val="18"/>
              </w:rPr>
            </w:pPr>
            <w:r>
              <w:rPr>
                <w:rFonts w:ascii="Arial" w:eastAsia="Arial" w:hAnsi="Arial" w:cs="Arial"/>
                <w:sz w:val="18"/>
                <w:szCs w:val="18"/>
              </w:rPr>
              <w:t>0.00</w:t>
            </w:r>
          </w:p>
        </w:tc>
        <w:tc>
          <w:tcPr>
            <w:tcW w:w="2362" w:type="dxa"/>
          </w:tcPr>
          <w:p w14:paraId="74147B65" w14:textId="3D924C9D" w:rsidR="00423786" w:rsidRPr="001204EE" w:rsidRDefault="00423786" w:rsidP="00423786">
            <w:pPr>
              <w:jc w:val="right"/>
              <w:rPr>
                <w:rFonts w:ascii="Arial" w:eastAsia="Arial" w:hAnsi="Arial" w:cs="Arial"/>
                <w:sz w:val="18"/>
                <w:szCs w:val="18"/>
              </w:rPr>
            </w:pPr>
            <w:r w:rsidRPr="007677FF">
              <w:rPr>
                <w:rFonts w:ascii="Arial" w:eastAsia="Arial" w:hAnsi="Arial" w:cs="Arial"/>
                <w:sz w:val="18"/>
                <w:szCs w:val="18"/>
              </w:rPr>
              <w:t>300,817.12</w:t>
            </w:r>
          </w:p>
        </w:tc>
      </w:tr>
      <w:tr w:rsidR="00780C83" w:rsidRPr="003916F4" w14:paraId="4096338C" w14:textId="77777777" w:rsidTr="00780C83">
        <w:tc>
          <w:tcPr>
            <w:tcW w:w="4909" w:type="dxa"/>
          </w:tcPr>
          <w:p w14:paraId="70E27F81" w14:textId="6877E721" w:rsidR="00780C83" w:rsidRPr="00065C2E" w:rsidRDefault="00780C83" w:rsidP="00780C83">
            <w:pPr>
              <w:rPr>
                <w:rFonts w:ascii="Arial" w:eastAsia="Arial" w:hAnsi="Arial" w:cs="Arial"/>
                <w:sz w:val="18"/>
                <w:szCs w:val="18"/>
              </w:rPr>
            </w:pPr>
            <w:r w:rsidRPr="00065C2E">
              <w:rPr>
                <w:rFonts w:ascii="Arial" w:eastAsia="Arial" w:hAnsi="Arial" w:cs="Arial"/>
                <w:sz w:val="18"/>
                <w:szCs w:val="18"/>
              </w:rPr>
              <w:t xml:space="preserve">Banco HSBC no. </w:t>
            </w:r>
            <w:r w:rsidR="00423786" w:rsidRPr="00423786">
              <w:rPr>
                <w:rFonts w:ascii="Arial" w:eastAsia="Arial" w:hAnsi="Arial" w:cs="Arial"/>
                <w:sz w:val="18"/>
                <w:szCs w:val="18"/>
              </w:rPr>
              <w:t>4071104657</w:t>
            </w:r>
          </w:p>
        </w:tc>
        <w:tc>
          <w:tcPr>
            <w:tcW w:w="2362" w:type="dxa"/>
          </w:tcPr>
          <w:p w14:paraId="637009A4" w14:textId="4D72C977" w:rsidR="00780C83" w:rsidRPr="001204EE" w:rsidRDefault="00423786" w:rsidP="00780C83">
            <w:pPr>
              <w:jc w:val="right"/>
              <w:rPr>
                <w:rFonts w:ascii="Arial" w:eastAsia="Arial" w:hAnsi="Arial" w:cs="Arial"/>
                <w:sz w:val="18"/>
                <w:szCs w:val="18"/>
              </w:rPr>
            </w:pPr>
            <w:r w:rsidRPr="00423786">
              <w:rPr>
                <w:rFonts w:ascii="Arial" w:eastAsia="Arial" w:hAnsi="Arial" w:cs="Arial"/>
                <w:sz w:val="18"/>
                <w:szCs w:val="18"/>
              </w:rPr>
              <w:t>1,209,732.09</w:t>
            </w:r>
          </w:p>
        </w:tc>
        <w:tc>
          <w:tcPr>
            <w:tcW w:w="2362" w:type="dxa"/>
          </w:tcPr>
          <w:p w14:paraId="24ED62D7" w14:textId="74E7570D" w:rsidR="00780C83" w:rsidRDefault="00423786" w:rsidP="00780C83">
            <w:pPr>
              <w:jc w:val="right"/>
              <w:rPr>
                <w:rFonts w:ascii="Arial" w:eastAsia="Arial" w:hAnsi="Arial" w:cs="Arial"/>
                <w:sz w:val="18"/>
                <w:szCs w:val="18"/>
              </w:rPr>
            </w:pPr>
            <w:r>
              <w:rPr>
                <w:rFonts w:ascii="Arial" w:eastAsia="Arial" w:hAnsi="Arial" w:cs="Arial"/>
                <w:sz w:val="18"/>
                <w:szCs w:val="18"/>
              </w:rPr>
              <w:t>0.00</w:t>
            </w:r>
          </w:p>
        </w:tc>
      </w:tr>
      <w:tr w:rsidR="00780C83" w:rsidRPr="003916F4" w14:paraId="108A992B" w14:textId="77777777" w:rsidTr="00780C83">
        <w:tc>
          <w:tcPr>
            <w:tcW w:w="4909" w:type="dxa"/>
          </w:tcPr>
          <w:p w14:paraId="5C7DEAF0" w14:textId="0DD75006" w:rsidR="00780C83" w:rsidRPr="00065C2E" w:rsidRDefault="00780C83" w:rsidP="00780C83">
            <w:pPr>
              <w:jc w:val="right"/>
              <w:rPr>
                <w:rFonts w:ascii="Arial" w:eastAsia="Arial" w:hAnsi="Arial" w:cs="Arial"/>
                <w:sz w:val="18"/>
                <w:szCs w:val="18"/>
              </w:rPr>
            </w:pPr>
            <w:proofErr w:type="gramStart"/>
            <w:r>
              <w:rPr>
                <w:rFonts w:ascii="Arial" w:eastAsia="Arial" w:hAnsi="Arial" w:cs="Arial"/>
                <w:sz w:val="18"/>
                <w:szCs w:val="18"/>
              </w:rPr>
              <w:t>Total</w:t>
            </w:r>
            <w:proofErr w:type="gramEnd"/>
            <w:r>
              <w:rPr>
                <w:rFonts w:ascii="Arial" w:eastAsia="Arial" w:hAnsi="Arial" w:cs="Arial"/>
                <w:sz w:val="18"/>
                <w:szCs w:val="18"/>
              </w:rPr>
              <w:t xml:space="preserve"> Banco Tesorería</w:t>
            </w:r>
          </w:p>
        </w:tc>
        <w:tc>
          <w:tcPr>
            <w:tcW w:w="2362" w:type="dxa"/>
          </w:tcPr>
          <w:p w14:paraId="07937822" w14:textId="5A0923B2" w:rsidR="00780C83" w:rsidRPr="001B63AF" w:rsidRDefault="00780C83" w:rsidP="00780C83">
            <w:pPr>
              <w:jc w:val="right"/>
              <w:rPr>
                <w:rFonts w:ascii="Arial" w:eastAsia="Arial" w:hAnsi="Arial" w:cs="Arial"/>
                <w:b/>
                <w:sz w:val="18"/>
                <w:szCs w:val="18"/>
              </w:rPr>
            </w:pPr>
            <w:r w:rsidRPr="008E397A">
              <w:rPr>
                <w:rFonts w:ascii="Arial" w:eastAsia="Arial" w:hAnsi="Arial" w:cs="Arial"/>
                <w:b/>
                <w:sz w:val="18"/>
                <w:szCs w:val="18"/>
              </w:rPr>
              <w:t xml:space="preserve">$ </w:t>
            </w:r>
            <w:r w:rsidR="00423786" w:rsidRPr="00423786">
              <w:rPr>
                <w:rFonts w:ascii="Arial" w:eastAsia="Arial" w:hAnsi="Arial" w:cs="Arial"/>
                <w:b/>
                <w:sz w:val="18"/>
                <w:szCs w:val="18"/>
              </w:rPr>
              <w:t>1,275,997.76</w:t>
            </w:r>
          </w:p>
        </w:tc>
        <w:tc>
          <w:tcPr>
            <w:tcW w:w="2362" w:type="dxa"/>
          </w:tcPr>
          <w:p w14:paraId="0656F12C" w14:textId="6A551771" w:rsidR="00780C83" w:rsidRPr="001B63AF" w:rsidRDefault="00780C83" w:rsidP="00780C83">
            <w:pPr>
              <w:jc w:val="right"/>
              <w:rPr>
                <w:rFonts w:ascii="Arial" w:eastAsia="Arial" w:hAnsi="Arial" w:cs="Arial"/>
                <w:b/>
                <w:sz w:val="18"/>
                <w:szCs w:val="18"/>
              </w:rPr>
            </w:pPr>
            <w:r w:rsidRPr="008E397A">
              <w:rPr>
                <w:rFonts w:ascii="Arial" w:eastAsia="Arial" w:hAnsi="Arial" w:cs="Arial"/>
                <w:b/>
                <w:sz w:val="18"/>
                <w:szCs w:val="18"/>
              </w:rPr>
              <w:t xml:space="preserve">$ </w:t>
            </w:r>
            <w:r w:rsidRPr="007677FF">
              <w:rPr>
                <w:rFonts w:ascii="Arial" w:eastAsia="Arial" w:hAnsi="Arial" w:cs="Arial"/>
                <w:b/>
                <w:sz w:val="18"/>
                <w:szCs w:val="18"/>
              </w:rPr>
              <w:t>655,819.41</w:t>
            </w:r>
          </w:p>
        </w:tc>
      </w:tr>
    </w:tbl>
    <w:p w14:paraId="17F14765" w14:textId="77777777" w:rsidR="00776A53" w:rsidRDefault="00776A53" w:rsidP="004F39D6">
      <w:pPr>
        <w:jc w:val="both"/>
        <w:rPr>
          <w:rFonts w:ascii="Arial" w:eastAsia="Arial" w:hAnsi="Arial" w:cs="Arial"/>
          <w:sz w:val="22"/>
          <w:szCs w:val="22"/>
        </w:rPr>
      </w:pPr>
    </w:p>
    <w:p w14:paraId="1ACA99CC" w14:textId="77777777" w:rsidR="00FA562D" w:rsidRDefault="00FA562D" w:rsidP="004F39D6">
      <w:pPr>
        <w:jc w:val="both"/>
        <w:rPr>
          <w:rFonts w:ascii="Arial" w:eastAsia="Arial" w:hAnsi="Arial" w:cs="Arial"/>
          <w:sz w:val="22"/>
          <w:szCs w:val="22"/>
        </w:rPr>
      </w:pPr>
    </w:p>
    <w:p w14:paraId="3650554A" w14:textId="11697FA7" w:rsidR="00E15197" w:rsidRPr="00AF4BE3" w:rsidRDefault="00414195" w:rsidP="00AF4BE3">
      <w:pPr>
        <w:pStyle w:val="Prrafodelista"/>
        <w:numPr>
          <w:ilvl w:val="1"/>
          <w:numId w:val="41"/>
        </w:numPr>
        <w:jc w:val="both"/>
        <w:rPr>
          <w:rFonts w:ascii="Arial" w:eastAsia="Arial" w:hAnsi="Arial" w:cs="Arial"/>
          <w:b/>
          <w:sz w:val="22"/>
          <w:szCs w:val="22"/>
        </w:rPr>
      </w:pPr>
      <w:r w:rsidRPr="00AF4BE3">
        <w:rPr>
          <w:rFonts w:ascii="Arial" w:eastAsia="Arial" w:hAnsi="Arial" w:cs="Arial"/>
          <w:b/>
          <w:sz w:val="22"/>
          <w:szCs w:val="22"/>
        </w:rPr>
        <w:t>Derechos a recibir Efectivo o Equivalentes</w:t>
      </w:r>
      <w:r w:rsidRPr="00AF4BE3">
        <w:rPr>
          <w:rFonts w:ascii="Arial" w:hAnsi="Arial" w:cs="Arial"/>
          <w:b/>
          <w:bCs/>
          <w:color w:val="000000"/>
          <w:sz w:val="18"/>
          <w:szCs w:val="18"/>
        </w:rPr>
        <w:t xml:space="preserve"> </w:t>
      </w:r>
      <w:r w:rsidR="002830F1" w:rsidRPr="00AF4BE3">
        <w:rPr>
          <w:rFonts w:ascii="Arial" w:hAnsi="Arial" w:cs="Arial"/>
          <w:b/>
          <w:bCs/>
          <w:color w:val="000000"/>
          <w:sz w:val="18"/>
          <w:szCs w:val="18"/>
        </w:rPr>
        <w:t xml:space="preserve">y </w:t>
      </w:r>
      <w:r w:rsidR="002830F1" w:rsidRPr="00AF4BE3">
        <w:rPr>
          <w:rFonts w:ascii="Arial" w:eastAsia="Arial" w:hAnsi="Arial" w:cs="Arial"/>
          <w:b/>
          <w:sz w:val="22"/>
          <w:szCs w:val="22"/>
        </w:rPr>
        <w:t>Bienes o Servicios</w:t>
      </w:r>
    </w:p>
    <w:p w14:paraId="76DB35B9" w14:textId="52A8E2CE" w:rsidR="00E15197" w:rsidRDefault="00E15197" w:rsidP="00E15197">
      <w:pPr>
        <w:pStyle w:val="Prrafodelista"/>
        <w:jc w:val="both"/>
        <w:rPr>
          <w:rFonts w:ascii="Arial" w:eastAsia="Arial" w:hAnsi="Arial" w:cs="Arial"/>
          <w:b/>
          <w:sz w:val="22"/>
          <w:szCs w:val="22"/>
        </w:rPr>
      </w:pPr>
    </w:p>
    <w:p w14:paraId="20491CD1" w14:textId="2D2E418E" w:rsidR="00C4052B" w:rsidRDefault="00E15197" w:rsidP="00E15197">
      <w:pPr>
        <w:jc w:val="both"/>
        <w:rPr>
          <w:rFonts w:ascii="Arial" w:eastAsia="Arial" w:hAnsi="Arial" w:cs="Arial"/>
          <w:b/>
          <w:sz w:val="22"/>
          <w:szCs w:val="22"/>
        </w:rPr>
      </w:pPr>
      <w:bookmarkStart w:id="3" w:name="_Hlk221619220"/>
      <w:r w:rsidRPr="00B63846">
        <w:rPr>
          <w:rFonts w:ascii="Arial" w:hAnsi="Arial" w:cs="Arial"/>
          <w:color w:val="000000"/>
          <w:sz w:val="22"/>
          <w:szCs w:val="22"/>
        </w:rPr>
        <w:t xml:space="preserve">Al </w:t>
      </w:r>
      <w:r>
        <w:rPr>
          <w:rFonts w:ascii="Arial" w:hAnsi="Arial" w:cs="Arial"/>
          <w:color w:val="000000"/>
          <w:sz w:val="22"/>
          <w:szCs w:val="22"/>
        </w:rPr>
        <w:t>3</w:t>
      </w:r>
      <w:r w:rsidR="007677FF">
        <w:rPr>
          <w:rFonts w:ascii="Arial" w:hAnsi="Arial" w:cs="Arial"/>
          <w:color w:val="000000"/>
          <w:sz w:val="22"/>
          <w:szCs w:val="22"/>
        </w:rPr>
        <w:t>1</w:t>
      </w:r>
      <w:r>
        <w:rPr>
          <w:rFonts w:ascii="Arial" w:hAnsi="Arial" w:cs="Arial"/>
          <w:color w:val="000000"/>
          <w:sz w:val="22"/>
          <w:szCs w:val="22"/>
        </w:rPr>
        <w:t xml:space="preserve"> de </w:t>
      </w:r>
      <w:r w:rsidR="00423786">
        <w:rPr>
          <w:rFonts w:ascii="Arial" w:hAnsi="Arial" w:cs="Arial"/>
          <w:color w:val="000000"/>
          <w:sz w:val="22"/>
          <w:szCs w:val="22"/>
        </w:rPr>
        <w:t>marzo</w:t>
      </w:r>
      <w:r>
        <w:rPr>
          <w:rFonts w:ascii="Arial" w:hAnsi="Arial" w:cs="Arial"/>
          <w:color w:val="000000"/>
          <w:sz w:val="22"/>
          <w:szCs w:val="22"/>
        </w:rPr>
        <w:t xml:space="preserve"> de 202</w:t>
      </w:r>
      <w:r w:rsidR="00423786">
        <w:rPr>
          <w:rFonts w:ascii="Arial" w:hAnsi="Arial" w:cs="Arial"/>
          <w:color w:val="000000"/>
          <w:sz w:val="22"/>
          <w:szCs w:val="22"/>
        </w:rPr>
        <w:t>6</w:t>
      </w:r>
      <w:r w:rsidRPr="00B63846">
        <w:rPr>
          <w:rFonts w:ascii="Arial" w:hAnsi="Arial" w:cs="Arial"/>
          <w:color w:val="000000"/>
          <w:sz w:val="22"/>
          <w:szCs w:val="22"/>
        </w:rPr>
        <w:t xml:space="preserve"> </w:t>
      </w:r>
      <w:r w:rsidR="00FB6377">
        <w:rPr>
          <w:rFonts w:ascii="Arial" w:hAnsi="Arial" w:cs="Arial"/>
          <w:color w:val="000000"/>
          <w:sz w:val="22"/>
          <w:szCs w:val="22"/>
        </w:rPr>
        <w:t xml:space="preserve">presenta </w:t>
      </w:r>
      <w:r w:rsidR="00C4052B">
        <w:rPr>
          <w:rFonts w:ascii="Arial" w:hAnsi="Arial" w:cs="Arial"/>
          <w:color w:val="000000"/>
          <w:sz w:val="22"/>
          <w:szCs w:val="22"/>
        </w:rPr>
        <w:t xml:space="preserve">un </w:t>
      </w:r>
      <w:r w:rsidR="00FB6377">
        <w:rPr>
          <w:rFonts w:ascii="Arial" w:hAnsi="Arial" w:cs="Arial"/>
          <w:color w:val="000000"/>
          <w:sz w:val="22"/>
          <w:szCs w:val="22"/>
        </w:rPr>
        <w:t>saldo de</w:t>
      </w:r>
      <w:r w:rsidRPr="00B63846">
        <w:rPr>
          <w:rFonts w:ascii="Arial" w:hAnsi="Arial" w:cs="Arial"/>
          <w:color w:val="000000"/>
          <w:sz w:val="22"/>
          <w:szCs w:val="22"/>
        </w:rPr>
        <w:t>:</w:t>
      </w:r>
    </w:p>
    <w:bookmarkEnd w:id="3"/>
    <w:p w14:paraId="3411E88E" w14:textId="77777777" w:rsidR="00E15197" w:rsidRPr="00E15197" w:rsidRDefault="00E15197" w:rsidP="00E15197">
      <w:pPr>
        <w:pStyle w:val="Prrafodelista"/>
        <w:jc w:val="both"/>
        <w:rPr>
          <w:rFonts w:ascii="Arial" w:eastAsia="Arial" w:hAnsi="Arial" w:cs="Arial"/>
          <w:b/>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701"/>
        <w:gridCol w:w="1701"/>
      </w:tblGrid>
      <w:tr w:rsidR="00780C83" w:rsidRPr="00544B8B" w14:paraId="3C7FCE86" w14:textId="77777777" w:rsidTr="00780C83">
        <w:trPr>
          <w:trHeight w:val="212"/>
          <w:jc w:val="center"/>
        </w:trPr>
        <w:tc>
          <w:tcPr>
            <w:tcW w:w="6232" w:type="dxa"/>
            <w:noWrap/>
            <w:vAlign w:val="bottom"/>
            <w:hideMark/>
          </w:tcPr>
          <w:p w14:paraId="7DC8ACCC" w14:textId="77777777" w:rsidR="00780C83" w:rsidRPr="00544B8B" w:rsidRDefault="00780C83" w:rsidP="00780C83">
            <w:pPr>
              <w:jc w:val="center"/>
              <w:rPr>
                <w:rFonts w:ascii="Arial" w:hAnsi="Arial" w:cs="Arial"/>
                <w:b/>
                <w:bCs/>
                <w:color w:val="000000"/>
                <w:sz w:val="18"/>
                <w:szCs w:val="18"/>
              </w:rPr>
            </w:pPr>
            <w:r w:rsidRPr="00544B8B">
              <w:rPr>
                <w:rFonts w:ascii="Arial" w:hAnsi="Arial" w:cs="Arial"/>
                <w:b/>
                <w:bCs/>
                <w:color w:val="000000"/>
                <w:sz w:val="18"/>
                <w:szCs w:val="18"/>
              </w:rPr>
              <w:t>Concepto</w:t>
            </w:r>
          </w:p>
        </w:tc>
        <w:tc>
          <w:tcPr>
            <w:tcW w:w="1701" w:type="dxa"/>
          </w:tcPr>
          <w:p w14:paraId="4DF52D15" w14:textId="3D97816B" w:rsidR="00780C83" w:rsidRPr="003916F4" w:rsidRDefault="00780C83" w:rsidP="00780C83">
            <w:pPr>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26</w:t>
            </w:r>
          </w:p>
        </w:tc>
        <w:tc>
          <w:tcPr>
            <w:tcW w:w="1701" w:type="dxa"/>
          </w:tcPr>
          <w:p w14:paraId="19ADBF5E" w14:textId="1A51853F" w:rsidR="00780C83" w:rsidRPr="003916F4" w:rsidRDefault="00780C83" w:rsidP="00780C83">
            <w:pPr>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25</w:t>
            </w:r>
          </w:p>
        </w:tc>
      </w:tr>
      <w:tr w:rsidR="00780C83" w:rsidRPr="00544B8B" w14:paraId="27540243" w14:textId="77777777" w:rsidTr="00780C83">
        <w:trPr>
          <w:trHeight w:val="212"/>
          <w:jc w:val="center"/>
        </w:trPr>
        <w:tc>
          <w:tcPr>
            <w:tcW w:w="6232" w:type="dxa"/>
            <w:noWrap/>
            <w:vAlign w:val="bottom"/>
          </w:tcPr>
          <w:p w14:paraId="4F2905AE" w14:textId="50088BD4" w:rsidR="00780C83" w:rsidRPr="00544B8B" w:rsidRDefault="00780C83" w:rsidP="00780C83">
            <w:pPr>
              <w:rPr>
                <w:rFonts w:ascii="Arial" w:hAnsi="Arial" w:cs="Arial"/>
                <w:b/>
                <w:bCs/>
                <w:color w:val="000000"/>
                <w:sz w:val="18"/>
                <w:szCs w:val="18"/>
              </w:rPr>
            </w:pPr>
            <w:r>
              <w:rPr>
                <w:rFonts w:ascii="Arial" w:hAnsi="Arial" w:cs="Arial"/>
                <w:color w:val="000000"/>
                <w:sz w:val="18"/>
                <w:szCs w:val="18"/>
              </w:rPr>
              <w:t>Cuentas por Cobrar</w:t>
            </w:r>
            <w:r w:rsidRPr="00544B8B">
              <w:rPr>
                <w:rFonts w:ascii="Arial" w:hAnsi="Arial" w:cs="Arial"/>
                <w:color w:val="000000"/>
                <w:sz w:val="18"/>
                <w:szCs w:val="18"/>
              </w:rPr>
              <w:t xml:space="preserve"> a Corto Plazo </w:t>
            </w:r>
          </w:p>
        </w:tc>
        <w:tc>
          <w:tcPr>
            <w:tcW w:w="1701" w:type="dxa"/>
          </w:tcPr>
          <w:p w14:paraId="73CBB462" w14:textId="38C2751E" w:rsidR="00780C83" w:rsidRPr="00D341EF" w:rsidRDefault="00780C83" w:rsidP="00780C83">
            <w:pPr>
              <w:jc w:val="right"/>
              <w:rPr>
                <w:rFonts w:ascii="Arial" w:eastAsia="Arial" w:hAnsi="Arial" w:cs="Arial"/>
                <w:bCs/>
                <w:sz w:val="18"/>
                <w:szCs w:val="18"/>
              </w:rPr>
            </w:pPr>
            <w:r>
              <w:rPr>
                <w:rFonts w:ascii="Arial" w:eastAsia="Arial" w:hAnsi="Arial" w:cs="Arial"/>
                <w:bCs/>
                <w:sz w:val="18"/>
                <w:szCs w:val="18"/>
              </w:rPr>
              <w:t xml:space="preserve">$ </w:t>
            </w:r>
            <w:r w:rsidR="00423786">
              <w:rPr>
                <w:rFonts w:ascii="Arial" w:eastAsia="Arial" w:hAnsi="Arial" w:cs="Arial"/>
                <w:bCs/>
                <w:sz w:val="18"/>
                <w:szCs w:val="18"/>
              </w:rPr>
              <w:t xml:space="preserve">        </w:t>
            </w:r>
            <w:r w:rsidRPr="00D341EF">
              <w:rPr>
                <w:rFonts w:ascii="Arial" w:eastAsia="Arial" w:hAnsi="Arial" w:cs="Arial"/>
                <w:bCs/>
                <w:sz w:val="18"/>
                <w:szCs w:val="18"/>
              </w:rPr>
              <w:t>0.00</w:t>
            </w:r>
          </w:p>
        </w:tc>
        <w:tc>
          <w:tcPr>
            <w:tcW w:w="1701" w:type="dxa"/>
          </w:tcPr>
          <w:p w14:paraId="615CC2AE" w14:textId="4471888B" w:rsidR="00780C83" w:rsidRPr="003916F4" w:rsidRDefault="00780C83" w:rsidP="00423786">
            <w:pPr>
              <w:jc w:val="right"/>
              <w:rPr>
                <w:rFonts w:ascii="Arial" w:eastAsia="Arial" w:hAnsi="Arial" w:cs="Arial"/>
                <w:b/>
                <w:sz w:val="18"/>
                <w:szCs w:val="18"/>
              </w:rPr>
            </w:pPr>
            <w:r>
              <w:rPr>
                <w:rFonts w:ascii="Arial" w:eastAsia="Arial" w:hAnsi="Arial" w:cs="Arial"/>
                <w:bCs/>
                <w:sz w:val="18"/>
                <w:szCs w:val="18"/>
              </w:rPr>
              <w:t xml:space="preserve">$ </w:t>
            </w:r>
            <w:r w:rsidRPr="00D341EF">
              <w:rPr>
                <w:rFonts w:ascii="Arial" w:eastAsia="Arial" w:hAnsi="Arial" w:cs="Arial"/>
                <w:bCs/>
                <w:sz w:val="18"/>
                <w:szCs w:val="18"/>
              </w:rPr>
              <w:t>247,230.00</w:t>
            </w:r>
          </w:p>
        </w:tc>
      </w:tr>
      <w:tr w:rsidR="00780C83" w:rsidRPr="00544B8B" w14:paraId="17D0244D" w14:textId="77777777" w:rsidTr="00780C83">
        <w:trPr>
          <w:trHeight w:val="212"/>
          <w:jc w:val="center"/>
        </w:trPr>
        <w:tc>
          <w:tcPr>
            <w:tcW w:w="6232" w:type="dxa"/>
            <w:noWrap/>
            <w:vAlign w:val="bottom"/>
            <w:hideMark/>
          </w:tcPr>
          <w:p w14:paraId="0E22BC6E" w14:textId="77777777" w:rsidR="00780C83" w:rsidRPr="00544B8B" w:rsidRDefault="00780C83" w:rsidP="00780C83">
            <w:pPr>
              <w:rPr>
                <w:rFonts w:ascii="Arial" w:hAnsi="Arial" w:cs="Arial"/>
                <w:color w:val="000000"/>
                <w:sz w:val="18"/>
                <w:szCs w:val="18"/>
              </w:rPr>
            </w:pPr>
            <w:r w:rsidRPr="00544B8B">
              <w:rPr>
                <w:rFonts w:ascii="Arial" w:hAnsi="Arial" w:cs="Arial"/>
                <w:color w:val="000000"/>
                <w:sz w:val="18"/>
                <w:szCs w:val="18"/>
              </w:rPr>
              <w:t xml:space="preserve">Deudores Diversos por Cobrar a Corto Plazo </w:t>
            </w:r>
          </w:p>
        </w:tc>
        <w:tc>
          <w:tcPr>
            <w:tcW w:w="1701" w:type="dxa"/>
          </w:tcPr>
          <w:p w14:paraId="189BFB20" w14:textId="03E48C42" w:rsidR="00780C83" w:rsidRPr="00AD0ACD" w:rsidRDefault="00780C83" w:rsidP="00780C83">
            <w:pPr>
              <w:jc w:val="right"/>
              <w:rPr>
                <w:rFonts w:ascii="Arial" w:hAnsi="Arial" w:cs="Arial"/>
                <w:color w:val="000000"/>
                <w:sz w:val="18"/>
                <w:szCs w:val="18"/>
              </w:rPr>
            </w:pPr>
            <w:r w:rsidRPr="00187C12">
              <w:rPr>
                <w:rFonts w:ascii="Arial" w:hAnsi="Arial" w:cs="Arial"/>
                <w:color w:val="000000"/>
                <w:sz w:val="18"/>
                <w:szCs w:val="18"/>
              </w:rPr>
              <w:t>2,481.8</w:t>
            </w:r>
            <w:r>
              <w:rPr>
                <w:rFonts w:ascii="Arial" w:hAnsi="Arial" w:cs="Arial"/>
                <w:color w:val="000000"/>
                <w:sz w:val="18"/>
                <w:szCs w:val="18"/>
              </w:rPr>
              <w:t>9</w:t>
            </w:r>
          </w:p>
        </w:tc>
        <w:tc>
          <w:tcPr>
            <w:tcW w:w="1701" w:type="dxa"/>
          </w:tcPr>
          <w:p w14:paraId="6B5804EB" w14:textId="52902159" w:rsidR="00780C83" w:rsidRPr="00AD0ACD" w:rsidRDefault="00780C83" w:rsidP="00780C83">
            <w:pPr>
              <w:jc w:val="right"/>
              <w:rPr>
                <w:rFonts w:ascii="Arial" w:hAnsi="Arial" w:cs="Arial"/>
                <w:color w:val="000000"/>
                <w:sz w:val="18"/>
                <w:szCs w:val="18"/>
              </w:rPr>
            </w:pPr>
            <w:r w:rsidRPr="00187C12">
              <w:rPr>
                <w:rFonts w:ascii="Arial" w:hAnsi="Arial" w:cs="Arial"/>
                <w:color w:val="000000"/>
                <w:sz w:val="18"/>
                <w:szCs w:val="18"/>
              </w:rPr>
              <w:t>2,481.8</w:t>
            </w:r>
            <w:r>
              <w:rPr>
                <w:rFonts w:ascii="Arial" w:hAnsi="Arial" w:cs="Arial"/>
                <w:color w:val="000000"/>
                <w:sz w:val="18"/>
                <w:szCs w:val="18"/>
              </w:rPr>
              <w:t>9</w:t>
            </w:r>
          </w:p>
        </w:tc>
      </w:tr>
      <w:tr w:rsidR="00780C83" w:rsidRPr="00544B8B" w14:paraId="27117972" w14:textId="77777777" w:rsidTr="00780C83">
        <w:trPr>
          <w:trHeight w:val="212"/>
          <w:jc w:val="center"/>
        </w:trPr>
        <w:tc>
          <w:tcPr>
            <w:tcW w:w="6232" w:type="dxa"/>
            <w:noWrap/>
            <w:vAlign w:val="bottom"/>
          </w:tcPr>
          <w:p w14:paraId="27DC49EC" w14:textId="0DFE0E5E" w:rsidR="00780C83" w:rsidRPr="00544B8B" w:rsidRDefault="00780C83" w:rsidP="00780C83">
            <w:pPr>
              <w:rPr>
                <w:rFonts w:ascii="Arial" w:hAnsi="Arial" w:cs="Arial"/>
                <w:color w:val="000000"/>
                <w:sz w:val="18"/>
                <w:szCs w:val="18"/>
              </w:rPr>
            </w:pPr>
            <w:r w:rsidRPr="000A4F21">
              <w:rPr>
                <w:rFonts w:ascii="Arial" w:hAnsi="Arial" w:cs="Arial"/>
                <w:color w:val="000000"/>
                <w:sz w:val="18"/>
                <w:szCs w:val="18"/>
              </w:rPr>
              <w:t>Derechos a recibir Bienes o Servicios</w:t>
            </w:r>
          </w:p>
        </w:tc>
        <w:tc>
          <w:tcPr>
            <w:tcW w:w="1701" w:type="dxa"/>
          </w:tcPr>
          <w:p w14:paraId="490CB023" w14:textId="5190796B" w:rsidR="00780C83" w:rsidRPr="00187C12" w:rsidRDefault="00780C83" w:rsidP="00780C83">
            <w:pPr>
              <w:jc w:val="right"/>
              <w:rPr>
                <w:rFonts w:ascii="Arial" w:hAnsi="Arial" w:cs="Arial"/>
                <w:color w:val="000000"/>
                <w:sz w:val="18"/>
                <w:szCs w:val="18"/>
              </w:rPr>
            </w:pPr>
            <w:r w:rsidRPr="00187C12">
              <w:rPr>
                <w:rFonts w:ascii="Arial" w:hAnsi="Arial" w:cs="Arial"/>
                <w:color w:val="000000"/>
                <w:sz w:val="18"/>
                <w:szCs w:val="18"/>
              </w:rPr>
              <w:t>$</w:t>
            </w:r>
            <w:r w:rsidR="00423786" w:rsidRPr="00423786">
              <w:rPr>
                <w:rFonts w:ascii="Arial" w:hAnsi="Arial" w:cs="Arial"/>
                <w:color w:val="000000"/>
                <w:sz w:val="18"/>
                <w:szCs w:val="18"/>
              </w:rPr>
              <w:t>10,497.00</w:t>
            </w:r>
          </w:p>
        </w:tc>
        <w:tc>
          <w:tcPr>
            <w:tcW w:w="1701" w:type="dxa"/>
          </w:tcPr>
          <w:p w14:paraId="5EC6C76D" w14:textId="46D6CF46" w:rsidR="00780C83" w:rsidRPr="00AD0ACD" w:rsidRDefault="00780C83" w:rsidP="00780C83">
            <w:pPr>
              <w:jc w:val="right"/>
              <w:rPr>
                <w:rFonts w:ascii="Arial" w:hAnsi="Arial" w:cs="Arial"/>
                <w:color w:val="000000"/>
                <w:sz w:val="18"/>
                <w:szCs w:val="18"/>
              </w:rPr>
            </w:pPr>
            <w:r w:rsidRPr="00187C12">
              <w:rPr>
                <w:rFonts w:ascii="Arial" w:hAnsi="Arial" w:cs="Arial"/>
                <w:color w:val="000000"/>
                <w:sz w:val="18"/>
                <w:szCs w:val="18"/>
              </w:rPr>
              <w:t>$</w:t>
            </w:r>
            <w:r w:rsidR="00423786">
              <w:rPr>
                <w:rFonts w:ascii="Arial" w:hAnsi="Arial" w:cs="Arial"/>
                <w:color w:val="000000"/>
                <w:sz w:val="18"/>
                <w:szCs w:val="18"/>
              </w:rPr>
              <w:t xml:space="preserve">     </w:t>
            </w:r>
            <w:r>
              <w:rPr>
                <w:rFonts w:ascii="Arial" w:hAnsi="Arial" w:cs="Arial"/>
                <w:color w:val="000000"/>
                <w:sz w:val="18"/>
                <w:szCs w:val="18"/>
              </w:rPr>
              <w:t>3,702.72</w:t>
            </w:r>
          </w:p>
        </w:tc>
      </w:tr>
    </w:tbl>
    <w:p w14:paraId="140843B9" w14:textId="77777777" w:rsidR="00987ACF" w:rsidRDefault="00987ACF" w:rsidP="00D341EF">
      <w:pPr>
        <w:widowControl w:val="0"/>
        <w:jc w:val="both"/>
        <w:rPr>
          <w:rFonts w:ascii="Arial" w:eastAsia="Arial" w:hAnsi="Arial" w:cs="Arial"/>
          <w:sz w:val="22"/>
          <w:szCs w:val="22"/>
        </w:rPr>
      </w:pPr>
    </w:p>
    <w:p w14:paraId="0EB681CA" w14:textId="4DB78222" w:rsidR="00D341EF" w:rsidRDefault="00D341EF" w:rsidP="00D341EF">
      <w:pPr>
        <w:widowControl w:val="0"/>
        <w:jc w:val="both"/>
        <w:rPr>
          <w:rFonts w:ascii="Arial" w:eastAsia="Arial" w:hAnsi="Arial" w:cs="Arial"/>
          <w:sz w:val="22"/>
          <w:szCs w:val="22"/>
        </w:rPr>
      </w:pPr>
      <w:r>
        <w:rPr>
          <w:rFonts w:ascii="Arial" w:eastAsia="Arial" w:hAnsi="Arial" w:cs="Arial"/>
          <w:sz w:val="22"/>
          <w:szCs w:val="22"/>
        </w:rPr>
        <w:lastRenderedPageBreak/>
        <w:t>La</w:t>
      </w:r>
      <w:r w:rsidRPr="003D36DA">
        <w:rPr>
          <w:rFonts w:ascii="Arial" w:eastAsia="Arial" w:hAnsi="Arial" w:cs="Arial"/>
          <w:sz w:val="22"/>
          <w:szCs w:val="22"/>
        </w:rPr>
        <w:t xml:space="preserve"> cuenta de Deudores Diversos por Cobrar </w:t>
      </w:r>
      <w:r>
        <w:rPr>
          <w:rFonts w:ascii="Arial" w:eastAsia="Arial" w:hAnsi="Arial" w:cs="Arial"/>
          <w:sz w:val="22"/>
          <w:szCs w:val="22"/>
        </w:rPr>
        <w:t xml:space="preserve">a corto plazo presenta saldo en la subcuenta de </w:t>
      </w:r>
      <w:proofErr w:type="gramStart"/>
      <w:r>
        <w:rPr>
          <w:rFonts w:ascii="Arial" w:eastAsia="Arial" w:hAnsi="Arial" w:cs="Arial"/>
          <w:sz w:val="22"/>
          <w:szCs w:val="22"/>
        </w:rPr>
        <w:t>Funcionarios</w:t>
      </w:r>
      <w:proofErr w:type="gramEnd"/>
      <w:r>
        <w:rPr>
          <w:rFonts w:ascii="Arial" w:eastAsia="Arial" w:hAnsi="Arial" w:cs="Arial"/>
          <w:sz w:val="22"/>
          <w:szCs w:val="22"/>
        </w:rPr>
        <w:t xml:space="preserve"> y Empleados, como a continuación se detalla:</w:t>
      </w:r>
    </w:p>
    <w:p w14:paraId="0A9DCE38" w14:textId="77777777" w:rsidR="00D341EF" w:rsidRDefault="00D341EF" w:rsidP="00D341EF">
      <w:pPr>
        <w:widowControl w:val="0"/>
        <w:jc w:val="both"/>
        <w:rPr>
          <w:rFonts w:ascii="Arial" w:eastAsia="Arial" w:hAnsi="Arial" w:cs="Arial"/>
          <w:sz w:val="22"/>
          <w:szCs w:val="22"/>
        </w:rPr>
      </w:pPr>
    </w:p>
    <w:tbl>
      <w:tblPr>
        <w:tblStyle w:val="Tablaconcuadrcula"/>
        <w:tblW w:w="9707" w:type="dxa"/>
        <w:jc w:val="center"/>
        <w:tblLayout w:type="fixed"/>
        <w:tblLook w:val="04A0" w:firstRow="1" w:lastRow="0" w:firstColumn="1" w:lastColumn="0" w:noHBand="0" w:noVBand="1"/>
      </w:tblPr>
      <w:tblGrid>
        <w:gridCol w:w="1167"/>
        <w:gridCol w:w="3086"/>
        <w:gridCol w:w="1134"/>
        <w:gridCol w:w="1134"/>
        <w:gridCol w:w="992"/>
        <w:gridCol w:w="1134"/>
        <w:gridCol w:w="1060"/>
      </w:tblGrid>
      <w:tr w:rsidR="00D341EF" w:rsidRPr="00544B8B" w14:paraId="103B3447" w14:textId="77777777" w:rsidTr="00136949">
        <w:trPr>
          <w:jc w:val="center"/>
        </w:trPr>
        <w:tc>
          <w:tcPr>
            <w:tcW w:w="1167" w:type="dxa"/>
            <w:vMerge w:val="restart"/>
          </w:tcPr>
          <w:p w14:paraId="62FCF7C8" w14:textId="77777777" w:rsidR="00D341EF" w:rsidRPr="00544B8B" w:rsidRDefault="00D341EF" w:rsidP="007D26C4">
            <w:pPr>
              <w:widowControl w:val="0"/>
              <w:ind w:left="720" w:hanging="720"/>
              <w:jc w:val="center"/>
              <w:rPr>
                <w:rFonts w:ascii="Arial" w:eastAsia="Arial" w:hAnsi="Arial" w:cs="Arial"/>
                <w:b/>
                <w:sz w:val="18"/>
                <w:szCs w:val="18"/>
              </w:rPr>
            </w:pPr>
          </w:p>
          <w:p w14:paraId="1DBAB1C3" w14:textId="77777777" w:rsidR="00D341EF" w:rsidRPr="00544B8B" w:rsidRDefault="00D341EF" w:rsidP="007D26C4">
            <w:pPr>
              <w:widowControl w:val="0"/>
              <w:ind w:left="720" w:hanging="720"/>
              <w:jc w:val="center"/>
              <w:rPr>
                <w:rFonts w:ascii="Arial" w:eastAsia="Arial" w:hAnsi="Arial" w:cs="Arial"/>
                <w:b/>
                <w:sz w:val="18"/>
                <w:szCs w:val="18"/>
              </w:rPr>
            </w:pPr>
            <w:r w:rsidRPr="00544B8B">
              <w:rPr>
                <w:rFonts w:ascii="Arial" w:eastAsia="Arial" w:hAnsi="Arial" w:cs="Arial"/>
                <w:b/>
                <w:sz w:val="18"/>
                <w:szCs w:val="18"/>
              </w:rPr>
              <w:t>Cuenta</w:t>
            </w:r>
          </w:p>
        </w:tc>
        <w:tc>
          <w:tcPr>
            <w:tcW w:w="3086" w:type="dxa"/>
            <w:vMerge w:val="restart"/>
          </w:tcPr>
          <w:p w14:paraId="1E425438" w14:textId="77777777" w:rsidR="00D341EF" w:rsidRPr="00544B8B" w:rsidRDefault="00D341EF" w:rsidP="00732411">
            <w:pPr>
              <w:widowControl w:val="0"/>
              <w:ind w:left="720" w:hanging="720"/>
              <w:jc w:val="center"/>
              <w:rPr>
                <w:rFonts w:ascii="Arial" w:eastAsia="Arial" w:hAnsi="Arial" w:cs="Arial"/>
                <w:b/>
                <w:sz w:val="18"/>
                <w:szCs w:val="18"/>
              </w:rPr>
            </w:pPr>
          </w:p>
          <w:p w14:paraId="71A59BAB" w14:textId="396031FE" w:rsidR="00D341EF" w:rsidRPr="00544B8B" w:rsidRDefault="00732411" w:rsidP="00732411">
            <w:pPr>
              <w:widowControl w:val="0"/>
              <w:ind w:left="720" w:hanging="720"/>
              <w:jc w:val="center"/>
              <w:rPr>
                <w:rFonts w:ascii="Arial" w:eastAsia="Arial" w:hAnsi="Arial" w:cs="Arial"/>
                <w:b/>
                <w:sz w:val="18"/>
                <w:szCs w:val="18"/>
              </w:rPr>
            </w:pPr>
            <w:r w:rsidRPr="00732411">
              <w:rPr>
                <w:rFonts w:ascii="Arial" w:eastAsia="Arial" w:hAnsi="Arial" w:cs="Arial"/>
                <w:b/>
                <w:sz w:val="18"/>
                <w:szCs w:val="18"/>
              </w:rPr>
              <w:t>Descripción</w:t>
            </w:r>
          </w:p>
        </w:tc>
        <w:tc>
          <w:tcPr>
            <w:tcW w:w="1134" w:type="dxa"/>
            <w:vMerge w:val="restart"/>
          </w:tcPr>
          <w:p w14:paraId="7951D937" w14:textId="77777777" w:rsidR="00D341EF" w:rsidRDefault="00D341EF" w:rsidP="007D26C4">
            <w:pPr>
              <w:widowControl w:val="0"/>
              <w:jc w:val="center"/>
              <w:rPr>
                <w:rFonts w:ascii="Arial" w:eastAsia="Arial" w:hAnsi="Arial" w:cs="Arial"/>
                <w:b/>
                <w:sz w:val="18"/>
                <w:szCs w:val="18"/>
              </w:rPr>
            </w:pPr>
          </w:p>
          <w:p w14:paraId="54071AF9" w14:textId="77777777" w:rsidR="00D341EF" w:rsidRPr="00544B8B" w:rsidRDefault="00D341EF" w:rsidP="007D26C4">
            <w:pPr>
              <w:widowControl w:val="0"/>
              <w:jc w:val="center"/>
              <w:rPr>
                <w:rFonts w:ascii="Arial" w:eastAsia="Arial" w:hAnsi="Arial" w:cs="Arial"/>
                <w:b/>
                <w:sz w:val="18"/>
                <w:szCs w:val="18"/>
              </w:rPr>
            </w:pPr>
            <w:r>
              <w:rPr>
                <w:rFonts w:ascii="Arial" w:eastAsia="Arial" w:hAnsi="Arial" w:cs="Arial"/>
                <w:b/>
                <w:sz w:val="18"/>
                <w:szCs w:val="18"/>
              </w:rPr>
              <w:t>Total</w:t>
            </w:r>
          </w:p>
        </w:tc>
        <w:tc>
          <w:tcPr>
            <w:tcW w:w="4320" w:type="dxa"/>
            <w:gridSpan w:val="4"/>
          </w:tcPr>
          <w:p w14:paraId="2FA2B65F" w14:textId="77777777" w:rsidR="00D341EF" w:rsidRPr="00544B8B" w:rsidRDefault="00D341EF" w:rsidP="007D26C4">
            <w:pPr>
              <w:widowControl w:val="0"/>
              <w:jc w:val="center"/>
              <w:rPr>
                <w:rFonts w:ascii="Arial" w:eastAsia="Arial" w:hAnsi="Arial" w:cs="Arial"/>
                <w:b/>
                <w:sz w:val="18"/>
                <w:szCs w:val="18"/>
              </w:rPr>
            </w:pPr>
            <w:r w:rsidRPr="00544B8B">
              <w:rPr>
                <w:rFonts w:ascii="Arial" w:eastAsia="Arial" w:hAnsi="Arial" w:cs="Arial"/>
                <w:b/>
                <w:sz w:val="18"/>
                <w:szCs w:val="18"/>
              </w:rPr>
              <w:t>Vencimiento/días</w:t>
            </w:r>
          </w:p>
        </w:tc>
      </w:tr>
      <w:tr w:rsidR="00D341EF" w:rsidRPr="00544B8B" w14:paraId="185FBB3B" w14:textId="77777777" w:rsidTr="00136949">
        <w:trPr>
          <w:jc w:val="center"/>
        </w:trPr>
        <w:tc>
          <w:tcPr>
            <w:tcW w:w="1167" w:type="dxa"/>
            <w:vMerge/>
          </w:tcPr>
          <w:p w14:paraId="4A51527F" w14:textId="77777777" w:rsidR="00D341EF" w:rsidRPr="00544B8B" w:rsidRDefault="00D341EF" w:rsidP="007D26C4">
            <w:pPr>
              <w:widowControl w:val="0"/>
              <w:ind w:left="720" w:hanging="720"/>
              <w:jc w:val="center"/>
              <w:rPr>
                <w:rFonts w:ascii="Arial" w:eastAsia="Arial" w:hAnsi="Arial" w:cs="Arial"/>
                <w:b/>
                <w:sz w:val="18"/>
                <w:szCs w:val="18"/>
              </w:rPr>
            </w:pPr>
          </w:p>
        </w:tc>
        <w:tc>
          <w:tcPr>
            <w:tcW w:w="3086" w:type="dxa"/>
            <w:vMerge/>
          </w:tcPr>
          <w:p w14:paraId="2CD6AFA6" w14:textId="77777777" w:rsidR="00D341EF" w:rsidRPr="00544B8B" w:rsidRDefault="00D341EF" w:rsidP="007D26C4">
            <w:pPr>
              <w:widowControl w:val="0"/>
              <w:ind w:left="720" w:hanging="720"/>
              <w:jc w:val="center"/>
              <w:rPr>
                <w:rFonts w:ascii="Arial" w:eastAsia="Arial" w:hAnsi="Arial" w:cs="Arial"/>
                <w:b/>
                <w:sz w:val="18"/>
                <w:szCs w:val="18"/>
              </w:rPr>
            </w:pPr>
          </w:p>
        </w:tc>
        <w:tc>
          <w:tcPr>
            <w:tcW w:w="1134" w:type="dxa"/>
            <w:vMerge/>
          </w:tcPr>
          <w:p w14:paraId="431D4128" w14:textId="77777777" w:rsidR="00D341EF" w:rsidRPr="00544B8B" w:rsidRDefault="00D341EF" w:rsidP="007D26C4">
            <w:pPr>
              <w:widowControl w:val="0"/>
              <w:jc w:val="center"/>
              <w:rPr>
                <w:rFonts w:ascii="Arial" w:eastAsia="Arial" w:hAnsi="Arial" w:cs="Arial"/>
                <w:b/>
                <w:sz w:val="18"/>
                <w:szCs w:val="18"/>
              </w:rPr>
            </w:pPr>
          </w:p>
        </w:tc>
        <w:tc>
          <w:tcPr>
            <w:tcW w:w="1134" w:type="dxa"/>
          </w:tcPr>
          <w:p w14:paraId="54596ACE" w14:textId="77777777" w:rsidR="00D341EF" w:rsidRPr="00544B8B" w:rsidRDefault="00D341EF" w:rsidP="007D26C4">
            <w:pPr>
              <w:widowControl w:val="0"/>
              <w:jc w:val="center"/>
              <w:rPr>
                <w:rFonts w:ascii="Arial" w:eastAsia="Arial" w:hAnsi="Arial" w:cs="Arial"/>
                <w:b/>
                <w:sz w:val="18"/>
                <w:szCs w:val="18"/>
              </w:rPr>
            </w:pPr>
            <w:r w:rsidRPr="00544B8B">
              <w:rPr>
                <w:rFonts w:ascii="Arial" w:eastAsia="Arial" w:hAnsi="Arial" w:cs="Arial"/>
                <w:b/>
                <w:sz w:val="18"/>
                <w:szCs w:val="18"/>
              </w:rPr>
              <w:t>90</w:t>
            </w:r>
          </w:p>
        </w:tc>
        <w:tc>
          <w:tcPr>
            <w:tcW w:w="992" w:type="dxa"/>
          </w:tcPr>
          <w:p w14:paraId="0563416C" w14:textId="77777777" w:rsidR="00D341EF" w:rsidRPr="00544B8B" w:rsidRDefault="00D341EF" w:rsidP="007D26C4">
            <w:pPr>
              <w:widowControl w:val="0"/>
              <w:jc w:val="center"/>
              <w:rPr>
                <w:rFonts w:ascii="Arial" w:eastAsia="Arial" w:hAnsi="Arial" w:cs="Arial"/>
                <w:b/>
                <w:sz w:val="18"/>
                <w:szCs w:val="18"/>
              </w:rPr>
            </w:pPr>
            <w:r w:rsidRPr="00544B8B">
              <w:rPr>
                <w:rFonts w:ascii="Arial" w:eastAsia="Arial" w:hAnsi="Arial" w:cs="Arial"/>
                <w:b/>
                <w:sz w:val="18"/>
                <w:szCs w:val="18"/>
              </w:rPr>
              <w:t>180</w:t>
            </w:r>
          </w:p>
        </w:tc>
        <w:tc>
          <w:tcPr>
            <w:tcW w:w="1134" w:type="dxa"/>
          </w:tcPr>
          <w:p w14:paraId="4BD184E1" w14:textId="77777777" w:rsidR="00D341EF" w:rsidRPr="00544B8B" w:rsidRDefault="00D341EF" w:rsidP="007D26C4">
            <w:pPr>
              <w:widowControl w:val="0"/>
              <w:jc w:val="center"/>
              <w:rPr>
                <w:rFonts w:ascii="Arial" w:eastAsia="Arial" w:hAnsi="Arial" w:cs="Arial"/>
                <w:b/>
                <w:sz w:val="18"/>
                <w:szCs w:val="18"/>
              </w:rPr>
            </w:pPr>
            <w:r w:rsidRPr="00544B8B">
              <w:rPr>
                <w:rFonts w:ascii="Arial" w:eastAsia="Arial" w:hAnsi="Arial" w:cs="Arial"/>
                <w:b/>
                <w:sz w:val="18"/>
                <w:szCs w:val="18"/>
              </w:rPr>
              <w:t>&lt;=365</w:t>
            </w:r>
          </w:p>
        </w:tc>
        <w:tc>
          <w:tcPr>
            <w:tcW w:w="1060" w:type="dxa"/>
          </w:tcPr>
          <w:p w14:paraId="3FE391DE" w14:textId="77777777" w:rsidR="00D341EF" w:rsidRPr="00544B8B" w:rsidRDefault="00D341EF" w:rsidP="007D26C4">
            <w:pPr>
              <w:widowControl w:val="0"/>
              <w:jc w:val="center"/>
              <w:rPr>
                <w:rFonts w:ascii="Arial" w:eastAsia="Arial" w:hAnsi="Arial" w:cs="Arial"/>
                <w:b/>
                <w:sz w:val="18"/>
                <w:szCs w:val="18"/>
              </w:rPr>
            </w:pPr>
            <w:r w:rsidRPr="00544B8B">
              <w:rPr>
                <w:rFonts w:ascii="Arial" w:eastAsia="Arial" w:hAnsi="Arial" w:cs="Arial"/>
                <w:b/>
                <w:sz w:val="18"/>
                <w:szCs w:val="18"/>
              </w:rPr>
              <w:t>&gt;365</w:t>
            </w:r>
          </w:p>
        </w:tc>
      </w:tr>
      <w:tr w:rsidR="00D341EF" w:rsidRPr="00544B8B" w14:paraId="5AA45338" w14:textId="77777777" w:rsidTr="00136949">
        <w:trPr>
          <w:jc w:val="center"/>
        </w:trPr>
        <w:tc>
          <w:tcPr>
            <w:tcW w:w="1167" w:type="dxa"/>
          </w:tcPr>
          <w:p w14:paraId="2B9E8826" w14:textId="77777777" w:rsidR="00D341EF" w:rsidRPr="00544B8B" w:rsidRDefault="00D341EF" w:rsidP="007D26C4">
            <w:pPr>
              <w:widowControl w:val="0"/>
              <w:rPr>
                <w:rFonts w:ascii="Arial" w:eastAsia="Arial" w:hAnsi="Arial" w:cs="Arial"/>
                <w:sz w:val="18"/>
                <w:szCs w:val="18"/>
              </w:rPr>
            </w:pPr>
            <w:r w:rsidRPr="00544B8B">
              <w:rPr>
                <w:rFonts w:ascii="Arial" w:eastAsia="Arial" w:hAnsi="Arial" w:cs="Arial"/>
                <w:sz w:val="18"/>
                <w:szCs w:val="18"/>
              </w:rPr>
              <w:t>1123-08-</w:t>
            </w:r>
            <w:r>
              <w:rPr>
                <w:rFonts w:ascii="Arial" w:eastAsia="Arial" w:hAnsi="Arial" w:cs="Arial"/>
                <w:sz w:val="18"/>
                <w:szCs w:val="18"/>
              </w:rPr>
              <w:t>01</w:t>
            </w:r>
          </w:p>
        </w:tc>
        <w:tc>
          <w:tcPr>
            <w:tcW w:w="3086" w:type="dxa"/>
          </w:tcPr>
          <w:p w14:paraId="7BD9D8BE" w14:textId="77777777" w:rsidR="00D341EF" w:rsidRPr="00544B8B" w:rsidRDefault="00D341EF" w:rsidP="007D26C4">
            <w:pPr>
              <w:widowControl w:val="0"/>
              <w:rPr>
                <w:rFonts w:ascii="Arial" w:eastAsia="Arial" w:hAnsi="Arial" w:cs="Arial"/>
                <w:sz w:val="18"/>
                <w:szCs w:val="18"/>
              </w:rPr>
            </w:pPr>
            <w:r>
              <w:rPr>
                <w:rFonts w:ascii="Arial" w:eastAsia="Arial" w:hAnsi="Arial" w:cs="Arial"/>
                <w:sz w:val="18"/>
                <w:szCs w:val="18"/>
              </w:rPr>
              <w:t>Luis Ramón Irineo Romero</w:t>
            </w:r>
          </w:p>
        </w:tc>
        <w:tc>
          <w:tcPr>
            <w:tcW w:w="1134" w:type="dxa"/>
          </w:tcPr>
          <w:p w14:paraId="6F5CE10A" w14:textId="77777777" w:rsidR="00D341EF" w:rsidRPr="00861B64" w:rsidRDefault="00D341EF" w:rsidP="007D26C4">
            <w:pPr>
              <w:widowControl w:val="0"/>
              <w:jc w:val="right"/>
              <w:rPr>
                <w:rFonts w:ascii="Arial" w:eastAsia="Arial" w:hAnsi="Arial" w:cs="Arial"/>
                <w:sz w:val="18"/>
                <w:szCs w:val="18"/>
              </w:rPr>
            </w:pPr>
            <w:r w:rsidRPr="00861B64">
              <w:rPr>
                <w:rFonts w:ascii="Arial" w:hAnsi="Arial" w:cs="Arial"/>
                <w:sz w:val="18"/>
                <w:szCs w:val="18"/>
              </w:rPr>
              <w:t>$</w:t>
            </w:r>
            <w:r>
              <w:rPr>
                <w:rFonts w:ascii="Arial" w:hAnsi="Arial" w:cs="Arial"/>
                <w:sz w:val="18"/>
                <w:szCs w:val="18"/>
              </w:rPr>
              <w:t xml:space="preserve"> </w:t>
            </w:r>
            <w:r w:rsidRPr="00861B64">
              <w:rPr>
                <w:rFonts w:ascii="Arial" w:hAnsi="Arial" w:cs="Arial"/>
                <w:sz w:val="18"/>
                <w:szCs w:val="18"/>
              </w:rPr>
              <w:t>2,481.89</w:t>
            </w:r>
          </w:p>
        </w:tc>
        <w:tc>
          <w:tcPr>
            <w:tcW w:w="1134" w:type="dxa"/>
            <w:vAlign w:val="center"/>
          </w:tcPr>
          <w:p w14:paraId="59322BC0" w14:textId="77777777" w:rsidR="00D341EF" w:rsidRPr="00544B8B" w:rsidRDefault="00D341EF" w:rsidP="007D26C4">
            <w:pPr>
              <w:widowControl w:val="0"/>
              <w:jc w:val="right"/>
              <w:rPr>
                <w:rFonts w:ascii="Arial" w:eastAsia="Arial" w:hAnsi="Arial" w:cs="Arial"/>
                <w:sz w:val="18"/>
                <w:szCs w:val="18"/>
              </w:rPr>
            </w:pPr>
          </w:p>
        </w:tc>
        <w:tc>
          <w:tcPr>
            <w:tcW w:w="992" w:type="dxa"/>
          </w:tcPr>
          <w:p w14:paraId="74C54CF9" w14:textId="77777777" w:rsidR="00D341EF" w:rsidRPr="00861B64" w:rsidRDefault="00D341EF" w:rsidP="007D26C4">
            <w:pPr>
              <w:widowControl w:val="0"/>
              <w:jc w:val="right"/>
              <w:rPr>
                <w:rFonts w:ascii="Arial" w:eastAsia="Arial" w:hAnsi="Arial" w:cs="Arial"/>
                <w:sz w:val="18"/>
                <w:szCs w:val="18"/>
              </w:rPr>
            </w:pPr>
          </w:p>
        </w:tc>
        <w:tc>
          <w:tcPr>
            <w:tcW w:w="1134" w:type="dxa"/>
          </w:tcPr>
          <w:p w14:paraId="5026DFB2" w14:textId="77777777" w:rsidR="00D341EF" w:rsidRPr="00544B8B" w:rsidRDefault="00D341EF" w:rsidP="007D26C4">
            <w:pPr>
              <w:widowControl w:val="0"/>
              <w:jc w:val="right"/>
              <w:rPr>
                <w:rFonts w:ascii="Arial" w:eastAsia="Arial" w:hAnsi="Arial" w:cs="Arial"/>
                <w:sz w:val="18"/>
                <w:szCs w:val="18"/>
              </w:rPr>
            </w:pPr>
            <w:r w:rsidRPr="00861B64">
              <w:rPr>
                <w:rFonts w:ascii="Arial" w:hAnsi="Arial" w:cs="Arial"/>
                <w:sz w:val="18"/>
                <w:szCs w:val="18"/>
              </w:rPr>
              <w:t>$</w:t>
            </w:r>
            <w:r>
              <w:rPr>
                <w:rFonts w:ascii="Arial" w:hAnsi="Arial" w:cs="Arial"/>
                <w:sz w:val="18"/>
                <w:szCs w:val="18"/>
              </w:rPr>
              <w:t xml:space="preserve"> </w:t>
            </w:r>
            <w:r w:rsidRPr="00861B64">
              <w:rPr>
                <w:rFonts w:ascii="Arial" w:hAnsi="Arial" w:cs="Arial"/>
                <w:sz w:val="18"/>
                <w:szCs w:val="18"/>
              </w:rPr>
              <w:t>2,481.89</w:t>
            </w:r>
          </w:p>
        </w:tc>
        <w:tc>
          <w:tcPr>
            <w:tcW w:w="1060" w:type="dxa"/>
          </w:tcPr>
          <w:p w14:paraId="7E609796" w14:textId="77777777" w:rsidR="00D341EF" w:rsidRPr="00544B8B" w:rsidRDefault="00D341EF" w:rsidP="007D26C4">
            <w:pPr>
              <w:widowControl w:val="0"/>
              <w:rPr>
                <w:rFonts w:ascii="Arial" w:eastAsia="Arial" w:hAnsi="Arial" w:cs="Arial"/>
                <w:sz w:val="18"/>
                <w:szCs w:val="18"/>
              </w:rPr>
            </w:pPr>
          </w:p>
        </w:tc>
      </w:tr>
    </w:tbl>
    <w:p w14:paraId="6D1983C0" w14:textId="77777777" w:rsidR="00D341EF" w:rsidRDefault="00D341EF" w:rsidP="00D341EF">
      <w:pPr>
        <w:widowControl w:val="0"/>
        <w:jc w:val="both"/>
        <w:rPr>
          <w:rFonts w:ascii="Arial" w:eastAsia="Arial" w:hAnsi="Arial" w:cs="Arial"/>
          <w:sz w:val="22"/>
          <w:szCs w:val="22"/>
        </w:rPr>
      </w:pPr>
    </w:p>
    <w:p w14:paraId="30833F2D" w14:textId="004DC8B3" w:rsidR="003F74AF" w:rsidRDefault="003F74AF" w:rsidP="00414195">
      <w:pPr>
        <w:widowControl w:val="0"/>
        <w:jc w:val="both"/>
        <w:rPr>
          <w:rFonts w:ascii="Arial" w:eastAsia="Arial" w:hAnsi="Arial" w:cs="Arial"/>
          <w:sz w:val="22"/>
          <w:szCs w:val="22"/>
        </w:rPr>
      </w:pPr>
      <w:bookmarkStart w:id="4" w:name="_Hlk132799016"/>
      <w:r w:rsidRPr="003F74AF">
        <w:rPr>
          <w:rFonts w:ascii="Arial" w:eastAsia="Arial" w:hAnsi="Arial" w:cs="Arial"/>
          <w:sz w:val="22"/>
          <w:szCs w:val="22"/>
        </w:rPr>
        <w:t>La cuenta de Derechos a recibir Bienes o Servicios presenta saldo en la subcuenta de Anticipo a proveedores, como a continuación se detalla:</w:t>
      </w:r>
    </w:p>
    <w:p w14:paraId="52B72722" w14:textId="77777777" w:rsidR="003F74AF" w:rsidRDefault="003F74AF" w:rsidP="00414195">
      <w:pPr>
        <w:widowControl w:val="0"/>
        <w:jc w:val="both"/>
        <w:rPr>
          <w:rFonts w:ascii="Arial" w:eastAsia="Arial" w:hAnsi="Arial" w:cs="Arial"/>
          <w:sz w:val="22"/>
          <w:szCs w:val="22"/>
        </w:rPr>
      </w:pPr>
    </w:p>
    <w:tbl>
      <w:tblPr>
        <w:tblStyle w:val="Tablaconcuadrcula"/>
        <w:tblW w:w="9707" w:type="dxa"/>
        <w:jc w:val="center"/>
        <w:tblLayout w:type="fixed"/>
        <w:tblLook w:val="04A0" w:firstRow="1" w:lastRow="0" w:firstColumn="1" w:lastColumn="0" w:noHBand="0" w:noVBand="1"/>
      </w:tblPr>
      <w:tblGrid>
        <w:gridCol w:w="1418"/>
        <w:gridCol w:w="2774"/>
        <w:gridCol w:w="1134"/>
        <w:gridCol w:w="1129"/>
        <w:gridCol w:w="992"/>
        <w:gridCol w:w="1134"/>
        <w:gridCol w:w="1126"/>
      </w:tblGrid>
      <w:tr w:rsidR="009E0BA1" w:rsidRPr="00544B8B" w14:paraId="7C90CCE7" w14:textId="77777777" w:rsidTr="00A17F9C">
        <w:trPr>
          <w:jc w:val="center"/>
        </w:trPr>
        <w:tc>
          <w:tcPr>
            <w:tcW w:w="1418" w:type="dxa"/>
            <w:vMerge w:val="restart"/>
          </w:tcPr>
          <w:p w14:paraId="28FCAF89" w14:textId="77777777" w:rsidR="009E0BA1" w:rsidRPr="00544B8B" w:rsidRDefault="009E0BA1" w:rsidP="00754226">
            <w:pPr>
              <w:widowControl w:val="0"/>
              <w:ind w:left="720" w:hanging="720"/>
              <w:jc w:val="center"/>
              <w:rPr>
                <w:rFonts w:ascii="Arial" w:eastAsia="Arial" w:hAnsi="Arial" w:cs="Arial"/>
                <w:b/>
                <w:sz w:val="18"/>
                <w:szCs w:val="18"/>
              </w:rPr>
            </w:pPr>
          </w:p>
          <w:p w14:paraId="00E6EDF2" w14:textId="77777777" w:rsidR="009E0BA1" w:rsidRPr="00544B8B" w:rsidRDefault="009E0BA1" w:rsidP="00754226">
            <w:pPr>
              <w:widowControl w:val="0"/>
              <w:ind w:left="720" w:hanging="720"/>
              <w:jc w:val="center"/>
              <w:rPr>
                <w:rFonts w:ascii="Arial" w:eastAsia="Arial" w:hAnsi="Arial" w:cs="Arial"/>
                <w:b/>
                <w:sz w:val="18"/>
                <w:szCs w:val="18"/>
              </w:rPr>
            </w:pPr>
            <w:r w:rsidRPr="00544B8B">
              <w:rPr>
                <w:rFonts w:ascii="Arial" w:eastAsia="Arial" w:hAnsi="Arial" w:cs="Arial"/>
                <w:b/>
                <w:sz w:val="18"/>
                <w:szCs w:val="18"/>
              </w:rPr>
              <w:t>Cuenta</w:t>
            </w:r>
          </w:p>
        </w:tc>
        <w:tc>
          <w:tcPr>
            <w:tcW w:w="2774" w:type="dxa"/>
            <w:vMerge w:val="restart"/>
          </w:tcPr>
          <w:p w14:paraId="364301DB" w14:textId="77777777" w:rsidR="009E0BA1" w:rsidRPr="00544B8B" w:rsidRDefault="009E0BA1" w:rsidP="00732411">
            <w:pPr>
              <w:widowControl w:val="0"/>
              <w:ind w:left="720" w:hanging="720"/>
              <w:jc w:val="center"/>
              <w:rPr>
                <w:rFonts w:ascii="Arial" w:eastAsia="Arial" w:hAnsi="Arial" w:cs="Arial"/>
                <w:b/>
                <w:sz w:val="18"/>
                <w:szCs w:val="18"/>
              </w:rPr>
            </w:pPr>
          </w:p>
          <w:p w14:paraId="43AAF717" w14:textId="0BEDB652" w:rsidR="009E0BA1" w:rsidRPr="00544B8B" w:rsidRDefault="00732411" w:rsidP="00732411">
            <w:pPr>
              <w:widowControl w:val="0"/>
              <w:ind w:left="720" w:hanging="720"/>
              <w:jc w:val="center"/>
              <w:rPr>
                <w:rFonts w:ascii="Arial" w:eastAsia="Arial" w:hAnsi="Arial" w:cs="Arial"/>
                <w:b/>
                <w:sz w:val="18"/>
                <w:szCs w:val="18"/>
              </w:rPr>
            </w:pPr>
            <w:r w:rsidRPr="00732411">
              <w:rPr>
                <w:rFonts w:ascii="Arial" w:eastAsia="Arial" w:hAnsi="Arial" w:cs="Arial"/>
                <w:b/>
                <w:sz w:val="18"/>
                <w:szCs w:val="18"/>
              </w:rPr>
              <w:t>Descripción</w:t>
            </w:r>
          </w:p>
        </w:tc>
        <w:tc>
          <w:tcPr>
            <w:tcW w:w="1134" w:type="dxa"/>
            <w:vMerge w:val="restart"/>
          </w:tcPr>
          <w:p w14:paraId="10D60C11" w14:textId="77777777" w:rsidR="009E0BA1" w:rsidRDefault="009E0BA1" w:rsidP="00754226">
            <w:pPr>
              <w:widowControl w:val="0"/>
              <w:jc w:val="center"/>
              <w:rPr>
                <w:rFonts w:ascii="Arial" w:eastAsia="Arial" w:hAnsi="Arial" w:cs="Arial"/>
                <w:b/>
                <w:sz w:val="18"/>
                <w:szCs w:val="18"/>
              </w:rPr>
            </w:pPr>
          </w:p>
          <w:p w14:paraId="7E99B26D" w14:textId="77777777" w:rsidR="009E0BA1" w:rsidRPr="00544B8B" w:rsidRDefault="009E0BA1" w:rsidP="00754226">
            <w:pPr>
              <w:widowControl w:val="0"/>
              <w:jc w:val="center"/>
              <w:rPr>
                <w:rFonts w:ascii="Arial" w:eastAsia="Arial" w:hAnsi="Arial" w:cs="Arial"/>
                <w:b/>
                <w:sz w:val="18"/>
                <w:szCs w:val="18"/>
              </w:rPr>
            </w:pPr>
            <w:r>
              <w:rPr>
                <w:rFonts w:ascii="Arial" w:eastAsia="Arial" w:hAnsi="Arial" w:cs="Arial"/>
                <w:b/>
                <w:sz w:val="18"/>
                <w:szCs w:val="18"/>
              </w:rPr>
              <w:t>Total</w:t>
            </w:r>
          </w:p>
        </w:tc>
        <w:tc>
          <w:tcPr>
            <w:tcW w:w="4381" w:type="dxa"/>
            <w:gridSpan w:val="4"/>
          </w:tcPr>
          <w:p w14:paraId="695F0006" w14:textId="77777777" w:rsidR="009E0BA1" w:rsidRPr="00544B8B" w:rsidRDefault="009E0BA1" w:rsidP="00754226">
            <w:pPr>
              <w:widowControl w:val="0"/>
              <w:jc w:val="center"/>
              <w:rPr>
                <w:rFonts w:ascii="Arial" w:eastAsia="Arial" w:hAnsi="Arial" w:cs="Arial"/>
                <w:b/>
                <w:sz w:val="18"/>
                <w:szCs w:val="18"/>
              </w:rPr>
            </w:pPr>
            <w:r w:rsidRPr="00544B8B">
              <w:rPr>
                <w:rFonts w:ascii="Arial" w:eastAsia="Arial" w:hAnsi="Arial" w:cs="Arial"/>
                <w:b/>
                <w:sz w:val="18"/>
                <w:szCs w:val="18"/>
              </w:rPr>
              <w:t>Vencimiento/días</w:t>
            </w:r>
          </w:p>
        </w:tc>
      </w:tr>
      <w:tr w:rsidR="009E0BA1" w:rsidRPr="00544B8B" w14:paraId="25AD33B7" w14:textId="77777777" w:rsidTr="00A17F9C">
        <w:trPr>
          <w:jc w:val="center"/>
        </w:trPr>
        <w:tc>
          <w:tcPr>
            <w:tcW w:w="1418" w:type="dxa"/>
            <w:vMerge/>
          </w:tcPr>
          <w:p w14:paraId="5A11BB3E" w14:textId="77777777" w:rsidR="009E0BA1" w:rsidRPr="00544B8B" w:rsidRDefault="009E0BA1" w:rsidP="00754226">
            <w:pPr>
              <w:widowControl w:val="0"/>
              <w:ind w:left="720" w:hanging="720"/>
              <w:jc w:val="center"/>
              <w:rPr>
                <w:rFonts w:ascii="Arial" w:eastAsia="Arial" w:hAnsi="Arial" w:cs="Arial"/>
                <w:b/>
                <w:sz w:val="18"/>
                <w:szCs w:val="18"/>
              </w:rPr>
            </w:pPr>
          </w:p>
        </w:tc>
        <w:tc>
          <w:tcPr>
            <w:tcW w:w="2774" w:type="dxa"/>
            <w:vMerge/>
          </w:tcPr>
          <w:p w14:paraId="75492724" w14:textId="77777777" w:rsidR="009E0BA1" w:rsidRPr="00544B8B" w:rsidRDefault="009E0BA1" w:rsidP="00754226">
            <w:pPr>
              <w:widowControl w:val="0"/>
              <w:ind w:left="720" w:hanging="720"/>
              <w:jc w:val="center"/>
              <w:rPr>
                <w:rFonts w:ascii="Arial" w:eastAsia="Arial" w:hAnsi="Arial" w:cs="Arial"/>
                <w:b/>
                <w:sz w:val="18"/>
                <w:szCs w:val="18"/>
              </w:rPr>
            </w:pPr>
          </w:p>
        </w:tc>
        <w:tc>
          <w:tcPr>
            <w:tcW w:w="1134" w:type="dxa"/>
            <w:vMerge/>
          </w:tcPr>
          <w:p w14:paraId="126F8651" w14:textId="77777777" w:rsidR="009E0BA1" w:rsidRPr="00544B8B" w:rsidRDefault="009E0BA1" w:rsidP="00754226">
            <w:pPr>
              <w:widowControl w:val="0"/>
              <w:jc w:val="center"/>
              <w:rPr>
                <w:rFonts w:ascii="Arial" w:eastAsia="Arial" w:hAnsi="Arial" w:cs="Arial"/>
                <w:b/>
                <w:sz w:val="18"/>
                <w:szCs w:val="18"/>
              </w:rPr>
            </w:pPr>
          </w:p>
        </w:tc>
        <w:tc>
          <w:tcPr>
            <w:tcW w:w="1129" w:type="dxa"/>
          </w:tcPr>
          <w:p w14:paraId="5B809D2D" w14:textId="77777777" w:rsidR="009E0BA1" w:rsidRPr="00544B8B" w:rsidRDefault="009E0BA1" w:rsidP="00754226">
            <w:pPr>
              <w:widowControl w:val="0"/>
              <w:jc w:val="center"/>
              <w:rPr>
                <w:rFonts w:ascii="Arial" w:eastAsia="Arial" w:hAnsi="Arial" w:cs="Arial"/>
                <w:b/>
                <w:sz w:val="18"/>
                <w:szCs w:val="18"/>
              </w:rPr>
            </w:pPr>
            <w:r w:rsidRPr="00544B8B">
              <w:rPr>
                <w:rFonts w:ascii="Arial" w:eastAsia="Arial" w:hAnsi="Arial" w:cs="Arial"/>
                <w:b/>
                <w:sz w:val="18"/>
                <w:szCs w:val="18"/>
              </w:rPr>
              <w:t>90</w:t>
            </w:r>
          </w:p>
        </w:tc>
        <w:tc>
          <w:tcPr>
            <w:tcW w:w="992" w:type="dxa"/>
          </w:tcPr>
          <w:p w14:paraId="701AB9B0" w14:textId="77777777" w:rsidR="009E0BA1" w:rsidRPr="00544B8B" w:rsidRDefault="009E0BA1" w:rsidP="00754226">
            <w:pPr>
              <w:widowControl w:val="0"/>
              <w:jc w:val="center"/>
              <w:rPr>
                <w:rFonts w:ascii="Arial" w:eastAsia="Arial" w:hAnsi="Arial" w:cs="Arial"/>
                <w:b/>
                <w:sz w:val="18"/>
                <w:szCs w:val="18"/>
              </w:rPr>
            </w:pPr>
            <w:r w:rsidRPr="00544B8B">
              <w:rPr>
                <w:rFonts w:ascii="Arial" w:eastAsia="Arial" w:hAnsi="Arial" w:cs="Arial"/>
                <w:b/>
                <w:sz w:val="18"/>
                <w:szCs w:val="18"/>
              </w:rPr>
              <w:t>180</w:t>
            </w:r>
          </w:p>
        </w:tc>
        <w:tc>
          <w:tcPr>
            <w:tcW w:w="1134" w:type="dxa"/>
          </w:tcPr>
          <w:p w14:paraId="4C5275D2" w14:textId="77777777" w:rsidR="009E0BA1" w:rsidRPr="00544B8B" w:rsidRDefault="009E0BA1" w:rsidP="00754226">
            <w:pPr>
              <w:widowControl w:val="0"/>
              <w:jc w:val="center"/>
              <w:rPr>
                <w:rFonts w:ascii="Arial" w:eastAsia="Arial" w:hAnsi="Arial" w:cs="Arial"/>
                <w:b/>
                <w:sz w:val="18"/>
                <w:szCs w:val="18"/>
              </w:rPr>
            </w:pPr>
            <w:r w:rsidRPr="00544B8B">
              <w:rPr>
                <w:rFonts w:ascii="Arial" w:eastAsia="Arial" w:hAnsi="Arial" w:cs="Arial"/>
                <w:b/>
                <w:sz w:val="18"/>
                <w:szCs w:val="18"/>
              </w:rPr>
              <w:t>&lt;=365</w:t>
            </w:r>
          </w:p>
        </w:tc>
        <w:tc>
          <w:tcPr>
            <w:tcW w:w="1126" w:type="dxa"/>
          </w:tcPr>
          <w:p w14:paraId="127ECDE3" w14:textId="77777777" w:rsidR="009E0BA1" w:rsidRPr="00544B8B" w:rsidRDefault="009E0BA1" w:rsidP="00754226">
            <w:pPr>
              <w:widowControl w:val="0"/>
              <w:jc w:val="center"/>
              <w:rPr>
                <w:rFonts w:ascii="Arial" w:eastAsia="Arial" w:hAnsi="Arial" w:cs="Arial"/>
                <w:b/>
                <w:sz w:val="18"/>
                <w:szCs w:val="18"/>
              </w:rPr>
            </w:pPr>
            <w:r w:rsidRPr="00544B8B">
              <w:rPr>
                <w:rFonts w:ascii="Arial" w:eastAsia="Arial" w:hAnsi="Arial" w:cs="Arial"/>
                <w:b/>
                <w:sz w:val="18"/>
                <w:szCs w:val="18"/>
              </w:rPr>
              <w:t>&gt;365</w:t>
            </w:r>
          </w:p>
        </w:tc>
      </w:tr>
      <w:tr w:rsidR="009E0BA1" w:rsidRPr="00544B8B" w14:paraId="0026D0E9" w14:textId="77777777" w:rsidTr="00A17F9C">
        <w:trPr>
          <w:jc w:val="center"/>
        </w:trPr>
        <w:tc>
          <w:tcPr>
            <w:tcW w:w="1418" w:type="dxa"/>
          </w:tcPr>
          <w:p w14:paraId="00A5BA71" w14:textId="3DB979BD" w:rsidR="009E0BA1" w:rsidRPr="00544B8B" w:rsidRDefault="00423786" w:rsidP="00754226">
            <w:pPr>
              <w:widowControl w:val="0"/>
              <w:rPr>
                <w:rFonts w:ascii="Arial" w:eastAsia="Arial" w:hAnsi="Arial" w:cs="Arial"/>
                <w:sz w:val="18"/>
                <w:szCs w:val="18"/>
              </w:rPr>
            </w:pPr>
            <w:r w:rsidRPr="00423786">
              <w:rPr>
                <w:rFonts w:ascii="Arial" w:eastAsia="Arial" w:hAnsi="Arial" w:cs="Arial"/>
                <w:sz w:val="18"/>
                <w:szCs w:val="18"/>
              </w:rPr>
              <w:t>1131-1-08</w:t>
            </w:r>
          </w:p>
        </w:tc>
        <w:tc>
          <w:tcPr>
            <w:tcW w:w="2774" w:type="dxa"/>
          </w:tcPr>
          <w:p w14:paraId="70EE350C" w14:textId="4447D9A5" w:rsidR="009E0BA1" w:rsidRPr="00544B8B" w:rsidRDefault="00423786" w:rsidP="00754226">
            <w:pPr>
              <w:widowControl w:val="0"/>
              <w:rPr>
                <w:rFonts w:ascii="Arial" w:eastAsia="Arial" w:hAnsi="Arial" w:cs="Arial"/>
                <w:sz w:val="18"/>
                <w:szCs w:val="18"/>
              </w:rPr>
            </w:pPr>
            <w:r w:rsidRPr="00423786">
              <w:rPr>
                <w:rFonts w:ascii="Arial" w:eastAsia="Arial" w:hAnsi="Arial" w:cs="Arial"/>
                <w:sz w:val="18"/>
                <w:szCs w:val="18"/>
              </w:rPr>
              <w:t>Office Depot de Mexico</w:t>
            </w:r>
          </w:p>
        </w:tc>
        <w:tc>
          <w:tcPr>
            <w:tcW w:w="1134" w:type="dxa"/>
          </w:tcPr>
          <w:p w14:paraId="7D760FCF" w14:textId="5CABE1C3" w:rsidR="009E0BA1" w:rsidRPr="00861B64" w:rsidRDefault="009E0BA1" w:rsidP="00754226">
            <w:pPr>
              <w:widowControl w:val="0"/>
              <w:jc w:val="right"/>
              <w:rPr>
                <w:rFonts w:ascii="Arial" w:eastAsia="Arial" w:hAnsi="Arial" w:cs="Arial"/>
                <w:sz w:val="18"/>
                <w:szCs w:val="18"/>
              </w:rPr>
            </w:pPr>
            <w:r w:rsidRPr="00861B64">
              <w:rPr>
                <w:rFonts w:ascii="Arial" w:hAnsi="Arial" w:cs="Arial"/>
                <w:sz w:val="18"/>
                <w:szCs w:val="18"/>
              </w:rPr>
              <w:t>$</w:t>
            </w:r>
            <w:r>
              <w:rPr>
                <w:rFonts w:ascii="Arial" w:hAnsi="Arial" w:cs="Arial"/>
                <w:sz w:val="18"/>
                <w:szCs w:val="18"/>
              </w:rPr>
              <w:t xml:space="preserve"> </w:t>
            </w:r>
            <w:r w:rsidR="00423786" w:rsidRPr="00423786">
              <w:rPr>
                <w:rFonts w:ascii="Arial" w:hAnsi="Arial" w:cs="Arial"/>
                <w:sz w:val="18"/>
                <w:szCs w:val="18"/>
              </w:rPr>
              <w:t>9,447.00</w:t>
            </w:r>
          </w:p>
        </w:tc>
        <w:tc>
          <w:tcPr>
            <w:tcW w:w="1129" w:type="dxa"/>
            <w:vAlign w:val="center"/>
          </w:tcPr>
          <w:p w14:paraId="354966B8" w14:textId="02B8B3E9" w:rsidR="009E0BA1" w:rsidRPr="00544B8B" w:rsidRDefault="009E0BA1" w:rsidP="00754226">
            <w:pPr>
              <w:widowControl w:val="0"/>
              <w:jc w:val="right"/>
              <w:rPr>
                <w:rFonts w:ascii="Arial" w:eastAsia="Arial" w:hAnsi="Arial" w:cs="Arial"/>
                <w:sz w:val="18"/>
                <w:szCs w:val="18"/>
              </w:rPr>
            </w:pPr>
            <w:r w:rsidRPr="00861B64">
              <w:rPr>
                <w:rFonts w:ascii="Arial" w:hAnsi="Arial" w:cs="Arial"/>
                <w:sz w:val="18"/>
                <w:szCs w:val="18"/>
              </w:rPr>
              <w:t>$</w:t>
            </w:r>
            <w:r>
              <w:rPr>
                <w:rFonts w:ascii="Arial" w:hAnsi="Arial" w:cs="Arial"/>
                <w:sz w:val="18"/>
                <w:szCs w:val="18"/>
              </w:rPr>
              <w:t xml:space="preserve"> </w:t>
            </w:r>
            <w:r w:rsidR="00423786" w:rsidRPr="00423786">
              <w:rPr>
                <w:rFonts w:ascii="Arial" w:hAnsi="Arial" w:cs="Arial"/>
                <w:sz w:val="18"/>
                <w:szCs w:val="18"/>
              </w:rPr>
              <w:t>9,447.00</w:t>
            </w:r>
          </w:p>
        </w:tc>
        <w:tc>
          <w:tcPr>
            <w:tcW w:w="992" w:type="dxa"/>
          </w:tcPr>
          <w:p w14:paraId="5BF677AF" w14:textId="77777777" w:rsidR="009E0BA1" w:rsidRPr="00861B64" w:rsidRDefault="009E0BA1" w:rsidP="00754226">
            <w:pPr>
              <w:widowControl w:val="0"/>
              <w:jc w:val="right"/>
              <w:rPr>
                <w:rFonts w:ascii="Arial" w:eastAsia="Arial" w:hAnsi="Arial" w:cs="Arial"/>
                <w:sz w:val="18"/>
                <w:szCs w:val="18"/>
              </w:rPr>
            </w:pPr>
          </w:p>
        </w:tc>
        <w:tc>
          <w:tcPr>
            <w:tcW w:w="1134" w:type="dxa"/>
          </w:tcPr>
          <w:p w14:paraId="195A626C" w14:textId="30575399" w:rsidR="009E0BA1" w:rsidRPr="00544B8B" w:rsidRDefault="009E0BA1" w:rsidP="00754226">
            <w:pPr>
              <w:widowControl w:val="0"/>
              <w:jc w:val="right"/>
              <w:rPr>
                <w:rFonts w:ascii="Arial" w:eastAsia="Arial" w:hAnsi="Arial" w:cs="Arial"/>
                <w:sz w:val="18"/>
                <w:szCs w:val="18"/>
              </w:rPr>
            </w:pPr>
          </w:p>
        </w:tc>
        <w:tc>
          <w:tcPr>
            <w:tcW w:w="1126" w:type="dxa"/>
          </w:tcPr>
          <w:p w14:paraId="3B7E87A6" w14:textId="77777777" w:rsidR="009E0BA1" w:rsidRPr="00544B8B" w:rsidRDefault="009E0BA1" w:rsidP="00754226">
            <w:pPr>
              <w:widowControl w:val="0"/>
              <w:rPr>
                <w:rFonts w:ascii="Arial" w:eastAsia="Arial" w:hAnsi="Arial" w:cs="Arial"/>
                <w:sz w:val="18"/>
                <w:szCs w:val="18"/>
              </w:rPr>
            </w:pPr>
          </w:p>
        </w:tc>
      </w:tr>
      <w:tr w:rsidR="00423786" w:rsidRPr="00544B8B" w14:paraId="30CF708C" w14:textId="77777777" w:rsidTr="00A17F9C">
        <w:trPr>
          <w:jc w:val="center"/>
        </w:trPr>
        <w:tc>
          <w:tcPr>
            <w:tcW w:w="1418" w:type="dxa"/>
          </w:tcPr>
          <w:p w14:paraId="453501CA" w14:textId="03E95D6F" w:rsidR="00423786" w:rsidRPr="00544B8B" w:rsidRDefault="00423786" w:rsidP="00754226">
            <w:pPr>
              <w:widowControl w:val="0"/>
              <w:rPr>
                <w:rFonts w:ascii="Arial" w:eastAsia="Arial" w:hAnsi="Arial" w:cs="Arial"/>
                <w:sz w:val="18"/>
                <w:szCs w:val="18"/>
              </w:rPr>
            </w:pPr>
            <w:r w:rsidRPr="00423786">
              <w:rPr>
                <w:rFonts w:ascii="Arial" w:eastAsia="Arial" w:hAnsi="Arial" w:cs="Arial"/>
                <w:sz w:val="18"/>
                <w:szCs w:val="18"/>
              </w:rPr>
              <w:t>1131-1-09</w:t>
            </w:r>
          </w:p>
        </w:tc>
        <w:tc>
          <w:tcPr>
            <w:tcW w:w="2774" w:type="dxa"/>
          </w:tcPr>
          <w:p w14:paraId="1D9277BB" w14:textId="4BA7D386" w:rsidR="00423786" w:rsidRDefault="00423786" w:rsidP="00754226">
            <w:pPr>
              <w:widowControl w:val="0"/>
              <w:rPr>
                <w:rFonts w:ascii="Arial" w:eastAsia="Arial" w:hAnsi="Arial" w:cs="Arial"/>
                <w:sz w:val="18"/>
                <w:szCs w:val="18"/>
              </w:rPr>
            </w:pPr>
            <w:r w:rsidRPr="00423786">
              <w:rPr>
                <w:rFonts w:ascii="Arial" w:eastAsia="Arial" w:hAnsi="Arial" w:cs="Arial"/>
                <w:sz w:val="18"/>
                <w:szCs w:val="18"/>
              </w:rPr>
              <w:t>I</w:t>
            </w:r>
            <w:r>
              <w:rPr>
                <w:rFonts w:ascii="Arial" w:eastAsia="Arial" w:hAnsi="Arial" w:cs="Arial"/>
                <w:sz w:val="18"/>
                <w:szCs w:val="18"/>
              </w:rPr>
              <w:t>NDETEC</w:t>
            </w:r>
          </w:p>
        </w:tc>
        <w:tc>
          <w:tcPr>
            <w:tcW w:w="1134" w:type="dxa"/>
          </w:tcPr>
          <w:p w14:paraId="1707F024" w14:textId="5C48D147" w:rsidR="00423786" w:rsidRPr="00861B64" w:rsidRDefault="00423786" w:rsidP="00754226">
            <w:pPr>
              <w:widowControl w:val="0"/>
              <w:jc w:val="right"/>
              <w:rPr>
                <w:rFonts w:ascii="Arial" w:hAnsi="Arial" w:cs="Arial"/>
                <w:sz w:val="18"/>
                <w:szCs w:val="18"/>
              </w:rPr>
            </w:pPr>
            <w:r w:rsidRPr="00423786">
              <w:rPr>
                <w:rFonts w:ascii="Arial" w:hAnsi="Arial" w:cs="Arial"/>
                <w:sz w:val="18"/>
                <w:szCs w:val="18"/>
              </w:rPr>
              <w:t>1,050.00</w:t>
            </w:r>
          </w:p>
        </w:tc>
        <w:tc>
          <w:tcPr>
            <w:tcW w:w="1129" w:type="dxa"/>
            <w:vAlign w:val="center"/>
          </w:tcPr>
          <w:p w14:paraId="26945931" w14:textId="7E9C2918" w:rsidR="00423786" w:rsidRPr="00861B64" w:rsidRDefault="00423786" w:rsidP="00754226">
            <w:pPr>
              <w:widowControl w:val="0"/>
              <w:jc w:val="right"/>
              <w:rPr>
                <w:rFonts w:ascii="Arial" w:hAnsi="Arial" w:cs="Arial"/>
                <w:sz w:val="18"/>
                <w:szCs w:val="18"/>
              </w:rPr>
            </w:pPr>
            <w:r w:rsidRPr="00423786">
              <w:rPr>
                <w:rFonts w:ascii="Arial" w:hAnsi="Arial" w:cs="Arial"/>
                <w:sz w:val="18"/>
                <w:szCs w:val="18"/>
              </w:rPr>
              <w:t>1,050.00</w:t>
            </w:r>
          </w:p>
        </w:tc>
        <w:tc>
          <w:tcPr>
            <w:tcW w:w="992" w:type="dxa"/>
          </w:tcPr>
          <w:p w14:paraId="242E648D" w14:textId="77777777" w:rsidR="00423786" w:rsidRPr="00861B64" w:rsidRDefault="00423786" w:rsidP="00754226">
            <w:pPr>
              <w:widowControl w:val="0"/>
              <w:jc w:val="right"/>
              <w:rPr>
                <w:rFonts w:ascii="Arial" w:eastAsia="Arial" w:hAnsi="Arial" w:cs="Arial"/>
                <w:sz w:val="18"/>
                <w:szCs w:val="18"/>
              </w:rPr>
            </w:pPr>
          </w:p>
        </w:tc>
        <w:tc>
          <w:tcPr>
            <w:tcW w:w="1134" w:type="dxa"/>
          </w:tcPr>
          <w:p w14:paraId="22D42E18" w14:textId="77777777" w:rsidR="00423786" w:rsidRPr="00544B8B" w:rsidRDefault="00423786" w:rsidP="00754226">
            <w:pPr>
              <w:widowControl w:val="0"/>
              <w:jc w:val="right"/>
              <w:rPr>
                <w:rFonts w:ascii="Arial" w:eastAsia="Arial" w:hAnsi="Arial" w:cs="Arial"/>
                <w:sz w:val="18"/>
                <w:szCs w:val="18"/>
              </w:rPr>
            </w:pPr>
          </w:p>
        </w:tc>
        <w:tc>
          <w:tcPr>
            <w:tcW w:w="1126" w:type="dxa"/>
          </w:tcPr>
          <w:p w14:paraId="40F92363" w14:textId="77777777" w:rsidR="00423786" w:rsidRPr="00544B8B" w:rsidRDefault="00423786" w:rsidP="00754226">
            <w:pPr>
              <w:widowControl w:val="0"/>
              <w:rPr>
                <w:rFonts w:ascii="Arial" w:eastAsia="Arial" w:hAnsi="Arial" w:cs="Arial"/>
                <w:sz w:val="18"/>
                <w:szCs w:val="18"/>
              </w:rPr>
            </w:pPr>
          </w:p>
        </w:tc>
      </w:tr>
      <w:tr w:rsidR="00423786" w:rsidRPr="00544B8B" w14:paraId="7F21C0B1" w14:textId="77777777" w:rsidTr="00A17F9C">
        <w:trPr>
          <w:jc w:val="center"/>
        </w:trPr>
        <w:tc>
          <w:tcPr>
            <w:tcW w:w="1418" w:type="dxa"/>
          </w:tcPr>
          <w:p w14:paraId="572CABC3" w14:textId="77777777" w:rsidR="00423786" w:rsidRPr="00423786" w:rsidRDefault="00423786" w:rsidP="00754226">
            <w:pPr>
              <w:widowControl w:val="0"/>
              <w:rPr>
                <w:rFonts w:ascii="Arial" w:eastAsia="Arial" w:hAnsi="Arial" w:cs="Arial"/>
                <w:sz w:val="18"/>
                <w:szCs w:val="18"/>
              </w:rPr>
            </w:pPr>
          </w:p>
        </w:tc>
        <w:tc>
          <w:tcPr>
            <w:tcW w:w="2774" w:type="dxa"/>
          </w:tcPr>
          <w:p w14:paraId="67C630ED" w14:textId="718EFA41" w:rsidR="00423786" w:rsidRPr="00423786" w:rsidRDefault="00423786" w:rsidP="00423786">
            <w:pPr>
              <w:widowControl w:val="0"/>
              <w:jc w:val="right"/>
              <w:rPr>
                <w:rFonts w:ascii="Arial" w:eastAsia="Arial" w:hAnsi="Arial" w:cs="Arial"/>
                <w:sz w:val="18"/>
                <w:szCs w:val="18"/>
              </w:rPr>
            </w:pPr>
            <w:r w:rsidRPr="00544B8B">
              <w:rPr>
                <w:rFonts w:ascii="Arial" w:hAnsi="Arial" w:cs="Arial"/>
                <w:b/>
                <w:bCs/>
                <w:color w:val="000000"/>
                <w:sz w:val="18"/>
                <w:szCs w:val="18"/>
              </w:rPr>
              <w:t>Suma</w:t>
            </w:r>
          </w:p>
        </w:tc>
        <w:tc>
          <w:tcPr>
            <w:tcW w:w="1134" w:type="dxa"/>
          </w:tcPr>
          <w:p w14:paraId="394FF32D" w14:textId="58E2BE1D" w:rsidR="00423786" w:rsidRPr="00423786" w:rsidRDefault="00423786" w:rsidP="00754226">
            <w:pPr>
              <w:widowControl w:val="0"/>
              <w:jc w:val="right"/>
              <w:rPr>
                <w:rFonts w:ascii="Arial" w:hAnsi="Arial" w:cs="Arial"/>
                <w:b/>
                <w:bCs/>
                <w:sz w:val="18"/>
                <w:szCs w:val="18"/>
              </w:rPr>
            </w:pPr>
            <w:r w:rsidRPr="00423786">
              <w:rPr>
                <w:rFonts w:ascii="Arial" w:hAnsi="Arial" w:cs="Arial"/>
                <w:b/>
                <w:bCs/>
                <w:sz w:val="18"/>
                <w:szCs w:val="18"/>
              </w:rPr>
              <w:t>$10,497.00</w:t>
            </w:r>
          </w:p>
        </w:tc>
        <w:tc>
          <w:tcPr>
            <w:tcW w:w="1129" w:type="dxa"/>
            <w:vAlign w:val="center"/>
          </w:tcPr>
          <w:p w14:paraId="4B30E196" w14:textId="6AF601D2" w:rsidR="00423786" w:rsidRPr="00423786" w:rsidRDefault="00423786" w:rsidP="00754226">
            <w:pPr>
              <w:widowControl w:val="0"/>
              <w:jc w:val="right"/>
              <w:rPr>
                <w:rFonts w:ascii="Arial" w:hAnsi="Arial" w:cs="Arial"/>
                <w:b/>
                <w:bCs/>
                <w:sz w:val="18"/>
                <w:szCs w:val="18"/>
              </w:rPr>
            </w:pPr>
            <w:r w:rsidRPr="00423786">
              <w:rPr>
                <w:rFonts w:ascii="Arial" w:hAnsi="Arial" w:cs="Arial"/>
                <w:b/>
                <w:bCs/>
                <w:sz w:val="18"/>
                <w:szCs w:val="18"/>
              </w:rPr>
              <w:t>$10,497.00</w:t>
            </w:r>
          </w:p>
        </w:tc>
        <w:tc>
          <w:tcPr>
            <w:tcW w:w="992" w:type="dxa"/>
          </w:tcPr>
          <w:p w14:paraId="2D4B01F9" w14:textId="77777777" w:rsidR="00423786" w:rsidRPr="00861B64" w:rsidRDefault="00423786" w:rsidP="00754226">
            <w:pPr>
              <w:widowControl w:val="0"/>
              <w:jc w:val="right"/>
              <w:rPr>
                <w:rFonts w:ascii="Arial" w:eastAsia="Arial" w:hAnsi="Arial" w:cs="Arial"/>
                <w:sz w:val="18"/>
                <w:szCs w:val="18"/>
              </w:rPr>
            </w:pPr>
          </w:p>
        </w:tc>
        <w:tc>
          <w:tcPr>
            <w:tcW w:w="1134" w:type="dxa"/>
          </w:tcPr>
          <w:p w14:paraId="31977610" w14:textId="77777777" w:rsidR="00423786" w:rsidRPr="00544B8B" w:rsidRDefault="00423786" w:rsidP="00754226">
            <w:pPr>
              <w:widowControl w:val="0"/>
              <w:jc w:val="right"/>
              <w:rPr>
                <w:rFonts w:ascii="Arial" w:eastAsia="Arial" w:hAnsi="Arial" w:cs="Arial"/>
                <w:sz w:val="18"/>
                <w:szCs w:val="18"/>
              </w:rPr>
            </w:pPr>
          </w:p>
        </w:tc>
        <w:tc>
          <w:tcPr>
            <w:tcW w:w="1126" w:type="dxa"/>
          </w:tcPr>
          <w:p w14:paraId="1A991E07" w14:textId="77777777" w:rsidR="00423786" w:rsidRPr="00544B8B" w:rsidRDefault="00423786" w:rsidP="00754226">
            <w:pPr>
              <w:widowControl w:val="0"/>
              <w:rPr>
                <w:rFonts w:ascii="Arial" w:eastAsia="Arial" w:hAnsi="Arial" w:cs="Arial"/>
                <w:sz w:val="18"/>
                <w:szCs w:val="18"/>
              </w:rPr>
            </w:pPr>
          </w:p>
        </w:tc>
      </w:tr>
    </w:tbl>
    <w:p w14:paraId="28BB0006" w14:textId="77777777" w:rsidR="009E0BA1" w:rsidRDefault="009E0BA1" w:rsidP="00414195">
      <w:pPr>
        <w:widowControl w:val="0"/>
        <w:jc w:val="both"/>
        <w:rPr>
          <w:rFonts w:ascii="Arial" w:eastAsia="Arial" w:hAnsi="Arial" w:cs="Arial"/>
          <w:sz w:val="22"/>
          <w:szCs w:val="22"/>
        </w:rPr>
      </w:pPr>
    </w:p>
    <w:p w14:paraId="7B698650" w14:textId="77777777" w:rsidR="00881ACE" w:rsidRDefault="00881ACE" w:rsidP="00414195">
      <w:pPr>
        <w:widowControl w:val="0"/>
        <w:jc w:val="both"/>
        <w:rPr>
          <w:rFonts w:ascii="Arial" w:eastAsia="Arial" w:hAnsi="Arial" w:cs="Arial"/>
          <w:sz w:val="22"/>
          <w:szCs w:val="22"/>
        </w:rPr>
      </w:pPr>
    </w:p>
    <w:p w14:paraId="46BB5080" w14:textId="52DF05D5" w:rsidR="002269F8" w:rsidRPr="00AF4BE3" w:rsidRDefault="002269F8" w:rsidP="00AF4BE3">
      <w:pPr>
        <w:pStyle w:val="Prrafodelista"/>
        <w:numPr>
          <w:ilvl w:val="1"/>
          <w:numId w:val="41"/>
        </w:numPr>
        <w:jc w:val="both"/>
        <w:rPr>
          <w:rFonts w:ascii="Arial" w:eastAsia="Arial" w:hAnsi="Arial" w:cs="Arial"/>
          <w:b/>
          <w:sz w:val="22"/>
          <w:szCs w:val="22"/>
        </w:rPr>
      </w:pPr>
      <w:r w:rsidRPr="00AF4BE3">
        <w:rPr>
          <w:rFonts w:ascii="Arial" w:eastAsia="Arial" w:hAnsi="Arial" w:cs="Arial"/>
          <w:b/>
          <w:sz w:val="22"/>
          <w:szCs w:val="22"/>
        </w:rPr>
        <w:t>Derechos a recibir Efectivo o Equivalentes a Largo Plazo</w:t>
      </w:r>
    </w:p>
    <w:p w14:paraId="1B0C2B99" w14:textId="77777777" w:rsidR="002269F8" w:rsidRPr="00D96D9E" w:rsidRDefault="002269F8" w:rsidP="002269F8">
      <w:pPr>
        <w:pStyle w:val="Prrafodelista"/>
        <w:jc w:val="both"/>
        <w:rPr>
          <w:rFonts w:ascii="Arial" w:eastAsia="Arial" w:hAnsi="Arial" w:cs="Arial"/>
          <w:b/>
          <w:sz w:val="22"/>
          <w:szCs w:val="22"/>
        </w:rPr>
      </w:pPr>
      <w:r w:rsidRPr="00CC6886">
        <w:rPr>
          <w:rFonts w:ascii="Arial" w:hAnsi="Arial" w:cs="Arial"/>
          <w:b/>
          <w:bCs/>
          <w:color w:val="000000"/>
          <w:sz w:val="18"/>
          <w:szCs w:val="18"/>
        </w:rPr>
        <w:tab/>
      </w:r>
      <w:r w:rsidRPr="00CC6886">
        <w:rPr>
          <w:rFonts w:ascii="Arial" w:hAnsi="Arial" w:cs="Arial"/>
          <w:b/>
          <w:bCs/>
          <w:color w:val="000000"/>
          <w:sz w:val="18"/>
          <w:szCs w:val="18"/>
        </w:rPr>
        <w:tab/>
      </w:r>
    </w:p>
    <w:p w14:paraId="3CF1520B" w14:textId="2B7A53B2" w:rsidR="002269F8" w:rsidRDefault="002269F8" w:rsidP="002269F8">
      <w:pPr>
        <w:jc w:val="both"/>
        <w:rPr>
          <w:rFonts w:ascii="Arial" w:hAnsi="Arial" w:cs="Arial"/>
          <w:color w:val="000000"/>
          <w:sz w:val="22"/>
          <w:szCs w:val="22"/>
        </w:rPr>
      </w:pPr>
      <w:r w:rsidRPr="00B63846">
        <w:rPr>
          <w:rFonts w:ascii="Arial" w:hAnsi="Arial" w:cs="Arial"/>
          <w:color w:val="000000"/>
          <w:sz w:val="22"/>
          <w:szCs w:val="22"/>
        </w:rPr>
        <w:t xml:space="preserve">Al </w:t>
      </w:r>
      <w:r>
        <w:rPr>
          <w:rFonts w:ascii="Arial" w:hAnsi="Arial" w:cs="Arial"/>
          <w:color w:val="000000"/>
          <w:sz w:val="22"/>
          <w:szCs w:val="22"/>
        </w:rPr>
        <w:t xml:space="preserve">31 de </w:t>
      </w:r>
      <w:r w:rsidR="00987ACF">
        <w:rPr>
          <w:rFonts w:ascii="Arial" w:hAnsi="Arial" w:cs="Arial"/>
          <w:color w:val="000000"/>
          <w:sz w:val="22"/>
          <w:szCs w:val="22"/>
        </w:rPr>
        <w:t>marzo</w:t>
      </w:r>
      <w:r>
        <w:rPr>
          <w:rFonts w:ascii="Arial" w:hAnsi="Arial" w:cs="Arial"/>
          <w:color w:val="000000"/>
          <w:sz w:val="22"/>
          <w:szCs w:val="22"/>
        </w:rPr>
        <w:t xml:space="preserve"> de 202</w:t>
      </w:r>
      <w:r w:rsidR="00987ACF">
        <w:rPr>
          <w:rFonts w:ascii="Arial" w:hAnsi="Arial" w:cs="Arial"/>
          <w:color w:val="000000"/>
          <w:sz w:val="22"/>
          <w:szCs w:val="22"/>
        </w:rPr>
        <w:t>6</w:t>
      </w:r>
      <w:r w:rsidRPr="00B63846">
        <w:rPr>
          <w:rFonts w:ascii="Arial" w:hAnsi="Arial" w:cs="Arial"/>
          <w:color w:val="000000"/>
          <w:sz w:val="22"/>
          <w:szCs w:val="22"/>
        </w:rPr>
        <w:t xml:space="preserve"> se integra </w:t>
      </w:r>
      <w:r>
        <w:rPr>
          <w:rFonts w:ascii="Arial" w:hAnsi="Arial" w:cs="Arial"/>
          <w:color w:val="000000"/>
          <w:sz w:val="22"/>
          <w:szCs w:val="22"/>
        </w:rPr>
        <w:t>de la siguiente manera</w:t>
      </w:r>
      <w:r w:rsidRPr="00B63846">
        <w:rPr>
          <w:rFonts w:ascii="Arial" w:hAnsi="Arial" w:cs="Arial"/>
          <w:color w:val="000000"/>
          <w:sz w:val="22"/>
          <w:szCs w:val="22"/>
        </w:rPr>
        <w:t>:</w:t>
      </w:r>
    </w:p>
    <w:p w14:paraId="756C71DE" w14:textId="77777777" w:rsidR="002269F8" w:rsidRDefault="002269F8" w:rsidP="002269F8">
      <w:pPr>
        <w:jc w:val="both"/>
        <w:rPr>
          <w:rFonts w:ascii="Arial" w:eastAsia="Arial" w:hAnsi="Arial" w:cs="Arial"/>
          <w:b/>
          <w:sz w:val="22"/>
          <w:szCs w:val="22"/>
        </w:rPr>
      </w:pP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7"/>
        <w:gridCol w:w="1701"/>
        <w:gridCol w:w="1701"/>
      </w:tblGrid>
      <w:tr w:rsidR="002269F8" w:rsidRPr="00544B8B" w14:paraId="1A398C81" w14:textId="77777777" w:rsidTr="00136949">
        <w:trPr>
          <w:trHeight w:val="212"/>
          <w:jc w:val="center"/>
        </w:trPr>
        <w:tc>
          <w:tcPr>
            <w:tcW w:w="6377" w:type="dxa"/>
            <w:noWrap/>
            <w:vAlign w:val="bottom"/>
            <w:hideMark/>
          </w:tcPr>
          <w:p w14:paraId="10E53216" w14:textId="77777777" w:rsidR="002269F8" w:rsidRPr="00544B8B" w:rsidRDefault="002269F8" w:rsidP="007D26C4">
            <w:pPr>
              <w:jc w:val="center"/>
              <w:rPr>
                <w:rFonts w:ascii="Arial" w:hAnsi="Arial" w:cs="Arial"/>
                <w:b/>
                <w:bCs/>
                <w:color w:val="000000"/>
                <w:sz w:val="18"/>
                <w:szCs w:val="18"/>
              </w:rPr>
            </w:pPr>
            <w:r w:rsidRPr="00544B8B">
              <w:rPr>
                <w:rFonts w:ascii="Arial" w:hAnsi="Arial" w:cs="Arial"/>
                <w:b/>
                <w:bCs/>
                <w:color w:val="000000"/>
                <w:sz w:val="18"/>
                <w:szCs w:val="18"/>
              </w:rPr>
              <w:t>Concepto</w:t>
            </w:r>
          </w:p>
        </w:tc>
        <w:tc>
          <w:tcPr>
            <w:tcW w:w="1701" w:type="dxa"/>
          </w:tcPr>
          <w:p w14:paraId="43BF3169" w14:textId="601B563C" w:rsidR="002269F8" w:rsidRPr="003916F4" w:rsidRDefault="002269F8" w:rsidP="007D26C4">
            <w:pPr>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w:t>
            </w:r>
            <w:r w:rsidR="00780C83">
              <w:rPr>
                <w:rFonts w:ascii="Arial" w:eastAsia="Arial" w:hAnsi="Arial" w:cs="Arial"/>
                <w:b/>
                <w:sz w:val="18"/>
                <w:szCs w:val="18"/>
              </w:rPr>
              <w:t>6</w:t>
            </w:r>
          </w:p>
        </w:tc>
        <w:tc>
          <w:tcPr>
            <w:tcW w:w="1701" w:type="dxa"/>
          </w:tcPr>
          <w:p w14:paraId="18D7648F" w14:textId="3C974EB5" w:rsidR="002269F8" w:rsidRPr="003916F4" w:rsidRDefault="002269F8" w:rsidP="007D26C4">
            <w:pPr>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w:t>
            </w:r>
            <w:r w:rsidR="00780C83">
              <w:rPr>
                <w:rFonts w:ascii="Arial" w:eastAsia="Arial" w:hAnsi="Arial" w:cs="Arial"/>
                <w:b/>
                <w:sz w:val="18"/>
                <w:szCs w:val="18"/>
              </w:rPr>
              <w:t>5</w:t>
            </w:r>
          </w:p>
        </w:tc>
      </w:tr>
      <w:tr w:rsidR="002269F8" w:rsidRPr="00544B8B" w14:paraId="3D1F2556" w14:textId="77777777" w:rsidTr="00136949">
        <w:trPr>
          <w:trHeight w:val="212"/>
          <w:jc w:val="center"/>
        </w:trPr>
        <w:tc>
          <w:tcPr>
            <w:tcW w:w="6377" w:type="dxa"/>
            <w:noWrap/>
            <w:vAlign w:val="bottom"/>
          </w:tcPr>
          <w:p w14:paraId="2CD00070" w14:textId="69D01378" w:rsidR="002269F8" w:rsidRPr="00544B8B" w:rsidRDefault="002269F8" w:rsidP="007D26C4">
            <w:pPr>
              <w:rPr>
                <w:rFonts w:ascii="Arial" w:hAnsi="Arial" w:cs="Arial"/>
                <w:color w:val="000000"/>
                <w:sz w:val="18"/>
                <w:szCs w:val="18"/>
              </w:rPr>
            </w:pPr>
            <w:r>
              <w:rPr>
                <w:rFonts w:ascii="Arial" w:hAnsi="Arial" w:cs="Arial"/>
                <w:color w:val="000000"/>
                <w:sz w:val="18"/>
                <w:szCs w:val="18"/>
              </w:rPr>
              <w:t>Deudores Diversos a Largo Plazo</w:t>
            </w:r>
          </w:p>
        </w:tc>
        <w:tc>
          <w:tcPr>
            <w:tcW w:w="1701" w:type="dxa"/>
          </w:tcPr>
          <w:p w14:paraId="42AD9EC8" w14:textId="77777777" w:rsidR="002269F8" w:rsidRPr="00AD0ACD" w:rsidRDefault="002269F8" w:rsidP="007D26C4">
            <w:pPr>
              <w:jc w:val="right"/>
              <w:rPr>
                <w:rFonts w:ascii="Arial" w:hAnsi="Arial" w:cs="Arial"/>
                <w:color w:val="000000"/>
                <w:sz w:val="18"/>
                <w:szCs w:val="18"/>
              </w:rPr>
            </w:pPr>
            <w:r w:rsidRPr="00187C12">
              <w:rPr>
                <w:rFonts w:ascii="Arial" w:hAnsi="Arial" w:cs="Arial"/>
                <w:color w:val="000000"/>
                <w:sz w:val="18"/>
                <w:szCs w:val="18"/>
              </w:rPr>
              <w:t>$5,668.93</w:t>
            </w:r>
          </w:p>
        </w:tc>
        <w:tc>
          <w:tcPr>
            <w:tcW w:w="1701" w:type="dxa"/>
          </w:tcPr>
          <w:p w14:paraId="19B12D2F" w14:textId="77777777" w:rsidR="002269F8" w:rsidRPr="000226D8" w:rsidRDefault="002269F8" w:rsidP="007D26C4">
            <w:pPr>
              <w:jc w:val="right"/>
              <w:rPr>
                <w:rFonts w:ascii="Arial" w:hAnsi="Arial" w:cs="Arial"/>
                <w:color w:val="000000"/>
                <w:sz w:val="18"/>
                <w:szCs w:val="18"/>
              </w:rPr>
            </w:pPr>
            <w:r w:rsidRPr="00AD0ACD">
              <w:rPr>
                <w:rFonts w:ascii="Arial" w:hAnsi="Arial" w:cs="Arial"/>
                <w:color w:val="000000"/>
                <w:sz w:val="18"/>
                <w:szCs w:val="18"/>
              </w:rPr>
              <w:t>$</w:t>
            </w:r>
            <w:r>
              <w:rPr>
                <w:rFonts w:ascii="Arial" w:hAnsi="Arial" w:cs="Arial"/>
                <w:color w:val="000000"/>
                <w:sz w:val="18"/>
                <w:szCs w:val="18"/>
              </w:rPr>
              <w:t>5,668.93</w:t>
            </w:r>
          </w:p>
        </w:tc>
      </w:tr>
    </w:tbl>
    <w:p w14:paraId="15E1DF25" w14:textId="77777777" w:rsidR="008166E2" w:rsidRDefault="008166E2" w:rsidP="00414195">
      <w:pPr>
        <w:widowControl w:val="0"/>
        <w:jc w:val="both"/>
        <w:rPr>
          <w:rFonts w:ascii="Arial" w:eastAsia="Arial" w:hAnsi="Arial" w:cs="Arial"/>
          <w:sz w:val="22"/>
          <w:szCs w:val="22"/>
        </w:rPr>
      </w:pPr>
    </w:p>
    <w:p w14:paraId="618E2B52" w14:textId="219AF646" w:rsidR="00414195" w:rsidRDefault="00AC48E9" w:rsidP="00414195">
      <w:pPr>
        <w:widowControl w:val="0"/>
        <w:jc w:val="both"/>
        <w:rPr>
          <w:rFonts w:ascii="Arial" w:eastAsia="Arial" w:hAnsi="Arial" w:cs="Arial"/>
          <w:sz w:val="22"/>
          <w:szCs w:val="22"/>
        </w:rPr>
      </w:pPr>
      <w:r>
        <w:rPr>
          <w:rFonts w:ascii="Arial" w:eastAsia="Arial" w:hAnsi="Arial" w:cs="Arial"/>
          <w:sz w:val="22"/>
          <w:szCs w:val="22"/>
        </w:rPr>
        <w:t>El saldo de la</w:t>
      </w:r>
      <w:r w:rsidRPr="003D36DA">
        <w:rPr>
          <w:rFonts w:ascii="Arial" w:eastAsia="Arial" w:hAnsi="Arial" w:cs="Arial"/>
          <w:sz w:val="22"/>
          <w:szCs w:val="22"/>
        </w:rPr>
        <w:t xml:space="preserve"> cuenta de Deudores Diversos </w:t>
      </w:r>
      <w:r>
        <w:rPr>
          <w:rFonts w:ascii="Arial" w:eastAsia="Arial" w:hAnsi="Arial" w:cs="Arial"/>
          <w:sz w:val="22"/>
          <w:szCs w:val="22"/>
        </w:rPr>
        <w:t xml:space="preserve">a largo plazo, corresponde a adeudos a cargo de exempleados de la entidad, </w:t>
      </w:r>
      <w:r w:rsidR="00632891">
        <w:rPr>
          <w:rFonts w:ascii="Arial" w:eastAsia="Arial" w:hAnsi="Arial" w:cs="Arial"/>
          <w:sz w:val="22"/>
          <w:szCs w:val="22"/>
        </w:rPr>
        <w:t xml:space="preserve">en </w:t>
      </w:r>
      <w:r w:rsidR="00C4052B">
        <w:rPr>
          <w:rFonts w:ascii="Arial" w:eastAsia="Arial" w:hAnsi="Arial" w:cs="Arial"/>
          <w:sz w:val="22"/>
          <w:szCs w:val="22"/>
        </w:rPr>
        <w:t xml:space="preserve">la subcuenta de Adeudos en procesos jurídicos, </w:t>
      </w:r>
      <w:r w:rsidR="00632891">
        <w:rPr>
          <w:rFonts w:ascii="Arial" w:eastAsia="Arial" w:hAnsi="Arial" w:cs="Arial"/>
          <w:sz w:val="22"/>
          <w:szCs w:val="22"/>
        </w:rPr>
        <w:t>los cuales se encuentran en</w:t>
      </w:r>
      <w:r w:rsidR="00FB6377">
        <w:rPr>
          <w:rFonts w:ascii="Arial" w:eastAsia="Arial" w:hAnsi="Arial" w:cs="Arial"/>
          <w:sz w:val="22"/>
          <w:szCs w:val="22"/>
        </w:rPr>
        <w:t xml:space="preserve"> proceso de resolución judicial, por lo que dichos </w:t>
      </w:r>
      <w:r w:rsidR="00622F24" w:rsidRPr="00622F24">
        <w:rPr>
          <w:rFonts w:ascii="Arial" w:eastAsia="Arial" w:hAnsi="Arial" w:cs="Arial"/>
          <w:sz w:val="22"/>
          <w:szCs w:val="22"/>
        </w:rPr>
        <w:t>monto</w:t>
      </w:r>
      <w:r w:rsidR="00FB6377">
        <w:rPr>
          <w:rFonts w:ascii="Arial" w:eastAsia="Arial" w:hAnsi="Arial" w:cs="Arial"/>
          <w:sz w:val="22"/>
          <w:szCs w:val="22"/>
        </w:rPr>
        <w:t>s</w:t>
      </w:r>
      <w:r w:rsidR="00622F24" w:rsidRPr="00622F24">
        <w:rPr>
          <w:rFonts w:ascii="Arial" w:eastAsia="Arial" w:hAnsi="Arial" w:cs="Arial"/>
          <w:sz w:val="22"/>
          <w:szCs w:val="22"/>
        </w:rPr>
        <w:t xml:space="preserve"> será</w:t>
      </w:r>
      <w:r w:rsidR="00FB6377">
        <w:rPr>
          <w:rFonts w:ascii="Arial" w:eastAsia="Arial" w:hAnsi="Arial" w:cs="Arial"/>
          <w:sz w:val="22"/>
          <w:szCs w:val="22"/>
        </w:rPr>
        <w:t>n</w:t>
      </w:r>
      <w:r w:rsidR="00622F24" w:rsidRPr="00622F24">
        <w:rPr>
          <w:rFonts w:ascii="Arial" w:eastAsia="Arial" w:hAnsi="Arial" w:cs="Arial"/>
          <w:sz w:val="22"/>
          <w:szCs w:val="22"/>
        </w:rPr>
        <w:t xml:space="preserve"> descontado</w:t>
      </w:r>
      <w:r w:rsidR="00FB6377">
        <w:rPr>
          <w:rFonts w:ascii="Arial" w:eastAsia="Arial" w:hAnsi="Arial" w:cs="Arial"/>
          <w:sz w:val="22"/>
          <w:szCs w:val="22"/>
        </w:rPr>
        <w:t>s</w:t>
      </w:r>
      <w:r w:rsidR="00622F24" w:rsidRPr="00622F24">
        <w:rPr>
          <w:rFonts w:ascii="Arial" w:eastAsia="Arial" w:hAnsi="Arial" w:cs="Arial"/>
          <w:sz w:val="22"/>
          <w:szCs w:val="22"/>
        </w:rPr>
        <w:t xml:space="preserve"> una vez que se emitan las resoluciones por parte de los tribunales respectivos.</w:t>
      </w:r>
    </w:p>
    <w:p w14:paraId="7C6114C5" w14:textId="77777777" w:rsidR="00987ACF" w:rsidRDefault="00987ACF" w:rsidP="00414195">
      <w:pPr>
        <w:widowControl w:val="0"/>
        <w:jc w:val="both"/>
        <w:rPr>
          <w:rFonts w:ascii="Arial" w:eastAsia="Arial" w:hAnsi="Arial" w:cs="Arial"/>
          <w:sz w:val="22"/>
          <w:szCs w:val="22"/>
        </w:rPr>
      </w:pPr>
    </w:p>
    <w:bookmarkEnd w:id="4"/>
    <w:tbl>
      <w:tblPr>
        <w:tblStyle w:val="Tablaconcuadrcula"/>
        <w:tblW w:w="9773" w:type="dxa"/>
        <w:jc w:val="center"/>
        <w:tblLook w:val="04A0" w:firstRow="1" w:lastRow="0" w:firstColumn="1" w:lastColumn="0" w:noHBand="0" w:noVBand="1"/>
      </w:tblPr>
      <w:tblGrid>
        <w:gridCol w:w="1134"/>
        <w:gridCol w:w="2840"/>
        <w:gridCol w:w="1134"/>
        <w:gridCol w:w="1134"/>
        <w:gridCol w:w="1134"/>
        <w:gridCol w:w="1134"/>
        <w:gridCol w:w="1263"/>
      </w:tblGrid>
      <w:tr w:rsidR="006A4F05" w:rsidRPr="00544B8B" w14:paraId="337F1C14" w14:textId="5A24578D" w:rsidTr="00136949">
        <w:trPr>
          <w:jc w:val="center"/>
        </w:trPr>
        <w:tc>
          <w:tcPr>
            <w:tcW w:w="1134" w:type="dxa"/>
            <w:vMerge w:val="restart"/>
          </w:tcPr>
          <w:p w14:paraId="56A5B4CF" w14:textId="77777777" w:rsidR="006A4F05" w:rsidRPr="00544B8B" w:rsidRDefault="006A4F05" w:rsidP="006A4F05">
            <w:pPr>
              <w:widowControl w:val="0"/>
              <w:ind w:left="720" w:hanging="720"/>
              <w:jc w:val="center"/>
              <w:rPr>
                <w:rFonts w:ascii="Arial" w:eastAsia="Arial" w:hAnsi="Arial" w:cs="Arial"/>
                <w:b/>
                <w:sz w:val="18"/>
                <w:szCs w:val="18"/>
              </w:rPr>
            </w:pPr>
          </w:p>
          <w:p w14:paraId="2E16437D" w14:textId="77777777" w:rsidR="006A4F05" w:rsidRPr="00544B8B" w:rsidRDefault="006A4F05" w:rsidP="006A4F05">
            <w:pPr>
              <w:widowControl w:val="0"/>
              <w:ind w:left="720" w:hanging="720"/>
              <w:jc w:val="center"/>
              <w:rPr>
                <w:rFonts w:ascii="Arial" w:eastAsia="Arial" w:hAnsi="Arial" w:cs="Arial"/>
                <w:b/>
                <w:sz w:val="18"/>
                <w:szCs w:val="18"/>
              </w:rPr>
            </w:pPr>
            <w:r w:rsidRPr="00544B8B">
              <w:rPr>
                <w:rFonts w:ascii="Arial" w:eastAsia="Arial" w:hAnsi="Arial" w:cs="Arial"/>
                <w:b/>
                <w:sz w:val="18"/>
                <w:szCs w:val="18"/>
              </w:rPr>
              <w:t>Cuenta</w:t>
            </w:r>
          </w:p>
        </w:tc>
        <w:tc>
          <w:tcPr>
            <w:tcW w:w="2840" w:type="dxa"/>
            <w:vMerge w:val="restart"/>
          </w:tcPr>
          <w:p w14:paraId="2727E788" w14:textId="77777777" w:rsidR="006A4F05" w:rsidRPr="00544B8B" w:rsidRDefault="006A4F05" w:rsidP="006A4F05">
            <w:pPr>
              <w:widowControl w:val="0"/>
              <w:ind w:left="720" w:hanging="720"/>
              <w:jc w:val="center"/>
              <w:rPr>
                <w:rFonts w:ascii="Arial" w:eastAsia="Arial" w:hAnsi="Arial" w:cs="Arial"/>
                <w:b/>
                <w:sz w:val="18"/>
                <w:szCs w:val="18"/>
              </w:rPr>
            </w:pPr>
          </w:p>
          <w:p w14:paraId="40EA0D12" w14:textId="539F0C4A" w:rsidR="006A4F05" w:rsidRPr="00544B8B" w:rsidRDefault="00732411" w:rsidP="006A4F05">
            <w:pPr>
              <w:widowControl w:val="0"/>
              <w:ind w:left="720" w:hanging="720"/>
              <w:jc w:val="center"/>
              <w:rPr>
                <w:rFonts w:ascii="Arial" w:eastAsia="Arial" w:hAnsi="Arial" w:cs="Arial"/>
                <w:b/>
                <w:sz w:val="18"/>
                <w:szCs w:val="18"/>
              </w:rPr>
            </w:pPr>
            <w:r w:rsidRPr="00732411">
              <w:rPr>
                <w:rFonts w:ascii="Arial" w:eastAsia="Arial" w:hAnsi="Arial" w:cs="Arial"/>
                <w:b/>
                <w:sz w:val="18"/>
                <w:szCs w:val="18"/>
              </w:rPr>
              <w:t>Descripción</w:t>
            </w:r>
          </w:p>
        </w:tc>
        <w:tc>
          <w:tcPr>
            <w:tcW w:w="1134" w:type="dxa"/>
            <w:vMerge w:val="restart"/>
          </w:tcPr>
          <w:p w14:paraId="46C5B689" w14:textId="77777777" w:rsidR="006A4F05" w:rsidRDefault="006A4F05" w:rsidP="006A4F05">
            <w:pPr>
              <w:widowControl w:val="0"/>
              <w:jc w:val="center"/>
              <w:rPr>
                <w:rFonts w:ascii="Arial" w:eastAsia="Arial" w:hAnsi="Arial" w:cs="Arial"/>
                <w:b/>
                <w:sz w:val="18"/>
                <w:szCs w:val="18"/>
              </w:rPr>
            </w:pPr>
          </w:p>
          <w:p w14:paraId="73A03875" w14:textId="147AD18C" w:rsidR="006A4F05" w:rsidRPr="00544B8B" w:rsidRDefault="006A4F05" w:rsidP="006A4F05">
            <w:pPr>
              <w:widowControl w:val="0"/>
              <w:jc w:val="center"/>
              <w:rPr>
                <w:rFonts w:ascii="Arial" w:eastAsia="Arial" w:hAnsi="Arial" w:cs="Arial"/>
                <w:b/>
                <w:sz w:val="18"/>
                <w:szCs w:val="18"/>
              </w:rPr>
            </w:pPr>
            <w:r>
              <w:rPr>
                <w:rFonts w:ascii="Arial" w:eastAsia="Arial" w:hAnsi="Arial" w:cs="Arial"/>
                <w:b/>
                <w:sz w:val="18"/>
                <w:szCs w:val="18"/>
              </w:rPr>
              <w:t>Total</w:t>
            </w:r>
          </w:p>
        </w:tc>
        <w:tc>
          <w:tcPr>
            <w:tcW w:w="4665" w:type="dxa"/>
            <w:gridSpan w:val="4"/>
          </w:tcPr>
          <w:p w14:paraId="3F3F9ED4" w14:textId="30DCD6F4" w:rsidR="006A4F05" w:rsidRPr="00544B8B" w:rsidRDefault="006A4F05" w:rsidP="00414195">
            <w:pPr>
              <w:widowControl w:val="0"/>
              <w:jc w:val="center"/>
              <w:rPr>
                <w:rFonts w:ascii="Arial" w:eastAsia="Arial" w:hAnsi="Arial" w:cs="Arial"/>
                <w:b/>
                <w:sz w:val="18"/>
                <w:szCs w:val="18"/>
              </w:rPr>
            </w:pPr>
            <w:r w:rsidRPr="00544B8B">
              <w:rPr>
                <w:rFonts w:ascii="Arial" w:eastAsia="Arial" w:hAnsi="Arial" w:cs="Arial"/>
                <w:b/>
                <w:sz w:val="18"/>
                <w:szCs w:val="18"/>
              </w:rPr>
              <w:t>Vencimiento/días</w:t>
            </w:r>
          </w:p>
        </w:tc>
      </w:tr>
      <w:tr w:rsidR="006A4F05" w:rsidRPr="00544B8B" w14:paraId="30021A0F" w14:textId="06BD065B" w:rsidTr="00136949">
        <w:trPr>
          <w:jc w:val="center"/>
        </w:trPr>
        <w:tc>
          <w:tcPr>
            <w:tcW w:w="1134" w:type="dxa"/>
            <w:vMerge/>
          </w:tcPr>
          <w:p w14:paraId="2E64EEC7" w14:textId="77777777" w:rsidR="006A4F05" w:rsidRPr="00544B8B" w:rsidRDefault="006A4F05" w:rsidP="006A4F05">
            <w:pPr>
              <w:widowControl w:val="0"/>
              <w:ind w:left="720" w:hanging="720"/>
              <w:jc w:val="center"/>
              <w:rPr>
                <w:rFonts w:ascii="Arial" w:eastAsia="Arial" w:hAnsi="Arial" w:cs="Arial"/>
                <w:b/>
                <w:sz w:val="18"/>
                <w:szCs w:val="18"/>
              </w:rPr>
            </w:pPr>
          </w:p>
        </w:tc>
        <w:tc>
          <w:tcPr>
            <w:tcW w:w="2840" w:type="dxa"/>
            <w:vMerge/>
          </w:tcPr>
          <w:p w14:paraId="71291504" w14:textId="77777777" w:rsidR="006A4F05" w:rsidRPr="00544B8B" w:rsidRDefault="006A4F05" w:rsidP="006A4F05">
            <w:pPr>
              <w:widowControl w:val="0"/>
              <w:ind w:left="720" w:hanging="720"/>
              <w:jc w:val="center"/>
              <w:rPr>
                <w:rFonts w:ascii="Arial" w:eastAsia="Arial" w:hAnsi="Arial" w:cs="Arial"/>
                <w:b/>
                <w:sz w:val="18"/>
                <w:szCs w:val="18"/>
              </w:rPr>
            </w:pPr>
          </w:p>
        </w:tc>
        <w:tc>
          <w:tcPr>
            <w:tcW w:w="1134" w:type="dxa"/>
            <w:vMerge/>
          </w:tcPr>
          <w:p w14:paraId="50183AA8" w14:textId="5B4BC0C4" w:rsidR="006A4F05" w:rsidRPr="00544B8B" w:rsidRDefault="006A4F05" w:rsidP="006A4F05">
            <w:pPr>
              <w:widowControl w:val="0"/>
              <w:jc w:val="center"/>
              <w:rPr>
                <w:rFonts w:ascii="Arial" w:eastAsia="Arial" w:hAnsi="Arial" w:cs="Arial"/>
                <w:b/>
                <w:sz w:val="18"/>
                <w:szCs w:val="18"/>
              </w:rPr>
            </w:pPr>
          </w:p>
        </w:tc>
        <w:tc>
          <w:tcPr>
            <w:tcW w:w="1134" w:type="dxa"/>
          </w:tcPr>
          <w:p w14:paraId="4C8F10C7" w14:textId="1CA24FA0" w:rsidR="006A4F05" w:rsidRPr="00544B8B" w:rsidRDefault="006A4F05" w:rsidP="006A4F05">
            <w:pPr>
              <w:widowControl w:val="0"/>
              <w:jc w:val="center"/>
              <w:rPr>
                <w:rFonts w:ascii="Arial" w:eastAsia="Arial" w:hAnsi="Arial" w:cs="Arial"/>
                <w:b/>
                <w:sz w:val="18"/>
                <w:szCs w:val="18"/>
              </w:rPr>
            </w:pPr>
            <w:r w:rsidRPr="00544B8B">
              <w:rPr>
                <w:rFonts w:ascii="Arial" w:eastAsia="Arial" w:hAnsi="Arial" w:cs="Arial"/>
                <w:b/>
                <w:sz w:val="18"/>
                <w:szCs w:val="18"/>
              </w:rPr>
              <w:t>90</w:t>
            </w:r>
          </w:p>
        </w:tc>
        <w:tc>
          <w:tcPr>
            <w:tcW w:w="1134" w:type="dxa"/>
          </w:tcPr>
          <w:p w14:paraId="278382A7" w14:textId="2B7D1362" w:rsidR="006A4F05" w:rsidRPr="00544B8B" w:rsidRDefault="006A4F05" w:rsidP="006A4F05">
            <w:pPr>
              <w:widowControl w:val="0"/>
              <w:jc w:val="center"/>
              <w:rPr>
                <w:rFonts w:ascii="Arial" w:eastAsia="Arial" w:hAnsi="Arial" w:cs="Arial"/>
                <w:b/>
                <w:sz w:val="18"/>
                <w:szCs w:val="18"/>
              </w:rPr>
            </w:pPr>
            <w:r w:rsidRPr="00544B8B">
              <w:rPr>
                <w:rFonts w:ascii="Arial" w:eastAsia="Arial" w:hAnsi="Arial" w:cs="Arial"/>
                <w:b/>
                <w:sz w:val="18"/>
                <w:szCs w:val="18"/>
              </w:rPr>
              <w:t>180</w:t>
            </w:r>
          </w:p>
        </w:tc>
        <w:tc>
          <w:tcPr>
            <w:tcW w:w="1134" w:type="dxa"/>
          </w:tcPr>
          <w:p w14:paraId="7B380AC5" w14:textId="32C69B33" w:rsidR="006A4F05" w:rsidRPr="00544B8B" w:rsidRDefault="006A4F05" w:rsidP="006A4F05">
            <w:pPr>
              <w:widowControl w:val="0"/>
              <w:jc w:val="center"/>
              <w:rPr>
                <w:rFonts w:ascii="Arial" w:eastAsia="Arial" w:hAnsi="Arial" w:cs="Arial"/>
                <w:b/>
                <w:sz w:val="18"/>
                <w:szCs w:val="18"/>
              </w:rPr>
            </w:pPr>
            <w:r w:rsidRPr="00544B8B">
              <w:rPr>
                <w:rFonts w:ascii="Arial" w:eastAsia="Arial" w:hAnsi="Arial" w:cs="Arial"/>
                <w:b/>
                <w:sz w:val="18"/>
                <w:szCs w:val="18"/>
              </w:rPr>
              <w:t>&lt;=365</w:t>
            </w:r>
          </w:p>
        </w:tc>
        <w:tc>
          <w:tcPr>
            <w:tcW w:w="1263" w:type="dxa"/>
          </w:tcPr>
          <w:p w14:paraId="1CA994A5" w14:textId="21C67106" w:rsidR="006A4F05" w:rsidRPr="00544B8B" w:rsidRDefault="006A4F05" w:rsidP="006A4F05">
            <w:pPr>
              <w:widowControl w:val="0"/>
              <w:jc w:val="center"/>
              <w:rPr>
                <w:rFonts w:ascii="Arial" w:eastAsia="Arial" w:hAnsi="Arial" w:cs="Arial"/>
                <w:b/>
                <w:sz w:val="18"/>
                <w:szCs w:val="18"/>
              </w:rPr>
            </w:pPr>
            <w:r w:rsidRPr="00544B8B">
              <w:rPr>
                <w:rFonts w:ascii="Arial" w:eastAsia="Arial" w:hAnsi="Arial" w:cs="Arial"/>
                <w:b/>
                <w:sz w:val="18"/>
                <w:szCs w:val="18"/>
              </w:rPr>
              <w:t>&gt;365</w:t>
            </w:r>
          </w:p>
        </w:tc>
      </w:tr>
      <w:tr w:rsidR="00AC48E9" w:rsidRPr="00544B8B" w14:paraId="14AB826E" w14:textId="77777777" w:rsidTr="00136949">
        <w:trPr>
          <w:jc w:val="center"/>
        </w:trPr>
        <w:tc>
          <w:tcPr>
            <w:tcW w:w="1134" w:type="dxa"/>
          </w:tcPr>
          <w:p w14:paraId="068505CC" w14:textId="625C47D0" w:rsidR="00AC48E9" w:rsidRPr="004E0C66" w:rsidRDefault="00AC48E9" w:rsidP="00AC48E9">
            <w:pPr>
              <w:widowControl w:val="0"/>
              <w:rPr>
                <w:rFonts w:ascii="Arial" w:eastAsia="Arial" w:hAnsi="Arial" w:cs="Arial"/>
                <w:sz w:val="18"/>
                <w:szCs w:val="18"/>
              </w:rPr>
            </w:pPr>
            <w:r w:rsidRPr="00AC48E9">
              <w:rPr>
                <w:rFonts w:ascii="Arial" w:eastAsia="Arial" w:hAnsi="Arial" w:cs="Arial"/>
                <w:sz w:val="18"/>
                <w:szCs w:val="18"/>
              </w:rPr>
              <w:t>1222-1-01</w:t>
            </w:r>
          </w:p>
        </w:tc>
        <w:tc>
          <w:tcPr>
            <w:tcW w:w="2840" w:type="dxa"/>
          </w:tcPr>
          <w:p w14:paraId="383C28CB" w14:textId="6B15F1B6" w:rsidR="00AC48E9" w:rsidRDefault="00AC48E9" w:rsidP="00AC48E9">
            <w:pPr>
              <w:widowControl w:val="0"/>
              <w:rPr>
                <w:rFonts w:ascii="Arial" w:eastAsia="Arial" w:hAnsi="Arial" w:cs="Arial"/>
                <w:sz w:val="18"/>
                <w:szCs w:val="18"/>
              </w:rPr>
            </w:pPr>
            <w:r>
              <w:rPr>
                <w:rFonts w:ascii="Arial" w:eastAsia="Arial" w:hAnsi="Arial" w:cs="Arial"/>
                <w:sz w:val="18"/>
                <w:szCs w:val="18"/>
              </w:rPr>
              <w:t>Jorge A. Sauceda Esquerra</w:t>
            </w:r>
          </w:p>
        </w:tc>
        <w:tc>
          <w:tcPr>
            <w:tcW w:w="1134" w:type="dxa"/>
          </w:tcPr>
          <w:p w14:paraId="76F5CABC" w14:textId="43E6D618" w:rsidR="00AC48E9" w:rsidRDefault="00AC48E9" w:rsidP="00AC48E9">
            <w:pPr>
              <w:widowControl w:val="0"/>
              <w:jc w:val="right"/>
              <w:rPr>
                <w:rFonts w:ascii="Arial" w:eastAsia="Arial" w:hAnsi="Arial" w:cs="Arial"/>
                <w:sz w:val="18"/>
                <w:szCs w:val="18"/>
              </w:rPr>
            </w:pPr>
            <w:r w:rsidRPr="00861B64">
              <w:rPr>
                <w:rFonts w:ascii="Arial" w:hAnsi="Arial" w:cs="Arial"/>
                <w:sz w:val="18"/>
                <w:szCs w:val="18"/>
              </w:rPr>
              <w:t>2,577.55</w:t>
            </w:r>
          </w:p>
        </w:tc>
        <w:tc>
          <w:tcPr>
            <w:tcW w:w="1134" w:type="dxa"/>
            <w:vAlign w:val="center"/>
          </w:tcPr>
          <w:p w14:paraId="4E6F8A14" w14:textId="77777777" w:rsidR="00AC48E9" w:rsidRDefault="00AC48E9" w:rsidP="00AC48E9">
            <w:pPr>
              <w:widowControl w:val="0"/>
              <w:jc w:val="right"/>
              <w:rPr>
                <w:rFonts w:ascii="Arial" w:eastAsia="Arial" w:hAnsi="Arial" w:cs="Arial"/>
                <w:sz w:val="18"/>
                <w:szCs w:val="18"/>
              </w:rPr>
            </w:pPr>
          </w:p>
        </w:tc>
        <w:tc>
          <w:tcPr>
            <w:tcW w:w="1134" w:type="dxa"/>
          </w:tcPr>
          <w:p w14:paraId="2810FDCE" w14:textId="77777777" w:rsidR="00AC48E9" w:rsidRPr="00861B64" w:rsidRDefault="00AC48E9" w:rsidP="00AC48E9">
            <w:pPr>
              <w:widowControl w:val="0"/>
              <w:jc w:val="right"/>
              <w:rPr>
                <w:rFonts w:ascii="Arial" w:eastAsia="Arial" w:hAnsi="Arial" w:cs="Arial"/>
                <w:sz w:val="18"/>
                <w:szCs w:val="18"/>
              </w:rPr>
            </w:pPr>
          </w:p>
        </w:tc>
        <w:tc>
          <w:tcPr>
            <w:tcW w:w="1134" w:type="dxa"/>
          </w:tcPr>
          <w:p w14:paraId="2EE587D3" w14:textId="77777777" w:rsidR="00AC48E9" w:rsidRPr="00544B8B" w:rsidRDefault="00AC48E9" w:rsidP="00AC48E9">
            <w:pPr>
              <w:widowControl w:val="0"/>
              <w:jc w:val="right"/>
              <w:rPr>
                <w:rFonts w:ascii="Arial" w:eastAsia="Arial" w:hAnsi="Arial" w:cs="Arial"/>
                <w:sz w:val="18"/>
                <w:szCs w:val="18"/>
              </w:rPr>
            </w:pPr>
          </w:p>
        </w:tc>
        <w:tc>
          <w:tcPr>
            <w:tcW w:w="1263" w:type="dxa"/>
          </w:tcPr>
          <w:p w14:paraId="36988823" w14:textId="067D28C4" w:rsidR="00AC48E9" w:rsidRPr="00544B8B" w:rsidRDefault="008130D7" w:rsidP="00AC48E9">
            <w:pPr>
              <w:widowControl w:val="0"/>
              <w:jc w:val="right"/>
              <w:rPr>
                <w:rFonts w:ascii="Arial" w:eastAsia="Arial" w:hAnsi="Arial" w:cs="Arial"/>
                <w:sz w:val="18"/>
                <w:szCs w:val="18"/>
              </w:rPr>
            </w:pPr>
            <w:r w:rsidRPr="00861B64">
              <w:rPr>
                <w:rFonts w:ascii="Arial" w:hAnsi="Arial" w:cs="Arial"/>
                <w:sz w:val="18"/>
                <w:szCs w:val="18"/>
              </w:rPr>
              <w:t>$</w:t>
            </w:r>
            <w:r w:rsidR="00FB6377">
              <w:rPr>
                <w:rFonts w:ascii="Arial" w:hAnsi="Arial" w:cs="Arial"/>
                <w:sz w:val="18"/>
                <w:szCs w:val="18"/>
              </w:rPr>
              <w:t xml:space="preserve"> </w:t>
            </w:r>
            <w:r w:rsidR="00AC48E9" w:rsidRPr="00861B64">
              <w:rPr>
                <w:rFonts w:ascii="Arial" w:hAnsi="Arial" w:cs="Arial"/>
                <w:sz w:val="18"/>
                <w:szCs w:val="18"/>
              </w:rPr>
              <w:t>2,577.55</w:t>
            </w:r>
          </w:p>
        </w:tc>
      </w:tr>
      <w:tr w:rsidR="00AC48E9" w:rsidRPr="00544B8B" w14:paraId="629892DE" w14:textId="77777777" w:rsidTr="00136949">
        <w:trPr>
          <w:jc w:val="center"/>
        </w:trPr>
        <w:tc>
          <w:tcPr>
            <w:tcW w:w="1134" w:type="dxa"/>
          </w:tcPr>
          <w:p w14:paraId="5293848B" w14:textId="505D05DB" w:rsidR="00AC48E9" w:rsidRPr="004E0C66" w:rsidRDefault="00AC48E9" w:rsidP="00AC48E9">
            <w:pPr>
              <w:widowControl w:val="0"/>
              <w:rPr>
                <w:rFonts w:ascii="Arial" w:eastAsia="Arial" w:hAnsi="Arial" w:cs="Arial"/>
                <w:sz w:val="18"/>
                <w:szCs w:val="18"/>
              </w:rPr>
            </w:pPr>
            <w:r w:rsidRPr="00AC48E9">
              <w:rPr>
                <w:rFonts w:ascii="Arial" w:eastAsia="Arial" w:hAnsi="Arial" w:cs="Arial"/>
                <w:sz w:val="18"/>
                <w:szCs w:val="18"/>
              </w:rPr>
              <w:t>1222-1-0</w:t>
            </w:r>
            <w:r>
              <w:rPr>
                <w:rFonts w:ascii="Arial" w:eastAsia="Arial" w:hAnsi="Arial" w:cs="Arial"/>
                <w:sz w:val="18"/>
                <w:szCs w:val="18"/>
              </w:rPr>
              <w:t>3</w:t>
            </w:r>
          </w:p>
        </w:tc>
        <w:tc>
          <w:tcPr>
            <w:tcW w:w="2840" w:type="dxa"/>
          </w:tcPr>
          <w:p w14:paraId="00509753" w14:textId="7D6503B3" w:rsidR="00AC48E9" w:rsidRDefault="00AC48E9" w:rsidP="00AC48E9">
            <w:pPr>
              <w:widowControl w:val="0"/>
              <w:rPr>
                <w:rFonts w:ascii="Arial" w:eastAsia="Arial" w:hAnsi="Arial" w:cs="Arial"/>
                <w:sz w:val="18"/>
                <w:szCs w:val="18"/>
              </w:rPr>
            </w:pPr>
            <w:r>
              <w:rPr>
                <w:rFonts w:ascii="Arial" w:eastAsia="Arial" w:hAnsi="Arial" w:cs="Arial"/>
                <w:sz w:val="18"/>
                <w:szCs w:val="18"/>
              </w:rPr>
              <w:t>María Virinia Ortiz Nápoles</w:t>
            </w:r>
          </w:p>
        </w:tc>
        <w:tc>
          <w:tcPr>
            <w:tcW w:w="1134" w:type="dxa"/>
          </w:tcPr>
          <w:p w14:paraId="2ECA01ED" w14:textId="274BF34C" w:rsidR="00AC48E9" w:rsidRDefault="00AC48E9" w:rsidP="00AC48E9">
            <w:pPr>
              <w:widowControl w:val="0"/>
              <w:jc w:val="right"/>
              <w:rPr>
                <w:rFonts w:ascii="Arial" w:eastAsia="Arial" w:hAnsi="Arial" w:cs="Arial"/>
                <w:sz w:val="18"/>
                <w:szCs w:val="18"/>
              </w:rPr>
            </w:pPr>
            <w:r w:rsidRPr="00861B64">
              <w:rPr>
                <w:rFonts w:ascii="Arial" w:hAnsi="Arial" w:cs="Arial"/>
                <w:sz w:val="18"/>
                <w:szCs w:val="18"/>
              </w:rPr>
              <w:t>1,545.69</w:t>
            </w:r>
          </w:p>
        </w:tc>
        <w:tc>
          <w:tcPr>
            <w:tcW w:w="1134" w:type="dxa"/>
            <w:vAlign w:val="center"/>
          </w:tcPr>
          <w:p w14:paraId="16B8B279" w14:textId="77777777" w:rsidR="00AC48E9" w:rsidRDefault="00AC48E9" w:rsidP="00AC48E9">
            <w:pPr>
              <w:widowControl w:val="0"/>
              <w:jc w:val="right"/>
              <w:rPr>
                <w:rFonts w:ascii="Arial" w:eastAsia="Arial" w:hAnsi="Arial" w:cs="Arial"/>
                <w:sz w:val="18"/>
                <w:szCs w:val="18"/>
              </w:rPr>
            </w:pPr>
          </w:p>
        </w:tc>
        <w:tc>
          <w:tcPr>
            <w:tcW w:w="1134" w:type="dxa"/>
          </w:tcPr>
          <w:p w14:paraId="46A397DC" w14:textId="77777777" w:rsidR="00AC48E9" w:rsidRPr="00861B64" w:rsidRDefault="00AC48E9" w:rsidP="00AC48E9">
            <w:pPr>
              <w:widowControl w:val="0"/>
              <w:jc w:val="right"/>
              <w:rPr>
                <w:rFonts w:ascii="Arial" w:eastAsia="Arial" w:hAnsi="Arial" w:cs="Arial"/>
                <w:sz w:val="18"/>
                <w:szCs w:val="18"/>
              </w:rPr>
            </w:pPr>
          </w:p>
        </w:tc>
        <w:tc>
          <w:tcPr>
            <w:tcW w:w="1134" w:type="dxa"/>
          </w:tcPr>
          <w:p w14:paraId="0D05ACD7" w14:textId="77777777" w:rsidR="00AC48E9" w:rsidRPr="00544B8B" w:rsidRDefault="00AC48E9" w:rsidP="00AC48E9">
            <w:pPr>
              <w:widowControl w:val="0"/>
              <w:jc w:val="right"/>
              <w:rPr>
                <w:rFonts w:ascii="Arial" w:eastAsia="Arial" w:hAnsi="Arial" w:cs="Arial"/>
                <w:sz w:val="18"/>
                <w:szCs w:val="18"/>
              </w:rPr>
            </w:pPr>
          </w:p>
        </w:tc>
        <w:tc>
          <w:tcPr>
            <w:tcW w:w="1263" w:type="dxa"/>
          </w:tcPr>
          <w:p w14:paraId="2DC46662" w14:textId="13A03BF9" w:rsidR="00AC48E9" w:rsidRPr="00544B8B" w:rsidRDefault="00AC48E9" w:rsidP="00AC48E9">
            <w:pPr>
              <w:widowControl w:val="0"/>
              <w:jc w:val="right"/>
              <w:rPr>
                <w:rFonts w:ascii="Arial" w:eastAsia="Arial" w:hAnsi="Arial" w:cs="Arial"/>
                <w:sz w:val="18"/>
                <w:szCs w:val="18"/>
              </w:rPr>
            </w:pPr>
            <w:r w:rsidRPr="00861B64">
              <w:rPr>
                <w:rFonts w:ascii="Arial" w:hAnsi="Arial" w:cs="Arial"/>
                <w:sz w:val="18"/>
                <w:szCs w:val="18"/>
              </w:rPr>
              <w:t>1,545.69</w:t>
            </w:r>
          </w:p>
        </w:tc>
      </w:tr>
      <w:tr w:rsidR="00A3202A" w:rsidRPr="00544B8B" w14:paraId="565EB122" w14:textId="77777777" w:rsidTr="00136949">
        <w:trPr>
          <w:jc w:val="center"/>
        </w:trPr>
        <w:tc>
          <w:tcPr>
            <w:tcW w:w="1134" w:type="dxa"/>
          </w:tcPr>
          <w:p w14:paraId="57A9F9CC" w14:textId="4A197181" w:rsidR="00A3202A" w:rsidRPr="00AC48E9" w:rsidRDefault="00A3202A" w:rsidP="00A3202A">
            <w:pPr>
              <w:widowControl w:val="0"/>
              <w:rPr>
                <w:rFonts w:ascii="Arial" w:eastAsia="Arial" w:hAnsi="Arial" w:cs="Arial"/>
                <w:sz w:val="18"/>
                <w:szCs w:val="18"/>
              </w:rPr>
            </w:pPr>
            <w:r w:rsidRPr="00AC48E9">
              <w:rPr>
                <w:rFonts w:ascii="Arial" w:eastAsia="Arial" w:hAnsi="Arial" w:cs="Arial"/>
                <w:sz w:val="18"/>
                <w:szCs w:val="18"/>
              </w:rPr>
              <w:t>1222-1-0</w:t>
            </w:r>
            <w:r>
              <w:rPr>
                <w:rFonts w:ascii="Arial" w:eastAsia="Arial" w:hAnsi="Arial" w:cs="Arial"/>
                <w:sz w:val="18"/>
                <w:szCs w:val="18"/>
              </w:rPr>
              <w:t>4</w:t>
            </w:r>
          </w:p>
        </w:tc>
        <w:tc>
          <w:tcPr>
            <w:tcW w:w="2840" w:type="dxa"/>
          </w:tcPr>
          <w:p w14:paraId="2EE0E179" w14:textId="164456BA" w:rsidR="00A3202A" w:rsidRDefault="00A3202A" w:rsidP="00A3202A">
            <w:pPr>
              <w:widowControl w:val="0"/>
              <w:rPr>
                <w:rFonts w:ascii="Arial" w:eastAsia="Arial" w:hAnsi="Arial" w:cs="Arial"/>
                <w:sz w:val="18"/>
                <w:szCs w:val="18"/>
              </w:rPr>
            </w:pPr>
            <w:r>
              <w:rPr>
                <w:rFonts w:ascii="Arial" w:eastAsia="Arial" w:hAnsi="Arial" w:cs="Arial"/>
                <w:sz w:val="18"/>
                <w:szCs w:val="18"/>
              </w:rPr>
              <w:t>Heraclio García Santibañez</w:t>
            </w:r>
          </w:p>
        </w:tc>
        <w:tc>
          <w:tcPr>
            <w:tcW w:w="1134" w:type="dxa"/>
          </w:tcPr>
          <w:p w14:paraId="0436BB0C" w14:textId="3812173F" w:rsidR="00A3202A" w:rsidRPr="00861B64" w:rsidRDefault="00A3202A" w:rsidP="00A3202A">
            <w:pPr>
              <w:widowControl w:val="0"/>
              <w:jc w:val="right"/>
              <w:rPr>
                <w:rFonts w:ascii="Arial" w:hAnsi="Arial" w:cs="Arial"/>
                <w:sz w:val="18"/>
                <w:szCs w:val="18"/>
              </w:rPr>
            </w:pPr>
            <w:r w:rsidRPr="00861B64">
              <w:rPr>
                <w:rFonts w:ascii="Arial" w:hAnsi="Arial" w:cs="Arial"/>
                <w:sz w:val="18"/>
                <w:szCs w:val="18"/>
              </w:rPr>
              <w:t>1,545.69</w:t>
            </w:r>
          </w:p>
        </w:tc>
        <w:tc>
          <w:tcPr>
            <w:tcW w:w="1134" w:type="dxa"/>
            <w:vAlign w:val="center"/>
          </w:tcPr>
          <w:p w14:paraId="42B277E7" w14:textId="77777777" w:rsidR="00A3202A" w:rsidRDefault="00A3202A" w:rsidP="00A3202A">
            <w:pPr>
              <w:widowControl w:val="0"/>
              <w:jc w:val="right"/>
              <w:rPr>
                <w:rFonts w:ascii="Arial" w:eastAsia="Arial" w:hAnsi="Arial" w:cs="Arial"/>
                <w:sz w:val="18"/>
                <w:szCs w:val="18"/>
              </w:rPr>
            </w:pPr>
          </w:p>
        </w:tc>
        <w:tc>
          <w:tcPr>
            <w:tcW w:w="1134" w:type="dxa"/>
          </w:tcPr>
          <w:p w14:paraId="53AEA9C4" w14:textId="77777777" w:rsidR="00A3202A" w:rsidRPr="00861B64" w:rsidRDefault="00A3202A" w:rsidP="00A3202A">
            <w:pPr>
              <w:widowControl w:val="0"/>
              <w:jc w:val="right"/>
              <w:rPr>
                <w:rFonts w:ascii="Arial" w:eastAsia="Arial" w:hAnsi="Arial" w:cs="Arial"/>
                <w:sz w:val="18"/>
                <w:szCs w:val="18"/>
              </w:rPr>
            </w:pPr>
          </w:p>
        </w:tc>
        <w:tc>
          <w:tcPr>
            <w:tcW w:w="1134" w:type="dxa"/>
          </w:tcPr>
          <w:p w14:paraId="6EB39DAA" w14:textId="77777777" w:rsidR="00A3202A" w:rsidRPr="00544B8B" w:rsidRDefault="00A3202A" w:rsidP="00A3202A">
            <w:pPr>
              <w:widowControl w:val="0"/>
              <w:jc w:val="right"/>
              <w:rPr>
                <w:rFonts w:ascii="Arial" w:eastAsia="Arial" w:hAnsi="Arial" w:cs="Arial"/>
                <w:sz w:val="18"/>
                <w:szCs w:val="18"/>
              </w:rPr>
            </w:pPr>
          </w:p>
        </w:tc>
        <w:tc>
          <w:tcPr>
            <w:tcW w:w="1263" w:type="dxa"/>
          </w:tcPr>
          <w:p w14:paraId="7BB47E50" w14:textId="1B91FF31" w:rsidR="00A3202A" w:rsidRPr="00861B64" w:rsidRDefault="00A3202A" w:rsidP="00A3202A">
            <w:pPr>
              <w:widowControl w:val="0"/>
              <w:jc w:val="right"/>
              <w:rPr>
                <w:rFonts w:ascii="Arial" w:hAnsi="Arial" w:cs="Arial"/>
                <w:sz w:val="18"/>
                <w:szCs w:val="18"/>
              </w:rPr>
            </w:pPr>
            <w:r w:rsidRPr="00861B64">
              <w:rPr>
                <w:rFonts w:ascii="Arial" w:hAnsi="Arial" w:cs="Arial"/>
                <w:sz w:val="18"/>
                <w:szCs w:val="18"/>
              </w:rPr>
              <w:t>1,545.69</w:t>
            </w:r>
          </w:p>
        </w:tc>
      </w:tr>
      <w:tr w:rsidR="00A3202A" w:rsidRPr="00544B8B" w14:paraId="4BA53B5E" w14:textId="14DAD8B2" w:rsidTr="00136949">
        <w:trPr>
          <w:jc w:val="center"/>
        </w:trPr>
        <w:tc>
          <w:tcPr>
            <w:tcW w:w="1134" w:type="dxa"/>
          </w:tcPr>
          <w:p w14:paraId="1E426D29" w14:textId="77777777" w:rsidR="00A3202A" w:rsidRPr="00544B8B" w:rsidRDefault="00A3202A" w:rsidP="00A3202A">
            <w:pPr>
              <w:widowControl w:val="0"/>
              <w:rPr>
                <w:rFonts w:ascii="Arial" w:eastAsia="Arial" w:hAnsi="Arial" w:cs="Arial"/>
                <w:sz w:val="18"/>
                <w:szCs w:val="18"/>
              </w:rPr>
            </w:pPr>
          </w:p>
        </w:tc>
        <w:tc>
          <w:tcPr>
            <w:tcW w:w="2840" w:type="dxa"/>
            <w:vAlign w:val="bottom"/>
          </w:tcPr>
          <w:p w14:paraId="75626DFF" w14:textId="783929B8" w:rsidR="00A3202A" w:rsidRDefault="00A3202A" w:rsidP="00A3202A">
            <w:pPr>
              <w:widowControl w:val="0"/>
              <w:jc w:val="right"/>
              <w:rPr>
                <w:rFonts w:ascii="Arial" w:eastAsia="Arial" w:hAnsi="Arial" w:cs="Arial"/>
                <w:sz w:val="18"/>
                <w:szCs w:val="18"/>
              </w:rPr>
            </w:pPr>
            <w:r w:rsidRPr="00544B8B">
              <w:rPr>
                <w:rFonts w:ascii="Arial" w:hAnsi="Arial" w:cs="Arial"/>
                <w:b/>
                <w:bCs/>
                <w:color w:val="000000"/>
                <w:sz w:val="18"/>
                <w:szCs w:val="18"/>
              </w:rPr>
              <w:t>Suma</w:t>
            </w:r>
          </w:p>
        </w:tc>
        <w:tc>
          <w:tcPr>
            <w:tcW w:w="1134" w:type="dxa"/>
          </w:tcPr>
          <w:p w14:paraId="5C22C100" w14:textId="04FAC40B" w:rsidR="00A3202A" w:rsidRPr="000F7027" w:rsidRDefault="00A3202A" w:rsidP="00A3202A">
            <w:pPr>
              <w:widowControl w:val="0"/>
              <w:jc w:val="right"/>
              <w:rPr>
                <w:rFonts w:ascii="Arial" w:hAnsi="Arial" w:cs="Arial"/>
                <w:b/>
                <w:color w:val="000000"/>
                <w:sz w:val="18"/>
                <w:szCs w:val="18"/>
              </w:rPr>
            </w:pPr>
            <w:r w:rsidRPr="000F7027">
              <w:rPr>
                <w:rFonts w:ascii="Arial" w:hAnsi="Arial" w:cs="Arial"/>
                <w:b/>
                <w:color w:val="000000"/>
                <w:sz w:val="18"/>
                <w:szCs w:val="18"/>
              </w:rPr>
              <w:t>$</w:t>
            </w:r>
            <w:r w:rsidRPr="00A3202A">
              <w:rPr>
                <w:rFonts w:ascii="Arial" w:hAnsi="Arial" w:cs="Arial"/>
                <w:b/>
                <w:color w:val="000000"/>
                <w:sz w:val="18"/>
                <w:szCs w:val="18"/>
              </w:rPr>
              <w:t>5,668.93</w:t>
            </w:r>
          </w:p>
        </w:tc>
        <w:tc>
          <w:tcPr>
            <w:tcW w:w="1134" w:type="dxa"/>
            <w:vAlign w:val="center"/>
          </w:tcPr>
          <w:p w14:paraId="3C531676" w14:textId="6DBBFE36" w:rsidR="00A3202A" w:rsidRPr="003B5647" w:rsidRDefault="00A3202A" w:rsidP="00A3202A">
            <w:pPr>
              <w:widowControl w:val="0"/>
              <w:jc w:val="right"/>
              <w:rPr>
                <w:rFonts w:ascii="Arial" w:eastAsia="Arial" w:hAnsi="Arial" w:cs="Arial"/>
                <w:sz w:val="18"/>
                <w:szCs w:val="18"/>
              </w:rPr>
            </w:pPr>
          </w:p>
        </w:tc>
        <w:tc>
          <w:tcPr>
            <w:tcW w:w="1134" w:type="dxa"/>
            <w:vAlign w:val="center"/>
          </w:tcPr>
          <w:p w14:paraId="5A917133" w14:textId="1C46AC6A" w:rsidR="00A3202A" w:rsidRPr="003B5647" w:rsidRDefault="00A3202A" w:rsidP="00A3202A">
            <w:pPr>
              <w:widowControl w:val="0"/>
              <w:jc w:val="right"/>
              <w:rPr>
                <w:rFonts w:ascii="Arial" w:eastAsia="Arial" w:hAnsi="Arial" w:cs="Arial"/>
                <w:sz w:val="18"/>
                <w:szCs w:val="18"/>
              </w:rPr>
            </w:pPr>
          </w:p>
        </w:tc>
        <w:tc>
          <w:tcPr>
            <w:tcW w:w="1134" w:type="dxa"/>
          </w:tcPr>
          <w:p w14:paraId="18B0A48C" w14:textId="6014513B" w:rsidR="00A3202A" w:rsidRPr="003B5647" w:rsidRDefault="00A3202A" w:rsidP="00A3202A">
            <w:pPr>
              <w:widowControl w:val="0"/>
              <w:jc w:val="right"/>
              <w:rPr>
                <w:rFonts w:ascii="Arial" w:eastAsia="Arial" w:hAnsi="Arial" w:cs="Arial"/>
                <w:sz w:val="18"/>
                <w:szCs w:val="18"/>
              </w:rPr>
            </w:pPr>
          </w:p>
        </w:tc>
        <w:tc>
          <w:tcPr>
            <w:tcW w:w="1263" w:type="dxa"/>
          </w:tcPr>
          <w:p w14:paraId="2AB7E58E" w14:textId="5D62A08A" w:rsidR="00A3202A" w:rsidRPr="003B5647" w:rsidRDefault="00A3202A" w:rsidP="00A3202A">
            <w:pPr>
              <w:widowControl w:val="0"/>
              <w:jc w:val="right"/>
              <w:rPr>
                <w:rFonts w:ascii="Arial" w:eastAsia="Arial" w:hAnsi="Arial" w:cs="Arial"/>
                <w:sz w:val="18"/>
                <w:szCs w:val="18"/>
              </w:rPr>
            </w:pPr>
            <w:r w:rsidRPr="00AD0ACD">
              <w:rPr>
                <w:rFonts w:ascii="Arial" w:hAnsi="Arial" w:cs="Arial"/>
                <w:color w:val="000000"/>
                <w:sz w:val="18"/>
                <w:szCs w:val="18"/>
              </w:rPr>
              <w:t>$</w:t>
            </w:r>
            <w:r w:rsidRPr="00A3202A">
              <w:rPr>
                <w:rFonts w:ascii="Arial" w:hAnsi="Arial" w:cs="Arial"/>
                <w:color w:val="000000"/>
                <w:sz w:val="18"/>
                <w:szCs w:val="18"/>
              </w:rPr>
              <w:t>5,668.93</w:t>
            </w:r>
          </w:p>
        </w:tc>
      </w:tr>
    </w:tbl>
    <w:p w14:paraId="7A83C73D" w14:textId="39D95622" w:rsidR="00414195" w:rsidRDefault="00414195" w:rsidP="00414195">
      <w:pPr>
        <w:widowControl w:val="0"/>
        <w:rPr>
          <w:rFonts w:ascii="Arial" w:eastAsia="Arial" w:hAnsi="Arial" w:cs="Arial"/>
          <w:sz w:val="22"/>
          <w:szCs w:val="22"/>
        </w:rPr>
      </w:pPr>
    </w:p>
    <w:p w14:paraId="539E96C8" w14:textId="77777777" w:rsidR="00881ACE" w:rsidRDefault="00881ACE" w:rsidP="00414195">
      <w:pPr>
        <w:widowControl w:val="0"/>
        <w:rPr>
          <w:rFonts w:ascii="Arial" w:eastAsia="Arial" w:hAnsi="Arial" w:cs="Arial"/>
          <w:sz w:val="22"/>
          <w:szCs w:val="22"/>
        </w:rPr>
      </w:pPr>
    </w:p>
    <w:p w14:paraId="10B61571" w14:textId="20EF8CA0" w:rsidR="000A55D8" w:rsidRPr="00AF4BE3" w:rsidRDefault="0080573E" w:rsidP="00AF4BE3">
      <w:pPr>
        <w:pStyle w:val="Prrafodelista"/>
        <w:numPr>
          <w:ilvl w:val="1"/>
          <w:numId w:val="41"/>
        </w:numPr>
        <w:rPr>
          <w:rFonts w:ascii="Arial" w:eastAsia="Arial" w:hAnsi="Arial" w:cs="Arial"/>
          <w:b/>
          <w:sz w:val="22"/>
          <w:szCs w:val="22"/>
        </w:rPr>
      </w:pPr>
      <w:r w:rsidRPr="00AF4BE3">
        <w:rPr>
          <w:rFonts w:ascii="Arial" w:eastAsia="Arial" w:hAnsi="Arial" w:cs="Arial"/>
          <w:b/>
          <w:sz w:val="22"/>
          <w:szCs w:val="22"/>
        </w:rPr>
        <w:t>Bienes Muebles</w:t>
      </w:r>
      <w:r w:rsidR="00C91CFF" w:rsidRPr="00AF4BE3">
        <w:rPr>
          <w:rFonts w:ascii="Arial" w:eastAsia="Arial" w:hAnsi="Arial" w:cs="Arial"/>
          <w:b/>
          <w:sz w:val="22"/>
          <w:szCs w:val="22"/>
        </w:rPr>
        <w:t>, Intangibles y Depreciaciones</w:t>
      </w:r>
      <w:r w:rsidRPr="00AF4BE3">
        <w:rPr>
          <w:rFonts w:ascii="Arial" w:eastAsia="Arial" w:hAnsi="Arial" w:cs="Arial"/>
          <w:b/>
          <w:sz w:val="22"/>
          <w:szCs w:val="22"/>
        </w:rPr>
        <w:tab/>
      </w:r>
      <w:r w:rsidRPr="00AF4BE3">
        <w:rPr>
          <w:rFonts w:ascii="Arial" w:eastAsia="Arial" w:hAnsi="Arial" w:cs="Arial"/>
          <w:b/>
          <w:sz w:val="22"/>
          <w:szCs w:val="22"/>
        </w:rPr>
        <w:tab/>
      </w:r>
      <w:r w:rsidRPr="00AF4BE3">
        <w:rPr>
          <w:rFonts w:ascii="Arial" w:eastAsia="Arial" w:hAnsi="Arial" w:cs="Arial"/>
          <w:b/>
          <w:sz w:val="22"/>
          <w:szCs w:val="22"/>
        </w:rPr>
        <w:tab/>
      </w:r>
      <w:r w:rsidRPr="00AF4BE3">
        <w:rPr>
          <w:rFonts w:ascii="Arial" w:eastAsia="Arial" w:hAnsi="Arial" w:cs="Arial"/>
          <w:b/>
          <w:sz w:val="22"/>
          <w:szCs w:val="22"/>
        </w:rPr>
        <w:tab/>
      </w:r>
      <w:r w:rsidRPr="00AF4BE3">
        <w:rPr>
          <w:rFonts w:ascii="Arial" w:eastAsia="Arial" w:hAnsi="Arial" w:cs="Arial"/>
          <w:b/>
          <w:sz w:val="22"/>
          <w:szCs w:val="22"/>
        </w:rPr>
        <w:tab/>
      </w:r>
      <w:r w:rsidRPr="00AF4BE3">
        <w:rPr>
          <w:rFonts w:ascii="Arial" w:eastAsia="Arial" w:hAnsi="Arial" w:cs="Arial"/>
          <w:b/>
          <w:sz w:val="22"/>
          <w:szCs w:val="22"/>
        </w:rPr>
        <w:tab/>
      </w:r>
      <w:r w:rsidR="00932F74" w:rsidRPr="00AF4BE3">
        <w:rPr>
          <w:rFonts w:ascii="Arial" w:eastAsia="Arial" w:hAnsi="Arial" w:cs="Arial"/>
          <w:b/>
          <w:sz w:val="22"/>
          <w:szCs w:val="22"/>
        </w:rPr>
        <w:t xml:space="preserve">    </w:t>
      </w:r>
    </w:p>
    <w:p w14:paraId="71027B8D" w14:textId="77777777" w:rsidR="00881ACE" w:rsidRDefault="00881ACE" w:rsidP="00D96D9E">
      <w:pPr>
        <w:rPr>
          <w:rFonts w:ascii="Arial" w:hAnsi="Arial" w:cs="Arial"/>
          <w:color w:val="000000"/>
          <w:sz w:val="22"/>
          <w:szCs w:val="22"/>
        </w:rPr>
      </w:pPr>
    </w:p>
    <w:p w14:paraId="34615403" w14:textId="1A52AEA4" w:rsidR="000A55D8" w:rsidRDefault="00F40C07" w:rsidP="00D96D9E">
      <w:pPr>
        <w:rPr>
          <w:rFonts w:ascii="Arial" w:hAnsi="Arial" w:cs="Arial"/>
          <w:color w:val="000000"/>
          <w:sz w:val="22"/>
          <w:szCs w:val="22"/>
        </w:rPr>
      </w:pPr>
      <w:r>
        <w:rPr>
          <w:rFonts w:ascii="Arial" w:hAnsi="Arial" w:cs="Arial"/>
          <w:color w:val="000000"/>
          <w:sz w:val="22"/>
          <w:szCs w:val="22"/>
        </w:rPr>
        <w:t>S</w:t>
      </w:r>
      <w:r w:rsidR="00D96D9E" w:rsidRPr="00B63846">
        <w:rPr>
          <w:rFonts w:ascii="Arial" w:hAnsi="Arial" w:cs="Arial"/>
          <w:color w:val="000000"/>
          <w:sz w:val="22"/>
          <w:szCs w:val="22"/>
        </w:rPr>
        <w:t xml:space="preserve">e integra </w:t>
      </w:r>
      <w:r>
        <w:rPr>
          <w:rFonts w:ascii="Arial" w:hAnsi="Arial" w:cs="Arial"/>
          <w:color w:val="000000"/>
          <w:sz w:val="22"/>
          <w:szCs w:val="22"/>
        </w:rPr>
        <w:t>de la siguiente manera</w:t>
      </w:r>
      <w:r w:rsidR="00D96D9E" w:rsidRPr="00B63846">
        <w:rPr>
          <w:rFonts w:ascii="Arial" w:hAnsi="Arial" w:cs="Arial"/>
          <w:color w:val="000000"/>
          <w:sz w:val="22"/>
          <w:szCs w:val="22"/>
        </w:rPr>
        <w:t>:</w:t>
      </w:r>
    </w:p>
    <w:p w14:paraId="2174BB8E" w14:textId="77777777" w:rsidR="0070517D" w:rsidRDefault="0070517D" w:rsidP="00D96D9E">
      <w:pPr>
        <w:rPr>
          <w:rFonts w:ascii="Arial" w:hAnsi="Arial" w:cs="Arial"/>
          <w:color w:val="000000"/>
          <w:sz w:val="22"/>
          <w:szCs w:val="22"/>
        </w:rPr>
      </w:pPr>
    </w:p>
    <w:p w14:paraId="44CD5ED9" w14:textId="77777777" w:rsidR="00881ACE" w:rsidRDefault="00881ACE" w:rsidP="00D96D9E">
      <w:pPr>
        <w:rPr>
          <w:rFonts w:ascii="Arial" w:hAnsi="Arial" w:cs="Arial"/>
          <w:color w:val="000000"/>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701"/>
        <w:gridCol w:w="1701"/>
      </w:tblGrid>
      <w:tr w:rsidR="00881ACE" w:rsidRPr="00544B8B" w14:paraId="60BC1AD6" w14:textId="77777777" w:rsidTr="00FA2177">
        <w:trPr>
          <w:trHeight w:val="212"/>
          <w:jc w:val="center"/>
        </w:trPr>
        <w:tc>
          <w:tcPr>
            <w:tcW w:w="6232" w:type="dxa"/>
            <w:noWrap/>
            <w:vAlign w:val="bottom"/>
            <w:hideMark/>
          </w:tcPr>
          <w:p w14:paraId="08275CDA" w14:textId="77777777" w:rsidR="00881ACE" w:rsidRPr="00544B8B" w:rsidRDefault="00881ACE" w:rsidP="00FA2177">
            <w:pPr>
              <w:jc w:val="center"/>
              <w:rPr>
                <w:rFonts w:ascii="Arial" w:hAnsi="Arial" w:cs="Arial"/>
                <w:b/>
                <w:bCs/>
                <w:color w:val="000000"/>
                <w:sz w:val="18"/>
                <w:szCs w:val="18"/>
              </w:rPr>
            </w:pPr>
            <w:r w:rsidRPr="00544B8B">
              <w:rPr>
                <w:rFonts w:ascii="Arial" w:hAnsi="Arial" w:cs="Arial"/>
                <w:b/>
                <w:bCs/>
                <w:color w:val="000000"/>
                <w:sz w:val="18"/>
                <w:szCs w:val="18"/>
              </w:rPr>
              <w:t>Concepto</w:t>
            </w:r>
          </w:p>
        </w:tc>
        <w:tc>
          <w:tcPr>
            <w:tcW w:w="1701" w:type="dxa"/>
          </w:tcPr>
          <w:p w14:paraId="6921BDB5" w14:textId="77777777" w:rsidR="00881ACE" w:rsidRPr="003916F4" w:rsidRDefault="00881ACE" w:rsidP="00FA2177">
            <w:pPr>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26</w:t>
            </w:r>
          </w:p>
        </w:tc>
        <w:tc>
          <w:tcPr>
            <w:tcW w:w="1701" w:type="dxa"/>
          </w:tcPr>
          <w:p w14:paraId="4E77B087" w14:textId="77777777" w:rsidR="00881ACE" w:rsidRPr="003916F4" w:rsidRDefault="00881ACE" w:rsidP="00FA2177">
            <w:pPr>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25</w:t>
            </w:r>
          </w:p>
        </w:tc>
      </w:tr>
      <w:tr w:rsidR="00881ACE" w:rsidRPr="00544B8B" w14:paraId="1321B853" w14:textId="77777777" w:rsidTr="008973EF">
        <w:trPr>
          <w:trHeight w:val="212"/>
          <w:jc w:val="center"/>
        </w:trPr>
        <w:tc>
          <w:tcPr>
            <w:tcW w:w="6232" w:type="dxa"/>
            <w:noWrap/>
          </w:tcPr>
          <w:p w14:paraId="2B5E5DE2" w14:textId="20EA781A" w:rsidR="00881ACE" w:rsidRPr="00544B8B" w:rsidRDefault="00881ACE" w:rsidP="00881ACE">
            <w:pPr>
              <w:rPr>
                <w:rFonts w:ascii="Arial" w:hAnsi="Arial" w:cs="Arial"/>
                <w:b/>
                <w:bCs/>
                <w:color w:val="000000"/>
                <w:sz w:val="18"/>
                <w:szCs w:val="18"/>
              </w:rPr>
            </w:pPr>
            <w:r w:rsidRPr="00C157DB">
              <w:rPr>
                <w:rFonts w:ascii="Arial" w:eastAsia="Arial" w:hAnsi="Arial" w:cs="Arial"/>
                <w:sz w:val="18"/>
                <w:szCs w:val="18"/>
              </w:rPr>
              <w:t>Mobiliario y Equipo de Administración</w:t>
            </w:r>
          </w:p>
        </w:tc>
        <w:tc>
          <w:tcPr>
            <w:tcW w:w="1701" w:type="dxa"/>
          </w:tcPr>
          <w:p w14:paraId="5E446E48" w14:textId="61A59D56" w:rsidR="00881ACE" w:rsidRPr="00D341EF" w:rsidRDefault="00881ACE" w:rsidP="00881ACE">
            <w:pPr>
              <w:jc w:val="right"/>
              <w:rPr>
                <w:rFonts w:ascii="Arial" w:eastAsia="Arial" w:hAnsi="Arial" w:cs="Arial"/>
                <w:bCs/>
                <w:sz w:val="18"/>
                <w:szCs w:val="18"/>
              </w:rPr>
            </w:pPr>
            <w:r w:rsidRPr="00987ACF">
              <w:rPr>
                <w:rFonts w:ascii="Arial" w:eastAsia="Arial" w:hAnsi="Arial" w:cs="Arial"/>
                <w:sz w:val="18"/>
                <w:szCs w:val="18"/>
              </w:rPr>
              <w:t>511,269.89</w:t>
            </w:r>
          </w:p>
        </w:tc>
        <w:tc>
          <w:tcPr>
            <w:tcW w:w="1701" w:type="dxa"/>
          </w:tcPr>
          <w:p w14:paraId="0247AF6E" w14:textId="59F59374" w:rsidR="00881ACE" w:rsidRPr="003916F4" w:rsidRDefault="00881ACE" w:rsidP="00881ACE">
            <w:pPr>
              <w:jc w:val="right"/>
              <w:rPr>
                <w:rFonts w:ascii="Arial" w:eastAsia="Arial" w:hAnsi="Arial" w:cs="Arial"/>
                <w:b/>
                <w:sz w:val="18"/>
                <w:szCs w:val="18"/>
              </w:rPr>
            </w:pPr>
            <w:r w:rsidRPr="008E397A">
              <w:rPr>
                <w:rFonts w:ascii="Arial" w:eastAsia="Arial" w:hAnsi="Arial" w:cs="Arial"/>
                <w:sz w:val="18"/>
                <w:szCs w:val="18"/>
              </w:rPr>
              <w:t>513,669.89</w:t>
            </w:r>
          </w:p>
        </w:tc>
      </w:tr>
      <w:tr w:rsidR="00881ACE" w:rsidRPr="00544B8B" w14:paraId="19BE85C2" w14:textId="77777777" w:rsidTr="00321AC4">
        <w:trPr>
          <w:trHeight w:val="212"/>
          <w:jc w:val="center"/>
        </w:trPr>
        <w:tc>
          <w:tcPr>
            <w:tcW w:w="6232" w:type="dxa"/>
            <w:noWrap/>
            <w:hideMark/>
          </w:tcPr>
          <w:p w14:paraId="0FA905D3" w14:textId="64ADFE93" w:rsidR="00881ACE" w:rsidRPr="00544B8B" w:rsidRDefault="00881ACE" w:rsidP="00881ACE">
            <w:pPr>
              <w:rPr>
                <w:rFonts w:ascii="Arial" w:hAnsi="Arial" w:cs="Arial"/>
                <w:color w:val="000000"/>
                <w:sz w:val="18"/>
                <w:szCs w:val="18"/>
              </w:rPr>
            </w:pPr>
            <w:r w:rsidRPr="00C157DB">
              <w:rPr>
                <w:rFonts w:ascii="Arial" w:eastAsia="Arial" w:hAnsi="Arial" w:cs="Arial"/>
                <w:sz w:val="18"/>
                <w:szCs w:val="18"/>
              </w:rPr>
              <w:t>Mobiliario y Equipo Educacional y Recreativo</w:t>
            </w:r>
          </w:p>
        </w:tc>
        <w:tc>
          <w:tcPr>
            <w:tcW w:w="1701" w:type="dxa"/>
          </w:tcPr>
          <w:p w14:paraId="62512693" w14:textId="28C895FF" w:rsidR="00881ACE" w:rsidRPr="00AD0ACD" w:rsidRDefault="00881ACE" w:rsidP="00881ACE">
            <w:pPr>
              <w:jc w:val="right"/>
              <w:rPr>
                <w:rFonts w:ascii="Arial" w:hAnsi="Arial" w:cs="Arial"/>
                <w:color w:val="000000"/>
                <w:sz w:val="18"/>
                <w:szCs w:val="18"/>
              </w:rPr>
            </w:pPr>
            <w:r w:rsidRPr="0009048D">
              <w:rPr>
                <w:rFonts w:ascii="Arial" w:eastAsia="Arial" w:hAnsi="Arial" w:cs="Arial"/>
                <w:sz w:val="18"/>
                <w:szCs w:val="18"/>
              </w:rPr>
              <w:t>52,842.40</w:t>
            </w:r>
          </w:p>
        </w:tc>
        <w:tc>
          <w:tcPr>
            <w:tcW w:w="1701" w:type="dxa"/>
          </w:tcPr>
          <w:p w14:paraId="5E41B4B6" w14:textId="55D231C8" w:rsidR="00881ACE" w:rsidRPr="00AD0ACD" w:rsidRDefault="00881ACE" w:rsidP="00881ACE">
            <w:pPr>
              <w:jc w:val="right"/>
              <w:rPr>
                <w:rFonts w:ascii="Arial" w:hAnsi="Arial" w:cs="Arial"/>
                <w:color w:val="000000"/>
                <w:sz w:val="18"/>
                <w:szCs w:val="18"/>
              </w:rPr>
            </w:pPr>
            <w:r w:rsidRPr="0009048D">
              <w:rPr>
                <w:rFonts w:ascii="Arial" w:eastAsia="Arial" w:hAnsi="Arial" w:cs="Arial"/>
                <w:sz w:val="18"/>
                <w:szCs w:val="18"/>
              </w:rPr>
              <w:t>52,842.40</w:t>
            </w:r>
          </w:p>
        </w:tc>
      </w:tr>
      <w:tr w:rsidR="00881ACE" w:rsidRPr="00544B8B" w14:paraId="5C29CD92" w14:textId="77777777" w:rsidTr="00693F9C">
        <w:trPr>
          <w:trHeight w:val="212"/>
          <w:jc w:val="center"/>
        </w:trPr>
        <w:tc>
          <w:tcPr>
            <w:tcW w:w="6232" w:type="dxa"/>
            <w:noWrap/>
          </w:tcPr>
          <w:p w14:paraId="3D1E1C93" w14:textId="5D3F57BA" w:rsidR="00881ACE" w:rsidRPr="00544B8B" w:rsidRDefault="00881ACE" w:rsidP="00881ACE">
            <w:pPr>
              <w:rPr>
                <w:rFonts w:ascii="Arial" w:hAnsi="Arial" w:cs="Arial"/>
                <w:color w:val="000000"/>
                <w:sz w:val="18"/>
                <w:szCs w:val="18"/>
              </w:rPr>
            </w:pPr>
            <w:r w:rsidRPr="00C157DB">
              <w:rPr>
                <w:rFonts w:ascii="Arial" w:eastAsia="Arial" w:hAnsi="Arial" w:cs="Arial"/>
                <w:sz w:val="18"/>
                <w:szCs w:val="18"/>
              </w:rPr>
              <w:t>Maquinaria, Otros Equipos y Herramientas</w:t>
            </w:r>
          </w:p>
        </w:tc>
        <w:tc>
          <w:tcPr>
            <w:tcW w:w="1701" w:type="dxa"/>
          </w:tcPr>
          <w:p w14:paraId="473AF69D" w14:textId="6B73025A" w:rsidR="00881ACE" w:rsidRPr="00187C12" w:rsidRDefault="00881ACE" w:rsidP="00881ACE">
            <w:pPr>
              <w:jc w:val="right"/>
              <w:rPr>
                <w:rFonts w:ascii="Arial" w:hAnsi="Arial" w:cs="Arial"/>
                <w:color w:val="000000"/>
                <w:sz w:val="18"/>
                <w:szCs w:val="18"/>
              </w:rPr>
            </w:pPr>
            <w:r w:rsidRPr="008E397A">
              <w:rPr>
                <w:rFonts w:ascii="Arial" w:eastAsia="Arial" w:hAnsi="Arial" w:cs="Arial"/>
                <w:sz w:val="18"/>
                <w:szCs w:val="18"/>
              </w:rPr>
              <w:t>24,068.01</w:t>
            </w:r>
          </w:p>
        </w:tc>
        <w:tc>
          <w:tcPr>
            <w:tcW w:w="1701" w:type="dxa"/>
          </w:tcPr>
          <w:p w14:paraId="3C13BC41" w14:textId="237BE411" w:rsidR="00881ACE" w:rsidRPr="00AD0ACD" w:rsidRDefault="00881ACE" w:rsidP="00881ACE">
            <w:pPr>
              <w:jc w:val="right"/>
              <w:rPr>
                <w:rFonts w:ascii="Arial" w:hAnsi="Arial" w:cs="Arial"/>
                <w:color w:val="000000"/>
                <w:sz w:val="18"/>
                <w:szCs w:val="18"/>
              </w:rPr>
            </w:pPr>
            <w:r w:rsidRPr="008E397A">
              <w:rPr>
                <w:rFonts w:ascii="Arial" w:eastAsia="Arial" w:hAnsi="Arial" w:cs="Arial"/>
                <w:sz w:val="18"/>
                <w:szCs w:val="18"/>
              </w:rPr>
              <w:t>24,068.01</w:t>
            </w:r>
          </w:p>
        </w:tc>
      </w:tr>
      <w:tr w:rsidR="00881ACE" w:rsidRPr="00544B8B" w14:paraId="4BED2D44" w14:textId="77777777" w:rsidTr="00693F9C">
        <w:trPr>
          <w:trHeight w:val="212"/>
          <w:jc w:val="center"/>
        </w:trPr>
        <w:tc>
          <w:tcPr>
            <w:tcW w:w="6232" w:type="dxa"/>
            <w:noWrap/>
          </w:tcPr>
          <w:p w14:paraId="2DECCD4D" w14:textId="3FCD6733" w:rsidR="00881ACE" w:rsidRPr="00C157DB" w:rsidRDefault="00881ACE" w:rsidP="00881ACE">
            <w:pPr>
              <w:jc w:val="right"/>
              <w:rPr>
                <w:rFonts w:ascii="Arial" w:eastAsia="Arial" w:hAnsi="Arial" w:cs="Arial"/>
                <w:sz w:val="18"/>
                <w:szCs w:val="18"/>
              </w:rPr>
            </w:pPr>
            <w:r w:rsidRPr="00D456A7">
              <w:rPr>
                <w:rFonts w:ascii="Arial" w:eastAsia="Arial" w:hAnsi="Arial" w:cs="Arial"/>
                <w:b/>
                <w:sz w:val="18"/>
                <w:szCs w:val="18"/>
              </w:rPr>
              <w:t>Sub Total Bienes Muebles</w:t>
            </w:r>
          </w:p>
        </w:tc>
        <w:tc>
          <w:tcPr>
            <w:tcW w:w="1701" w:type="dxa"/>
          </w:tcPr>
          <w:p w14:paraId="708CCBBA" w14:textId="45FCE685" w:rsidR="00881ACE" w:rsidRPr="008E397A" w:rsidRDefault="00881ACE" w:rsidP="00881ACE">
            <w:pPr>
              <w:jc w:val="right"/>
              <w:rPr>
                <w:rFonts w:ascii="Arial" w:eastAsia="Arial" w:hAnsi="Arial" w:cs="Arial"/>
                <w:sz w:val="18"/>
                <w:szCs w:val="18"/>
              </w:rPr>
            </w:pPr>
            <w:r w:rsidRPr="008E397A">
              <w:rPr>
                <w:rFonts w:ascii="Arial" w:eastAsia="Arial" w:hAnsi="Arial" w:cs="Arial"/>
                <w:b/>
                <w:sz w:val="18"/>
                <w:szCs w:val="18"/>
              </w:rPr>
              <w:t>$</w:t>
            </w:r>
            <w:r>
              <w:rPr>
                <w:rFonts w:ascii="Arial" w:eastAsia="Arial" w:hAnsi="Arial" w:cs="Arial"/>
                <w:b/>
                <w:sz w:val="18"/>
                <w:szCs w:val="18"/>
              </w:rPr>
              <w:t xml:space="preserve"> </w:t>
            </w:r>
            <w:r w:rsidRPr="00987ACF">
              <w:rPr>
                <w:rFonts w:ascii="Arial" w:eastAsia="Arial" w:hAnsi="Arial" w:cs="Arial"/>
                <w:b/>
                <w:sz w:val="18"/>
                <w:szCs w:val="18"/>
              </w:rPr>
              <w:t>588,180.30</w:t>
            </w:r>
          </w:p>
        </w:tc>
        <w:tc>
          <w:tcPr>
            <w:tcW w:w="1701" w:type="dxa"/>
          </w:tcPr>
          <w:p w14:paraId="647086B8" w14:textId="122451BD" w:rsidR="00881ACE" w:rsidRPr="008E397A" w:rsidRDefault="00881ACE" w:rsidP="00881ACE">
            <w:pPr>
              <w:jc w:val="right"/>
              <w:rPr>
                <w:rFonts w:ascii="Arial" w:eastAsia="Arial" w:hAnsi="Arial" w:cs="Arial"/>
                <w:sz w:val="18"/>
                <w:szCs w:val="18"/>
              </w:rPr>
            </w:pPr>
            <w:r w:rsidRPr="008E397A">
              <w:rPr>
                <w:rFonts w:ascii="Arial" w:eastAsia="Arial" w:hAnsi="Arial" w:cs="Arial"/>
                <w:b/>
                <w:sz w:val="18"/>
                <w:szCs w:val="18"/>
              </w:rPr>
              <w:t>$</w:t>
            </w:r>
            <w:r>
              <w:rPr>
                <w:rFonts w:ascii="Arial" w:eastAsia="Arial" w:hAnsi="Arial" w:cs="Arial"/>
                <w:b/>
                <w:sz w:val="18"/>
                <w:szCs w:val="18"/>
              </w:rPr>
              <w:t xml:space="preserve"> </w:t>
            </w:r>
            <w:r w:rsidRPr="008E397A">
              <w:rPr>
                <w:rFonts w:ascii="Arial" w:eastAsia="Arial" w:hAnsi="Arial" w:cs="Arial"/>
                <w:b/>
                <w:sz w:val="18"/>
                <w:szCs w:val="18"/>
              </w:rPr>
              <w:t>590,580.30</w:t>
            </w:r>
          </w:p>
        </w:tc>
      </w:tr>
      <w:tr w:rsidR="00881ACE" w:rsidRPr="00544B8B" w14:paraId="36772E28" w14:textId="77777777" w:rsidTr="00693F9C">
        <w:trPr>
          <w:trHeight w:val="212"/>
          <w:jc w:val="center"/>
        </w:trPr>
        <w:tc>
          <w:tcPr>
            <w:tcW w:w="6232" w:type="dxa"/>
            <w:noWrap/>
          </w:tcPr>
          <w:p w14:paraId="1BB567CD" w14:textId="449A38E2" w:rsidR="00881ACE" w:rsidRPr="00C157DB" w:rsidRDefault="00881ACE" w:rsidP="00881ACE">
            <w:pPr>
              <w:rPr>
                <w:rFonts w:ascii="Arial" w:eastAsia="Arial" w:hAnsi="Arial" w:cs="Arial"/>
                <w:sz w:val="18"/>
                <w:szCs w:val="18"/>
              </w:rPr>
            </w:pPr>
            <w:r>
              <w:rPr>
                <w:rFonts w:ascii="Arial" w:eastAsia="Arial" w:hAnsi="Arial" w:cs="Arial"/>
                <w:sz w:val="18"/>
                <w:szCs w:val="18"/>
              </w:rPr>
              <w:t>Software</w:t>
            </w:r>
          </w:p>
        </w:tc>
        <w:tc>
          <w:tcPr>
            <w:tcW w:w="1701" w:type="dxa"/>
          </w:tcPr>
          <w:p w14:paraId="195BE244" w14:textId="6B84FEDB" w:rsidR="00881ACE" w:rsidRPr="008E397A" w:rsidRDefault="00881ACE" w:rsidP="00881ACE">
            <w:pPr>
              <w:jc w:val="right"/>
              <w:rPr>
                <w:rFonts w:ascii="Arial" w:eastAsia="Arial" w:hAnsi="Arial" w:cs="Arial"/>
                <w:sz w:val="18"/>
                <w:szCs w:val="18"/>
              </w:rPr>
            </w:pPr>
            <w:r>
              <w:rPr>
                <w:rFonts w:ascii="Arial" w:eastAsia="Arial" w:hAnsi="Arial" w:cs="Arial"/>
                <w:sz w:val="18"/>
                <w:szCs w:val="18"/>
              </w:rPr>
              <w:t>$   77,531.41</w:t>
            </w:r>
          </w:p>
        </w:tc>
        <w:tc>
          <w:tcPr>
            <w:tcW w:w="1701" w:type="dxa"/>
          </w:tcPr>
          <w:p w14:paraId="7504066B" w14:textId="6831FFB5" w:rsidR="00881ACE" w:rsidRPr="008E397A" w:rsidRDefault="00881ACE" w:rsidP="00881ACE">
            <w:pPr>
              <w:jc w:val="right"/>
              <w:rPr>
                <w:rFonts w:ascii="Arial" w:eastAsia="Arial" w:hAnsi="Arial" w:cs="Arial"/>
                <w:sz w:val="18"/>
                <w:szCs w:val="18"/>
              </w:rPr>
            </w:pPr>
            <w:r>
              <w:rPr>
                <w:rFonts w:ascii="Arial" w:eastAsia="Arial" w:hAnsi="Arial" w:cs="Arial"/>
                <w:sz w:val="18"/>
                <w:szCs w:val="18"/>
              </w:rPr>
              <w:t>$   77,531.41</w:t>
            </w:r>
          </w:p>
        </w:tc>
      </w:tr>
      <w:tr w:rsidR="00881ACE" w:rsidRPr="00544B8B" w14:paraId="5BBB613A" w14:textId="77777777" w:rsidTr="00693F9C">
        <w:trPr>
          <w:trHeight w:val="212"/>
          <w:jc w:val="center"/>
        </w:trPr>
        <w:tc>
          <w:tcPr>
            <w:tcW w:w="6232" w:type="dxa"/>
            <w:noWrap/>
          </w:tcPr>
          <w:p w14:paraId="392906B4" w14:textId="75BAD449" w:rsidR="00881ACE" w:rsidRDefault="00881ACE" w:rsidP="00881ACE">
            <w:pPr>
              <w:jc w:val="right"/>
              <w:rPr>
                <w:rFonts w:ascii="Arial" w:eastAsia="Arial" w:hAnsi="Arial" w:cs="Arial"/>
                <w:sz w:val="18"/>
                <w:szCs w:val="18"/>
              </w:rPr>
            </w:pPr>
            <w:r w:rsidRPr="00D456A7">
              <w:rPr>
                <w:rFonts w:ascii="Arial" w:eastAsia="Arial" w:hAnsi="Arial" w:cs="Arial"/>
                <w:b/>
                <w:sz w:val="18"/>
                <w:szCs w:val="18"/>
              </w:rPr>
              <w:t xml:space="preserve">Sub Total </w:t>
            </w:r>
            <w:r>
              <w:rPr>
                <w:rFonts w:ascii="Arial" w:eastAsia="Arial" w:hAnsi="Arial" w:cs="Arial"/>
                <w:b/>
                <w:sz w:val="18"/>
                <w:szCs w:val="18"/>
              </w:rPr>
              <w:t>Activos Intangibles</w:t>
            </w:r>
          </w:p>
        </w:tc>
        <w:tc>
          <w:tcPr>
            <w:tcW w:w="1701" w:type="dxa"/>
          </w:tcPr>
          <w:p w14:paraId="75F30400" w14:textId="1B6EDD6C" w:rsidR="00881ACE" w:rsidRDefault="00881ACE" w:rsidP="00881ACE">
            <w:pPr>
              <w:jc w:val="right"/>
              <w:rPr>
                <w:rFonts w:ascii="Arial" w:eastAsia="Arial" w:hAnsi="Arial" w:cs="Arial"/>
                <w:sz w:val="18"/>
                <w:szCs w:val="18"/>
              </w:rPr>
            </w:pPr>
            <w:r w:rsidRPr="001F7188">
              <w:rPr>
                <w:rFonts w:ascii="Arial" w:eastAsia="Arial" w:hAnsi="Arial" w:cs="Arial"/>
                <w:b/>
                <w:sz w:val="18"/>
                <w:szCs w:val="18"/>
              </w:rPr>
              <w:t>$   77,531.41</w:t>
            </w:r>
          </w:p>
        </w:tc>
        <w:tc>
          <w:tcPr>
            <w:tcW w:w="1701" w:type="dxa"/>
          </w:tcPr>
          <w:p w14:paraId="06ED6153" w14:textId="0731371A" w:rsidR="00881ACE" w:rsidRDefault="00881ACE" w:rsidP="00881ACE">
            <w:pPr>
              <w:jc w:val="right"/>
              <w:rPr>
                <w:rFonts w:ascii="Arial" w:eastAsia="Arial" w:hAnsi="Arial" w:cs="Arial"/>
                <w:sz w:val="18"/>
                <w:szCs w:val="18"/>
              </w:rPr>
            </w:pPr>
            <w:r w:rsidRPr="001F7188">
              <w:rPr>
                <w:rFonts w:ascii="Arial" w:eastAsia="Arial" w:hAnsi="Arial" w:cs="Arial"/>
                <w:b/>
                <w:sz w:val="18"/>
                <w:szCs w:val="18"/>
              </w:rPr>
              <w:t>$   77,531.41</w:t>
            </w:r>
          </w:p>
        </w:tc>
      </w:tr>
      <w:tr w:rsidR="00881ACE" w:rsidRPr="00544B8B" w14:paraId="4F62F965" w14:textId="77777777" w:rsidTr="00693F9C">
        <w:trPr>
          <w:trHeight w:val="212"/>
          <w:jc w:val="center"/>
        </w:trPr>
        <w:tc>
          <w:tcPr>
            <w:tcW w:w="6232" w:type="dxa"/>
            <w:noWrap/>
          </w:tcPr>
          <w:p w14:paraId="3193BCDB" w14:textId="5458BA25" w:rsidR="00881ACE" w:rsidRDefault="00881ACE" w:rsidP="00881ACE">
            <w:pPr>
              <w:rPr>
                <w:rFonts w:ascii="Arial" w:eastAsia="Arial" w:hAnsi="Arial" w:cs="Arial"/>
                <w:sz w:val="18"/>
                <w:szCs w:val="18"/>
              </w:rPr>
            </w:pPr>
            <w:r>
              <w:rPr>
                <w:rFonts w:ascii="Arial" w:eastAsia="Arial" w:hAnsi="Arial" w:cs="Arial"/>
                <w:sz w:val="18"/>
                <w:szCs w:val="18"/>
              </w:rPr>
              <w:t>Menos: Depreciación, deterioro y Amortización Acumulada de Bienes</w:t>
            </w:r>
          </w:p>
        </w:tc>
        <w:tc>
          <w:tcPr>
            <w:tcW w:w="1701" w:type="dxa"/>
          </w:tcPr>
          <w:p w14:paraId="0BC0F24E" w14:textId="6AEA02BE" w:rsidR="00881ACE" w:rsidRDefault="00881ACE" w:rsidP="00881ACE">
            <w:pPr>
              <w:jc w:val="right"/>
              <w:rPr>
                <w:rFonts w:ascii="Arial" w:eastAsia="Arial" w:hAnsi="Arial" w:cs="Arial"/>
                <w:sz w:val="18"/>
                <w:szCs w:val="18"/>
              </w:rPr>
            </w:pPr>
            <w:r w:rsidRPr="0003140E">
              <w:rPr>
                <w:rFonts w:ascii="Arial" w:eastAsia="Arial" w:hAnsi="Arial" w:cs="Arial"/>
                <w:sz w:val="18"/>
                <w:szCs w:val="18"/>
              </w:rPr>
              <w:t>$</w:t>
            </w:r>
            <w:r>
              <w:t xml:space="preserve"> </w:t>
            </w:r>
            <w:r w:rsidRPr="00987ACF">
              <w:rPr>
                <w:rFonts w:ascii="Arial" w:eastAsia="Arial" w:hAnsi="Arial" w:cs="Arial"/>
                <w:sz w:val="18"/>
                <w:szCs w:val="18"/>
              </w:rPr>
              <w:t>489,919.44</w:t>
            </w:r>
          </w:p>
        </w:tc>
        <w:tc>
          <w:tcPr>
            <w:tcW w:w="1701" w:type="dxa"/>
          </w:tcPr>
          <w:p w14:paraId="041C5E86" w14:textId="2E78230B" w:rsidR="00881ACE" w:rsidRDefault="00881ACE" w:rsidP="00881ACE">
            <w:pPr>
              <w:jc w:val="right"/>
              <w:rPr>
                <w:rFonts w:ascii="Arial" w:eastAsia="Arial" w:hAnsi="Arial" w:cs="Arial"/>
                <w:sz w:val="18"/>
                <w:szCs w:val="18"/>
              </w:rPr>
            </w:pPr>
            <w:r w:rsidRPr="0003140E">
              <w:rPr>
                <w:rFonts w:ascii="Arial" w:eastAsia="Arial" w:hAnsi="Arial" w:cs="Arial"/>
                <w:sz w:val="18"/>
                <w:szCs w:val="18"/>
              </w:rPr>
              <w:t>$</w:t>
            </w:r>
            <w:r w:rsidRPr="00AA67B4">
              <w:rPr>
                <w:rFonts w:ascii="Arial" w:eastAsia="Arial" w:hAnsi="Arial" w:cs="Arial"/>
                <w:sz w:val="18"/>
                <w:szCs w:val="18"/>
              </w:rPr>
              <w:t>491,482.69</w:t>
            </w:r>
          </w:p>
        </w:tc>
      </w:tr>
      <w:tr w:rsidR="00881ACE" w:rsidRPr="00544B8B" w14:paraId="4E761FED" w14:textId="77777777" w:rsidTr="00693F9C">
        <w:trPr>
          <w:trHeight w:val="212"/>
          <w:jc w:val="center"/>
        </w:trPr>
        <w:tc>
          <w:tcPr>
            <w:tcW w:w="6232" w:type="dxa"/>
            <w:noWrap/>
          </w:tcPr>
          <w:p w14:paraId="4CE90F8C" w14:textId="7885EF2D" w:rsidR="00881ACE" w:rsidRDefault="00881ACE" w:rsidP="00881ACE">
            <w:pPr>
              <w:jc w:val="right"/>
              <w:rPr>
                <w:rFonts w:ascii="Arial" w:eastAsia="Arial" w:hAnsi="Arial" w:cs="Arial"/>
                <w:sz w:val="18"/>
                <w:szCs w:val="18"/>
              </w:rPr>
            </w:pPr>
            <w:r w:rsidRPr="007936CB">
              <w:rPr>
                <w:rFonts w:ascii="Arial" w:eastAsia="Arial" w:hAnsi="Arial" w:cs="Arial"/>
                <w:b/>
                <w:sz w:val="18"/>
                <w:szCs w:val="18"/>
              </w:rPr>
              <w:t>Total</w:t>
            </w:r>
          </w:p>
        </w:tc>
        <w:tc>
          <w:tcPr>
            <w:tcW w:w="1701" w:type="dxa"/>
          </w:tcPr>
          <w:p w14:paraId="24065D48" w14:textId="453593B9" w:rsidR="00881ACE" w:rsidRPr="0003140E" w:rsidRDefault="00881ACE" w:rsidP="00881ACE">
            <w:pPr>
              <w:jc w:val="right"/>
              <w:rPr>
                <w:rFonts w:ascii="Arial" w:eastAsia="Arial" w:hAnsi="Arial" w:cs="Arial"/>
                <w:sz w:val="18"/>
                <w:szCs w:val="18"/>
              </w:rPr>
            </w:pPr>
            <w:r w:rsidRPr="0009048D">
              <w:rPr>
                <w:rFonts w:ascii="Arial" w:eastAsia="Arial" w:hAnsi="Arial" w:cs="Arial"/>
                <w:b/>
                <w:bCs/>
                <w:color w:val="000000"/>
                <w:sz w:val="18"/>
                <w:szCs w:val="18"/>
              </w:rPr>
              <w:t>$</w:t>
            </w:r>
            <w:r>
              <w:rPr>
                <w:rFonts w:ascii="Arial" w:eastAsia="Arial" w:hAnsi="Arial" w:cs="Arial"/>
                <w:b/>
                <w:bCs/>
                <w:color w:val="000000"/>
                <w:sz w:val="18"/>
                <w:szCs w:val="18"/>
              </w:rPr>
              <w:t xml:space="preserve"> 175,792.27</w:t>
            </w:r>
          </w:p>
        </w:tc>
        <w:tc>
          <w:tcPr>
            <w:tcW w:w="1701" w:type="dxa"/>
          </w:tcPr>
          <w:p w14:paraId="23354A75" w14:textId="3370FC25" w:rsidR="00881ACE" w:rsidRPr="0003140E" w:rsidRDefault="00881ACE" w:rsidP="00881ACE">
            <w:pPr>
              <w:jc w:val="right"/>
              <w:rPr>
                <w:rFonts w:ascii="Arial" w:eastAsia="Arial" w:hAnsi="Arial" w:cs="Arial"/>
                <w:sz w:val="18"/>
                <w:szCs w:val="18"/>
              </w:rPr>
            </w:pPr>
            <w:r w:rsidRPr="0009048D">
              <w:rPr>
                <w:rFonts w:ascii="Arial" w:eastAsia="Arial" w:hAnsi="Arial" w:cs="Arial"/>
                <w:b/>
                <w:bCs/>
                <w:color w:val="000000"/>
                <w:sz w:val="18"/>
                <w:szCs w:val="18"/>
              </w:rPr>
              <w:t>$</w:t>
            </w:r>
            <w:r>
              <w:rPr>
                <w:rFonts w:ascii="Arial" w:eastAsia="Arial" w:hAnsi="Arial" w:cs="Arial"/>
                <w:b/>
                <w:bCs/>
                <w:color w:val="000000"/>
                <w:sz w:val="18"/>
                <w:szCs w:val="18"/>
              </w:rPr>
              <w:t xml:space="preserve"> 176,629.02</w:t>
            </w:r>
          </w:p>
        </w:tc>
      </w:tr>
    </w:tbl>
    <w:p w14:paraId="79520DA6" w14:textId="77777777" w:rsidR="00881ACE" w:rsidRDefault="00881ACE" w:rsidP="00D96D9E">
      <w:pPr>
        <w:rPr>
          <w:rFonts w:ascii="Arial" w:hAnsi="Arial" w:cs="Arial"/>
          <w:color w:val="000000"/>
          <w:sz w:val="22"/>
          <w:szCs w:val="22"/>
        </w:rPr>
      </w:pPr>
    </w:p>
    <w:p w14:paraId="1E110E98" w14:textId="77777777" w:rsidR="00881ACE" w:rsidRDefault="00881ACE" w:rsidP="00D96D9E">
      <w:pPr>
        <w:rPr>
          <w:rFonts w:ascii="Arial" w:hAnsi="Arial" w:cs="Arial"/>
          <w:color w:val="000000"/>
          <w:sz w:val="22"/>
          <w:szCs w:val="22"/>
        </w:rPr>
      </w:pPr>
    </w:p>
    <w:p w14:paraId="64503B40" w14:textId="77777777" w:rsidR="00881ACE" w:rsidRDefault="00881ACE" w:rsidP="00D96D9E">
      <w:pPr>
        <w:rPr>
          <w:rFonts w:ascii="Arial" w:hAnsi="Arial" w:cs="Arial"/>
          <w:color w:val="000000"/>
          <w:sz w:val="22"/>
          <w:szCs w:val="22"/>
        </w:rPr>
      </w:pPr>
    </w:p>
    <w:p w14:paraId="638A9DFA" w14:textId="164C06E9" w:rsidR="008F3782" w:rsidRDefault="008F3782" w:rsidP="008F3782">
      <w:pPr>
        <w:jc w:val="both"/>
        <w:rPr>
          <w:rFonts w:ascii="Arial" w:hAnsi="Arial" w:cs="Arial"/>
          <w:sz w:val="22"/>
          <w:szCs w:val="22"/>
        </w:rPr>
      </w:pPr>
      <w:r w:rsidRPr="008F3782">
        <w:rPr>
          <w:rFonts w:ascii="Arial" w:hAnsi="Arial" w:cs="Arial"/>
          <w:sz w:val="22"/>
          <w:szCs w:val="22"/>
        </w:rPr>
        <w:lastRenderedPageBreak/>
        <w:t>En relación a los criterios de Depreciación</w:t>
      </w:r>
      <w:r w:rsidR="001F0A2B">
        <w:rPr>
          <w:rFonts w:ascii="Arial" w:hAnsi="Arial" w:cs="Arial"/>
          <w:sz w:val="22"/>
          <w:szCs w:val="22"/>
        </w:rPr>
        <w:t xml:space="preserve"> anual</w:t>
      </w:r>
      <w:r w:rsidRPr="008F3782">
        <w:rPr>
          <w:rFonts w:ascii="Arial" w:hAnsi="Arial" w:cs="Arial"/>
          <w:sz w:val="22"/>
          <w:szCs w:val="22"/>
        </w:rPr>
        <w:t>, se observ</w:t>
      </w:r>
      <w:r w:rsidR="00926FD8">
        <w:rPr>
          <w:rFonts w:ascii="Arial" w:hAnsi="Arial" w:cs="Arial"/>
          <w:sz w:val="22"/>
          <w:szCs w:val="22"/>
        </w:rPr>
        <w:t>a</w:t>
      </w:r>
      <w:r w:rsidRPr="008F3782">
        <w:rPr>
          <w:rFonts w:ascii="Arial" w:hAnsi="Arial" w:cs="Arial"/>
          <w:sz w:val="22"/>
          <w:szCs w:val="22"/>
        </w:rPr>
        <w:t xml:space="preserve"> para su aplicación contable las disposiciones contenidas en el </w:t>
      </w:r>
      <w:r w:rsidR="00E556EA" w:rsidRPr="00E556EA">
        <w:rPr>
          <w:rFonts w:ascii="Arial" w:hAnsi="Arial" w:cs="Arial"/>
          <w:sz w:val="22"/>
          <w:szCs w:val="22"/>
        </w:rPr>
        <w:t>Acuerdo por el que se emiten las Reglas de Registro y Valuación del Patrimonio</w:t>
      </w:r>
      <w:r w:rsidR="006A336D">
        <w:rPr>
          <w:rFonts w:ascii="Arial" w:hAnsi="Arial" w:cs="Arial"/>
          <w:sz w:val="22"/>
          <w:szCs w:val="22"/>
        </w:rPr>
        <w:t>,</w:t>
      </w:r>
      <w:r w:rsidR="00E556EA" w:rsidRPr="00E556EA">
        <w:rPr>
          <w:rFonts w:ascii="Arial" w:hAnsi="Arial" w:cs="Arial"/>
          <w:sz w:val="22"/>
          <w:szCs w:val="22"/>
        </w:rPr>
        <w:t xml:space="preserve"> </w:t>
      </w:r>
      <w:r w:rsidR="00B7100D">
        <w:rPr>
          <w:rFonts w:ascii="Arial" w:hAnsi="Arial" w:cs="Arial"/>
          <w:sz w:val="22"/>
          <w:szCs w:val="22"/>
        </w:rPr>
        <w:t xml:space="preserve">y </w:t>
      </w:r>
      <w:r w:rsidR="006A336D">
        <w:rPr>
          <w:rFonts w:ascii="Arial" w:hAnsi="Arial" w:cs="Arial"/>
          <w:sz w:val="22"/>
          <w:szCs w:val="22"/>
        </w:rPr>
        <w:t xml:space="preserve">los </w:t>
      </w:r>
      <w:r w:rsidR="006A336D" w:rsidRPr="006A336D">
        <w:rPr>
          <w:rFonts w:ascii="Arial" w:hAnsi="Arial" w:cs="Arial"/>
          <w:sz w:val="22"/>
          <w:szCs w:val="22"/>
        </w:rPr>
        <w:t>Parámetros de Estimación de Vida Útil</w:t>
      </w:r>
      <w:r w:rsidR="006A336D">
        <w:rPr>
          <w:rFonts w:ascii="Arial" w:hAnsi="Arial" w:cs="Arial"/>
          <w:sz w:val="22"/>
          <w:szCs w:val="22"/>
        </w:rPr>
        <w:t xml:space="preserve">, </w:t>
      </w:r>
      <w:r w:rsidR="006A336D" w:rsidRPr="00E556EA">
        <w:rPr>
          <w:rFonts w:ascii="Arial" w:hAnsi="Arial" w:cs="Arial"/>
          <w:sz w:val="22"/>
          <w:szCs w:val="22"/>
        </w:rPr>
        <w:t>aprobado</w:t>
      </w:r>
      <w:r w:rsidR="006A336D">
        <w:rPr>
          <w:rFonts w:ascii="Arial" w:hAnsi="Arial" w:cs="Arial"/>
          <w:sz w:val="22"/>
          <w:szCs w:val="22"/>
        </w:rPr>
        <w:t>s</w:t>
      </w:r>
      <w:r w:rsidR="006A336D" w:rsidRPr="00E556EA">
        <w:rPr>
          <w:rFonts w:ascii="Arial" w:hAnsi="Arial" w:cs="Arial"/>
          <w:sz w:val="22"/>
          <w:szCs w:val="22"/>
        </w:rPr>
        <w:t xml:space="preserve"> por el CONAC</w:t>
      </w:r>
      <w:r w:rsidR="006A336D">
        <w:rPr>
          <w:rFonts w:ascii="Arial" w:hAnsi="Arial" w:cs="Arial"/>
          <w:sz w:val="22"/>
          <w:szCs w:val="22"/>
        </w:rPr>
        <w:t>.</w:t>
      </w:r>
    </w:p>
    <w:p w14:paraId="66817802" w14:textId="0FE5CAB5" w:rsidR="008F3782" w:rsidRDefault="008F3782">
      <w:pPr>
        <w:ind w:left="1440" w:hanging="720"/>
        <w:rPr>
          <w:rFonts w:ascii="Arial" w:eastAsia="Arial" w:hAnsi="Arial" w:cs="Arial"/>
          <w:b/>
          <w:sz w:val="22"/>
          <w:szCs w:val="22"/>
        </w:rPr>
      </w:pP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982"/>
        <w:gridCol w:w="5565"/>
        <w:gridCol w:w="820"/>
        <w:gridCol w:w="1345"/>
      </w:tblGrid>
      <w:tr w:rsidR="00BD67A1" w:rsidRPr="00CD06C4" w14:paraId="6CD07D6B" w14:textId="77777777" w:rsidTr="008E3C6C">
        <w:trPr>
          <w:trHeight w:val="20"/>
          <w:tblHeader/>
          <w:jc w:val="center"/>
        </w:trPr>
        <w:tc>
          <w:tcPr>
            <w:tcW w:w="982" w:type="dxa"/>
            <w:shd w:val="pct12" w:color="auto" w:fill="auto"/>
            <w:noWrap/>
            <w:vAlign w:val="center"/>
          </w:tcPr>
          <w:p w14:paraId="3C01693F" w14:textId="77777777" w:rsidR="00BD67A1" w:rsidRPr="00425F82" w:rsidRDefault="00BD67A1" w:rsidP="003F2103">
            <w:pPr>
              <w:pStyle w:val="Texto"/>
              <w:spacing w:line="240" w:lineRule="exact"/>
              <w:ind w:firstLine="0"/>
              <w:jc w:val="center"/>
              <w:rPr>
                <w:b/>
                <w:color w:val="000000"/>
                <w:lang w:val="es-MX"/>
              </w:rPr>
            </w:pPr>
            <w:bookmarkStart w:id="5" w:name="_Hlk178937201"/>
            <w:r w:rsidRPr="00425F82">
              <w:rPr>
                <w:b/>
                <w:color w:val="000000"/>
                <w:lang w:val="es-MX"/>
              </w:rPr>
              <w:t>Cuenta</w:t>
            </w:r>
          </w:p>
        </w:tc>
        <w:tc>
          <w:tcPr>
            <w:tcW w:w="5565" w:type="dxa"/>
            <w:shd w:val="pct12" w:color="auto" w:fill="auto"/>
            <w:vAlign w:val="center"/>
          </w:tcPr>
          <w:p w14:paraId="1D2F5F2B" w14:textId="77777777" w:rsidR="00BD67A1" w:rsidRPr="00425F82" w:rsidRDefault="00BD67A1" w:rsidP="003F2103">
            <w:pPr>
              <w:pStyle w:val="Texto"/>
              <w:spacing w:line="240" w:lineRule="exact"/>
              <w:ind w:firstLine="0"/>
              <w:jc w:val="center"/>
              <w:rPr>
                <w:b/>
                <w:color w:val="000000"/>
                <w:lang w:val="es-MX"/>
              </w:rPr>
            </w:pPr>
            <w:r w:rsidRPr="00425F82">
              <w:rPr>
                <w:b/>
                <w:color w:val="000000"/>
                <w:lang w:val="es-MX"/>
              </w:rPr>
              <w:t>Concepto</w:t>
            </w:r>
          </w:p>
        </w:tc>
        <w:tc>
          <w:tcPr>
            <w:tcW w:w="820" w:type="dxa"/>
            <w:shd w:val="pct12" w:color="auto" w:fill="auto"/>
            <w:vAlign w:val="center"/>
          </w:tcPr>
          <w:p w14:paraId="3D62C0D3" w14:textId="77777777" w:rsidR="00BD67A1" w:rsidRPr="00425F82" w:rsidRDefault="00BD67A1" w:rsidP="003F2103">
            <w:pPr>
              <w:pStyle w:val="Texto"/>
              <w:spacing w:line="240" w:lineRule="exact"/>
              <w:ind w:firstLine="0"/>
              <w:jc w:val="center"/>
              <w:rPr>
                <w:b/>
                <w:color w:val="000000"/>
                <w:lang w:val="es-MX"/>
              </w:rPr>
            </w:pPr>
            <w:r w:rsidRPr="00425F82">
              <w:rPr>
                <w:b/>
                <w:color w:val="000000"/>
                <w:lang w:val="es-MX"/>
              </w:rPr>
              <w:t>Años de vida útil</w:t>
            </w:r>
          </w:p>
        </w:tc>
        <w:tc>
          <w:tcPr>
            <w:tcW w:w="1345" w:type="dxa"/>
            <w:shd w:val="pct12" w:color="auto" w:fill="auto"/>
            <w:vAlign w:val="center"/>
          </w:tcPr>
          <w:p w14:paraId="108C2E14" w14:textId="77777777" w:rsidR="00BD67A1" w:rsidRPr="00425F82" w:rsidRDefault="00BD67A1" w:rsidP="003F2103">
            <w:pPr>
              <w:pStyle w:val="Texto"/>
              <w:spacing w:line="240" w:lineRule="exact"/>
              <w:ind w:firstLine="0"/>
              <w:jc w:val="center"/>
              <w:rPr>
                <w:b/>
                <w:color w:val="000000"/>
                <w:lang w:val="es-MX"/>
              </w:rPr>
            </w:pPr>
            <w:r w:rsidRPr="00425F82">
              <w:rPr>
                <w:b/>
                <w:color w:val="000000"/>
                <w:lang w:val="es-MX"/>
              </w:rPr>
              <w:t>% de depreciación anual</w:t>
            </w:r>
          </w:p>
        </w:tc>
      </w:tr>
      <w:tr w:rsidR="00BD67A1" w:rsidRPr="00CD06C4" w14:paraId="7F629D3C" w14:textId="77777777" w:rsidTr="008E3C6C">
        <w:trPr>
          <w:trHeight w:val="299"/>
          <w:jc w:val="center"/>
        </w:trPr>
        <w:tc>
          <w:tcPr>
            <w:tcW w:w="982" w:type="dxa"/>
            <w:vAlign w:val="center"/>
          </w:tcPr>
          <w:p w14:paraId="6DAF023B" w14:textId="77777777" w:rsidR="00BD67A1" w:rsidRPr="00425F82" w:rsidRDefault="00BD67A1" w:rsidP="003F2103">
            <w:pPr>
              <w:pStyle w:val="Texto"/>
              <w:spacing w:line="240" w:lineRule="exact"/>
              <w:ind w:firstLine="0"/>
              <w:rPr>
                <w:b/>
                <w:color w:val="000000"/>
                <w:lang w:val="es-MX"/>
              </w:rPr>
            </w:pPr>
            <w:r w:rsidRPr="00425F82">
              <w:rPr>
                <w:b/>
                <w:color w:val="000000"/>
                <w:lang w:val="es-MX"/>
              </w:rPr>
              <w:t>1.2.4</w:t>
            </w:r>
          </w:p>
        </w:tc>
        <w:tc>
          <w:tcPr>
            <w:tcW w:w="7730" w:type="dxa"/>
            <w:gridSpan w:val="3"/>
            <w:vAlign w:val="center"/>
          </w:tcPr>
          <w:p w14:paraId="6DF587AB" w14:textId="77777777" w:rsidR="00BD67A1" w:rsidRPr="00425F82" w:rsidRDefault="00BD67A1" w:rsidP="003F2103">
            <w:pPr>
              <w:pStyle w:val="Texto"/>
              <w:spacing w:line="240" w:lineRule="exact"/>
              <w:ind w:firstLine="0"/>
              <w:rPr>
                <w:color w:val="000000"/>
                <w:lang w:val="es-MX"/>
              </w:rPr>
            </w:pPr>
            <w:r w:rsidRPr="00425F82">
              <w:rPr>
                <w:b/>
                <w:color w:val="000000"/>
                <w:lang w:val="es-MX"/>
              </w:rPr>
              <w:t>BIENES MUEBLES</w:t>
            </w:r>
          </w:p>
        </w:tc>
      </w:tr>
      <w:tr w:rsidR="00BD67A1" w:rsidRPr="00CD06C4" w14:paraId="25C38A02" w14:textId="77777777" w:rsidTr="008E3C6C">
        <w:trPr>
          <w:trHeight w:val="20"/>
          <w:jc w:val="center"/>
        </w:trPr>
        <w:tc>
          <w:tcPr>
            <w:tcW w:w="982" w:type="dxa"/>
            <w:vAlign w:val="center"/>
          </w:tcPr>
          <w:p w14:paraId="0536F937" w14:textId="77777777" w:rsidR="00BD67A1" w:rsidRPr="00425F82" w:rsidRDefault="00BD67A1" w:rsidP="003F2103">
            <w:pPr>
              <w:pStyle w:val="Texto"/>
              <w:spacing w:line="240" w:lineRule="exact"/>
              <w:ind w:firstLine="0"/>
              <w:rPr>
                <w:b/>
                <w:color w:val="000000"/>
                <w:lang w:val="es-MX"/>
              </w:rPr>
            </w:pPr>
            <w:r w:rsidRPr="00425F82">
              <w:rPr>
                <w:b/>
                <w:color w:val="000000"/>
                <w:lang w:val="es-MX"/>
              </w:rPr>
              <w:t>1.2.4.1</w:t>
            </w:r>
          </w:p>
        </w:tc>
        <w:tc>
          <w:tcPr>
            <w:tcW w:w="5565" w:type="dxa"/>
            <w:vAlign w:val="center"/>
          </w:tcPr>
          <w:p w14:paraId="2903748B" w14:textId="77777777" w:rsidR="00BD67A1" w:rsidRPr="00425F82" w:rsidRDefault="00BD67A1" w:rsidP="003F2103">
            <w:pPr>
              <w:pStyle w:val="Texto"/>
              <w:spacing w:line="240" w:lineRule="exact"/>
              <w:ind w:firstLine="0"/>
              <w:rPr>
                <w:b/>
                <w:color w:val="000000"/>
                <w:lang w:val="es-MX"/>
              </w:rPr>
            </w:pPr>
            <w:r w:rsidRPr="00425F82">
              <w:rPr>
                <w:b/>
                <w:color w:val="000000"/>
                <w:lang w:val="es-MX"/>
              </w:rPr>
              <w:t>Mobiliario y Equipo de Administración</w:t>
            </w:r>
          </w:p>
        </w:tc>
        <w:tc>
          <w:tcPr>
            <w:tcW w:w="820" w:type="dxa"/>
            <w:vAlign w:val="center"/>
          </w:tcPr>
          <w:p w14:paraId="049ACFDE" w14:textId="77777777" w:rsidR="00BD67A1" w:rsidRPr="00425F82" w:rsidRDefault="00BD67A1" w:rsidP="003F2103">
            <w:pPr>
              <w:pStyle w:val="Texto"/>
              <w:spacing w:line="240" w:lineRule="exact"/>
              <w:ind w:firstLine="0"/>
              <w:jc w:val="center"/>
              <w:rPr>
                <w:color w:val="000000"/>
                <w:lang w:val="es-MX"/>
              </w:rPr>
            </w:pPr>
          </w:p>
        </w:tc>
        <w:tc>
          <w:tcPr>
            <w:tcW w:w="1345" w:type="dxa"/>
            <w:vAlign w:val="center"/>
          </w:tcPr>
          <w:p w14:paraId="4225232F" w14:textId="77777777" w:rsidR="00BD67A1" w:rsidRPr="00425F82" w:rsidRDefault="00BD67A1" w:rsidP="003F2103">
            <w:pPr>
              <w:pStyle w:val="Texto"/>
              <w:spacing w:line="240" w:lineRule="exact"/>
              <w:ind w:firstLine="0"/>
              <w:jc w:val="center"/>
              <w:rPr>
                <w:color w:val="000000"/>
                <w:lang w:val="es-MX"/>
              </w:rPr>
            </w:pPr>
          </w:p>
        </w:tc>
      </w:tr>
      <w:tr w:rsidR="00BD67A1" w:rsidRPr="00CD06C4" w14:paraId="4586AE00" w14:textId="77777777" w:rsidTr="008E3C6C">
        <w:trPr>
          <w:trHeight w:val="20"/>
          <w:jc w:val="center"/>
        </w:trPr>
        <w:tc>
          <w:tcPr>
            <w:tcW w:w="982" w:type="dxa"/>
            <w:vAlign w:val="center"/>
          </w:tcPr>
          <w:p w14:paraId="59923096" w14:textId="77777777" w:rsidR="00BD67A1" w:rsidRPr="00425F82" w:rsidRDefault="00BD67A1" w:rsidP="003F2103">
            <w:pPr>
              <w:pStyle w:val="Texto"/>
              <w:spacing w:line="240" w:lineRule="exact"/>
              <w:ind w:firstLine="0"/>
              <w:rPr>
                <w:color w:val="000000"/>
                <w:lang w:val="es-MX"/>
              </w:rPr>
            </w:pPr>
            <w:r w:rsidRPr="00425F82">
              <w:rPr>
                <w:color w:val="000000"/>
                <w:lang w:val="es-MX"/>
              </w:rPr>
              <w:t>1.2.4.1.1</w:t>
            </w:r>
          </w:p>
        </w:tc>
        <w:tc>
          <w:tcPr>
            <w:tcW w:w="5565" w:type="dxa"/>
            <w:vAlign w:val="center"/>
          </w:tcPr>
          <w:p w14:paraId="585EDDBB" w14:textId="77777777" w:rsidR="00BD67A1" w:rsidRPr="00425F82" w:rsidRDefault="00BD67A1" w:rsidP="003F2103">
            <w:pPr>
              <w:pStyle w:val="Texto"/>
              <w:spacing w:line="240" w:lineRule="exact"/>
              <w:ind w:firstLine="0"/>
              <w:rPr>
                <w:color w:val="000000"/>
                <w:lang w:val="es-MX"/>
              </w:rPr>
            </w:pPr>
            <w:r w:rsidRPr="00425F82">
              <w:rPr>
                <w:color w:val="000000"/>
                <w:lang w:val="es-MX"/>
              </w:rPr>
              <w:t>Muebles de Oficina y Estantería</w:t>
            </w:r>
          </w:p>
        </w:tc>
        <w:tc>
          <w:tcPr>
            <w:tcW w:w="820" w:type="dxa"/>
            <w:vAlign w:val="center"/>
          </w:tcPr>
          <w:p w14:paraId="4A6D36B5" w14:textId="77777777" w:rsidR="00BD67A1" w:rsidRPr="00425F82" w:rsidRDefault="00BD67A1" w:rsidP="003F2103">
            <w:pPr>
              <w:pStyle w:val="Texto"/>
              <w:spacing w:line="240" w:lineRule="exact"/>
              <w:ind w:firstLine="0"/>
              <w:jc w:val="center"/>
              <w:rPr>
                <w:color w:val="000000"/>
                <w:lang w:val="es-MX"/>
              </w:rPr>
            </w:pPr>
            <w:r w:rsidRPr="00425F82">
              <w:rPr>
                <w:color w:val="000000"/>
                <w:lang w:val="es-MX"/>
              </w:rPr>
              <w:t>10</w:t>
            </w:r>
          </w:p>
        </w:tc>
        <w:tc>
          <w:tcPr>
            <w:tcW w:w="1345" w:type="dxa"/>
            <w:vAlign w:val="center"/>
          </w:tcPr>
          <w:p w14:paraId="5AD8AD8C" w14:textId="77777777" w:rsidR="00BD67A1" w:rsidRPr="00425F82" w:rsidRDefault="00BD67A1" w:rsidP="003F2103">
            <w:pPr>
              <w:pStyle w:val="Texto"/>
              <w:spacing w:line="240" w:lineRule="exact"/>
              <w:ind w:firstLine="0"/>
              <w:jc w:val="center"/>
              <w:rPr>
                <w:color w:val="000000"/>
                <w:lang w:val="es-MX"/>
              </w:rPr>
            </w:pPr>
            <w:r w:rsidRPr="00425F82">
              <w:rPr>
                <w:color w:val="000000"/>
                <w:lang w:val="es-MX"/>
              </w:rPr>
              <w:t>10</w:t>
            </w:r>
          </w:p>
        </w:tc>
      </w:tr>
      <w:tr w:rsidR="00BD67A1" w:rsidRPr="00CD06C4" w14:paraId="6BD6D647" w14:textId="77777777" w:rsidTr="008E3C6C">
        <w:trPr>
          <w:trHeight w:val="20"/>
          <w:jc w:val="center"/>
        </w:trPr>
        <w:tc>
          <w:tcPr>
            <w:tcW w:w="982" w:type="dxa"/>
            <w:vAlign w:val="center"/>
          </w:tcPr>
          <w:p w14:paraId="316D6F58" w14:textId="77777777" w:rsidR="00BD67A1" w:rsidRPr="00425F82" w:rsidRDefault="00BD67A1" w:rsidP="003F2103">
            <w:pPr>
              <w:pStyle w:val="Texto"/>
              <w:spacing w:line="240" w:lineRule="exact"/>
              <w:ind w:firstLine="0"/>
              <w:rPr>
                <w:color w:val="000000"/>
                <w:lang w:val="es-MX"/>
              </w:rPr>
            </w:pPr>
            <w:r w:rsidRPr="00425F82">
              <w:rPr>
                <w:color w:val="000000"/>
                <w:lang w:val="es-MX"/>
              </w:rPr>
              <w:t>1.2.4.1.3</w:t>
            </w:r>
          </w:p>
        </w:tc>
        <w:tc>
          <w:tcPr>
            <w:tcW w:w="5565" w:type="dxa"/>
            <w:vAlign w:val="center"/>
          </w:tcPr>
          <w:p w14:paraId="4E555DC8" w14:textId="77777777" w:rsidR="00BD67A1" w:rsidRPr="00425F82" w:rsidRDefault="00BD67A1" w:rsidP="003F2103">
            <w:pPr>
              <w:pStyle w:val="Texto"/>
              <w:spacing w:line="240" w:lineRule="exact"/>
              <w:ind w:firstLine="0"/>
              <w:rPr>
                <w:color w:val="000000"/>
                <w:lang w:val="es-MX"/>
              </w:rPr>
            </w:pPr>
            <w:r w:rsidRPr="00425F82">
              <w:rPr>
                <w:color w:val="000000"/>
                <w:lang w:val="es-MX"/>
              </w:rPr>
              <w:t>Equipo de Cómputo y de Tecnologías de la Información</w:t>
            </w:r>
          </w:p>
        </w:tc>
        <w:tc>
          <w:tcPr>
            <w:tcW w:w="820" w:type="dxa"/>
            <w:vAlign w:val="center"/>
          </w:tcPr>
          <w:p w14:paraId="3BFBA131" w14:textId="77777777" w:rsidR="00BD67A1" w:rsidRPr="00425F82" w:rsidRDefault="00BD67A1" w:rsidP="003F2103">
            <w:pPr>
              <w:pStyle w:val="Texto"/>
              <w:spacing w:line="240" w:lineRule="exact"/>
              <w:ind w:firstLine="0"/>
              <w:jc w:val="center"/>
              <w:rPr>
                <w:color w:val="000000"/>
                <w:lang w:val="es-MX"/>
              </w:rPr>
            </w:pPr>
            <w:r w:rsidRPr="00425F82">
              <w:rPr>
                <w:color w:val="000000"/>
                <w:lang w:val="es-MX"/>
              </w:rPr>
              <w:t>3</w:t>
            </w:r>
          </w:p>
        </w:tc>
        <w:tc>
          <w:tcPr>
            <w:tcW w:w="1345" w:type="dxa"/>
            <w:vAlign w:val="center"/>
          </w:tcPr>
          <w:p w14:paraId="3F639EFB" w14:textId="77777777" w:rsidR="00BD67A1" w:rsidRPr="00425F82" w:rsidRDefault="00BD67A1" w:rsidP="003F2103">
            <w:pPr>
              <w:pStyle w:val="Texto"/>
              <w:spacing w:line="240" w:lineRule="exact"/>
              <w:ind w:firstLine="0"/>
              <w:jc w:val="center"/>
              <w:rPr>
                <w:color w:val="000000"/>
                <w:lang w:val="es-MX"/>
              </w:rPr>
            </w:pPr>
            <w:r w:rsidRPr="00425F82">
              <w:rPr>
                <w:color w:val="000000"/>
                <w:lang w:val="es-MX"/>
              </w:rPr>
              <w:t>33.3</w:t>
            </w:r>
          </w:p>
        </w:tc>
      </w:tr>
      <w:tr w:rsidR="00BD67A1" w:rsidRPr="00CD06C4" w14:paraId="49B775FB" w14:textId="77777777" w:rsidTr="008E3C6C">
        <w:trPr>
          <w:trHeight w:val="20"/>
          <w:jc w:val="center"/>
        </w:trPr>
        <w:tc>
          <w:tcPr>
            <w:tcW w:w="982" w:type="dxa"/>
            <w:vAlign w:val="center"/>
          </w:tcPr>
          <w:p w14:paraId="2BE74C7E" w14:textId="77777777" w:rsidR="00BD67A1" w:rsidRPr="00425F82" w:rsidRDefault="00BD67A1" w:rsidP="003F2103">
            <w:pPr>
              <w:pStyle w:val="Texto"/>
              <w:spacing w:line="240" w:lineRule="exact"/>
              <w:ind w:firstLine="0"/>
              <w:rPr>
                <w:color w:val="000000"/>
                <w:lang w:val="es-MX"/>
              </w:rPr>
            </w:pPr>
            <w:r w:rsidRPr="00425F82">
              <w:rPr>
                <w:color w:val="000000"/>
                <w:lang w:val="es-MX"/>
              </w:rPr>
              <w:t>1.2.4.1.9</w:t>
            </w:r>
          </w:p>
        </w:tc>
        <w:tc>
          <w:tcPr>
            <w:tcW w:w="5565" w:type="dxa"/>
            <w:vAlign w:val="center"/>
          </w:tcPr>
          <w:p w14:paraId="636E4A6C" w14:textId="77777777" w:rsidR="00BD67A1" w:rsidRPr="00425F82" w:rsidRDefault="00BD67A1" w:rsidP="003F2103">
            <w:pPr>
              <w:pStyle w:val="Texto"/>
              <w:spacing w:line="240" w:lineRule="exact"/>
              <w:ind w:firstLine="0"/>
              <w:rPr>
                <w:color w:val="000000"/>
                <w:lang w:val="es-MX"/>
              </w:rPr>
            </w:pPr>
            <w:r w:rsidRPr="00425F82">
              <w:rPr>
                <w:color w:val="000000"/>
                <w:lang w:val="es-MX"/>
              </w:rPr>
              <w:t>Otros Mobiliarios y Equipos de Administración</w:t>
            </w:r>
          </w:p>
        </w:tc>
        <w:tc>
          <w:tcPr>
            <w:tcW w:w="820" w:type="dxa"/>
            <w:vAlign w:val="center"/>
          </w:tcPr>
          <w:p w14:paraId="192A0A79" w14:textId="77777777" w:rsidR="00BD67A1" w:rsidRPr="00425F82" w:rsidRDefault="00BD67A1" w:rsidP="003F2103">
            <w:pPr>
              <w:pStyle w:val="Texto"/>
              <w:spacing w:line="240" w:lineRule="exact"/>
              <w:ind w:firstLine="0"/>
              <w:jc w:val="center"/>
              <w:rPr>
                <w:color w:val="000000"/>
                <w:lang w:val="es-MX"/>
              </w:rPr>
            </w:pPr>
            <w:r w:rsidRPr="00425F82">
              <w:rPr>
                <w:color w:val="000000"/>
                <w:lang w:val="es-MX"/>
              </w:rPr>
              <w:t>10</w:t>
            </w:r>
          </w:p>
        </w:tc>
        <w:tc>
          <w:tcPr>
            <w:tcW w:w="1345" w:type="dxa"/>
            <w:vAlign w:val="center"/>
          </w:tcPr>
          <w:p w14:paraId="7CE07362" w14:textId="77777777" w:rsidR="00BD67A1" w:rsidRPr="00425F82" w:rsidRDefault="00BD67A1" w:rsidP="003F2103">
            <w:pPr>
              <w:pStyle w:val="Texto"/>
              <w:spacing w:line="240" w:lineRule="exact"/>
              <w:ind w:firstLine="0"/>
              <w:jc w:val="center"/>
              <w:rPr>
                <w:color w:val="000000"/>
                <w:lang w:val="es-MX"/>
              </w:rPr>
            </w:pPr>
            <w:r w:rsidRPr="00425F82">
              <w:rPr>
                <w:color w:val="000000"/>
                <w:lang w:val="es-MX"/>
              </w:rPr>
              <w:t>10</w:t>
            </w:r>
          </w:p>
        </w:tc>
      </w:tr>
      <w:tr w:rsidR="00BD67A1" w:rsidRPr="00CD06C4" w14:paraId="0B160B66" w14:textId="77777777" w:rsidTr="008E3C6C">
        <w:trPr>
          <w:trHeight w:val="20"/>
          <w:jc w:val="center"/>
        </w:trPr>
        <w:tc>
          <w:tcPr>
            <w:tcW w:w="982" w:type="dxa"/>
            <w:vAlign w:val="center"/>
          </w:tcPr>
          <w:p w14:paraId="1E35EFEF" w14:textId="77777777" w:rsidR="00BD67A1" w:rsidRPr="00425F82" w:rsidRDefault="00BD67A1" w:rsidP="003F2103">
            <w:pPr>
              <w:pStyle w:val="Texto"/>
              <w:spacing w:line="240" w:lineRule="exact"/>
              <w:ind w:firstLine="0"/>
              <w:rPr>
                <w:b/>
                <w:color w:val="000000"/>
                <w:lang w:val="es-MX"/>
              </w:rPr>
            </w:pPr>
            <w:r w:rsidRPr="00425F82">
              <w:rPr>
                <w:b/>
                <w:color w:val="000000"/>
                <w:lang w:val="es-MX"/>
              </w:rPr>
              <w:t>1.2.4.2</w:t>
            </w:r>
          </w:p>
        </w:tc>
        <w:tc>
          <w:tcPr>
            <w:tcW w:w="7730" w:type="dxa"/>
            <w:gridSpan w:val="3"/>
            <w:vAlign w:val="center"/>
          </w:tcPr>
          <w:p w14:paraId="16425DD2" w14:textId="77777777" w:rsidR="00BD67A1" w:rsidRPr="00425F82" w:rsidRDefault="00BD67A1" w:rsidP="003F2103">
            <w:pPr>
              <w:pStyle w:val="Texto"/>
              <w:spacing w:line="240" w:lineRule="exact"/>
              <w:ind w:firstLine="0"/>
              <w:rPr>
                <w:color w:val="000000"/>
                <w:lang w:val="es-MX"/>
              </w:rPr>
            </w:pPr>
            <w:r w:rsidRPr="00425F82">
              <w:rPr>
                <w:b/>
                <w:color w:val="000000"/>
                <w:lang w:val="es-MX"/>
              </w:rPr>
              <w:t>Mobiliario y Equipo Educacional y Recreativo</w:t>
            </w:r>
          </w:p>
        </w:tc>
      </w:tr>
      <w:tr w:rsidR="00BD67A1" w:rsidRPr="00CD06C4" w14:paraId="4A4A6C34" w14:textId="77777777" w:rsidTr="008E3C6C">
        <w:trPr>
          <w:trHeight w:val="20"/>
          <w:jc w:val="center"/>
        </w:trPr>
        <w:tc>
          <w:tcPr>
            <w:tcW w:w="982" w:type="dxa"/>
            <w:vAlign w:val="center"/>
          </w:tcPr>
          <w:p w14:paraId="67BFEDD1" w14:textId="77777777" w:rsidR="00BD67A1" w:rsidRPr="00425F82" w:rsidRDefault="00BD67A1" w:rsidP="003F2103">
            <w:pPr>
              <w:pStyle w:val="Texto"/>
              <w:spacing w:line="240" w:lineRule="exact"/>
              <w:ind w:firstLine="0"/>
              <w:rPr>
                <w:color w:val="000000"/>
                <w:lang w:val="es-MX"/>
              </w:rPr>
            </w:pPr>
            <w:r w:rsidRPr="00425F82">
              <w:rPr>
                <w:color w:val="000000"/>
                <w:lang w:val="es-MX"/>
              </w:rPr>
              <w:t>1.2.4.2.1</w:t>
            </w:r>
          </w:p>
        </w:tc>
        <w:tc>
          <w:tcPr>
            <w:tcW w:w="5565" w:type="dxa"/>
            <w:vAlign w:val="center"/>
          </w:tcPr>
          <w:p w14:paraId="491359BF" w14:textId="77777777" w:rsidR="00BD67A1" w:rsidRPr="00425F82" w:rsidRDefault="00BD67A1" w:rsidP="003F2103">
            <w:pPr>
              <w:pStyle w:val="Texto"/>
              <w:spacing w:line="240" w:lineRule="exact"/>
              <w:ind w:firstLine="0"/>
              <w:rPr>
                <w:color w:val="000000"/>
                <w:lang w:val="es-MX"/>
              </w:rPr>
            </w:pPr>
            <w:r w:rsidRPr="00425F82">
              <w:rPr>
                <w:color w:val="000000"/>
                <w:lang w:val="es-MX"/>
              </w:rPr>
              <w:t>Equipos y Aparatos Audiovisuales</w:t>
            </w:r>
          </w:p>
        </w:tc>
        <w:tc>
          <w:tcPr>
            <w:tcW w:w="820" w:type="dxa"/>
            <w:vAlign w:val="center"/>
          </w:tcPr>
          <w:p w14:paraId="0666C0AB" w14:textId="77777777" w:rsidR="00BD67A1" w:rsidRPr="00425F82" w:rsidRDefault="00BD67A1" w:rsidP="003F2103">
            <w:pPr>
              <w:pStyle w:val="Texto"/>
              <w:spacing w:line="240" w:lineRule="exact"/>
              <w:ind w:firstLine="0"/>
              <w:jc w:val="center"/>
              <w:rPr>
                <w:color w:val="000000"/>
                <w:lang w:val="es-MX"/>
              </w:rPr>
            </w:pPr>
            <w:r w:rsidRPr="00425F82">
              <w:rPr>
                <w:color w:val="000000"/>
                <w:lang w:val="es-MX"/>
              </w:rPr>
              <w:t>3</w:t>
            </w:r>
          </w:p>
        </w:tc>
        <w:tc>
          <w:tcPr>
            <w:tcW w:w="1345" w:type="dxa"/>
            <w:vAlign w:val="center"/>
          </w:tcPr>
          <w:p w14:paraId="2EFA1027" w14:textId="77777777" w:rsidR="00BD67A1" w:rsidRPr="00425F82" w:rsidRDefault="00BD67A1" w:rsidP="003F2103">
            <w:pPr>
              <w:pStyle w:val="Texto"/>
              <w:spacing w:line="240" w:lineRule="exact"/>
              <w:ind w:firstLine="0"/>
              <w:jc w:val="center"/>
              <w:rPr>
                <w:color w:val="000000"/>
                <w:lang w:val="es-MX"/>
              </w:rPr>
            </w:pPr>
            <w:r w:rsidRPr="00425F82">
              <w:rPr>
                <w:color w:val="000000"/>
                <w:lang w:val="es-MX"/>
              </w:rPr>
              <w:t>33.3</w:t>
            </w:r>
          </w:p>
        </w:tc>
      </w:tr>
      <w:tr w:rsidR="00BD67A1" w:rsidRPr="00CD06C4" w14:paraId="250AB705" w14:textId="77777777" w:rsidTr="008E3C6C">
        <w:trPr>
          <w:trHeight w:val="20"/>
          <w:jc w:val="center"/>
        </w:trPr>
        <w:tc>
          <w:tcPr>
            <w:tcW w:w="982" w:type="dxa"/>
            <w:vAlign w:val="center"/>
          </w:tcPr>
          <w:p w14:paraId="312EED7F" w14:textId="77777777" w:rsidR="00BD67A1" w:rsidRPr="00425F82" w:rsidRDefault="00BD67A1" w:rsidP="003F2103">
            <w:pPr>
              <w:pStyle w:val="Texto"/>
              <w:spacing w:line="240" w:lineRule="exact"/>
              <w:ind w:firstLine="0"/>
              <w:rPr>
                <w:color w:val="000000"/>
                <w:lang w:val="es-MX"/>
              </w:rPr>
            </w:pPr>
            <w:r w:rsidRPr="00425F82">
              <w:rPr>
                <w:color w:val="000000"/>
                <w:lang w:val="es-MX"/>
              </w:rPr>
              <w:t>1.2.4.2.3</w:t>
            </w:r>
          </w:p>
        </w:tc>
        <w:tc>
          <w:tcPr>
            <w:tcW w:w="5565" w:type="dxa"/>
            <w:vAlign w:val="center"/>
          </w:tcPr>
          <w:p w14:paraId="7059E518" w14:textId="77777777" w:rsidR="00BD67A1" w:rsidRPr="00425F82" w:rsidRDefault="00BD67A1" w:rsidP="003F2103">
            <w:pPr>
              <w:pStyle w:val="Texto"/>
              <w:spacing w:line="240" w:lineRule="exact"/>
              <w:ind w:firstLine="0"/>
              <w:rPr>
                <w:color w:val="000000"/>
                <w:lang w:val="es-MX"/>
              </w:rPr>
            </w:pPr>
            <w:r w:rsidRPr="00425F82">
              <w:rPr>
                <w:color w:val="000000"/>
                <w:lang w:val="es-MX"/>
              </w:rPr>
              <w:t>Cámaras Fotográficas y de Video</w:t>
            </w:r>
          </w:p>
        </w:tc>
        <w:tc>
          <w:tcPr>
            <w:tcW w:w="820" w:type="dxa"/>
            <w:vAlign w:val="center"/>
          </w:tcPr>
          <w:p w14:paraId="43B6C041" w14:textId="77777777" w:rsidR="00BD67A1" w:rsidRPr="00425F82" w:rsidRDefault="00BD67A1" w:rsidP="003F2103">
            <w:pPr>
              <w:pStyle w:val="Texto"/>
              <w:spacing w:line="240" w:lineRule="exact"/>
              <w:ind w:firstLine="0"/>
              <w:jc w:val="center"/>
              <w:rPr>
                <w:color w:val="000000"/>
                <w:lang w:val="es-MX"/>
              </w:rPr>
            </w:pPr>
            <w:r w:rsidRPr="00425F82">
              <w:rPr>
                <w:color w:val="000000"/>
                <w:lang w:val="es-MX"/>
              </w:rPr>
              <w:t>3</w:t>
            </w:r>
          </w:p>
        </w:tc>
        <w:tc>
          <w:tcPr>
            <w:tcW w:w="1345" w:type="dxa"/>
            <w:vAlign w:val="center"/>
          </w:tcPr>
          <w:p w14:paraId="54FA653D" w14:textId="77777777" w:rsidR="00BD67A1" w:rsidRPr="00425F82" w:rsidRDefault="00BD67A1" w:rsidP="003F2103">
            <w:pPr>
              <w:pStyle w:val="Texto"/>
              <w:spacing w:line="240" w:lineRule="exact"/>
              <w:ind w:firstLine="0"/>
              <w:jc w:val="center"/>
              <w:rPr>
                <w:color w:val="000000"/>
                <w:lang w:val="es-MX"/>
              </w:rPr>
            </w:pPr>
            <w:r w:rsidRPr="00425F82">
              <w:rPr>
                <w:color w:val="000000"/>
                <w:lang w:val="es-MX"/>
              </w:rPr>
              <w:t>33.3</w:t>
            </w:r>
          </w:p>
        </w:tc>
      </w:tr>
      <w:tr w:rsidR="00BD67A1" w:rsidRPr="00CD06C4" w14:paraId="34423F53" w14:textId="77777777" w:rsidTr="008E3C6C">
        <w:trPr>
          <w:trHeight w:val="20"/>
          <w:jc w:val="center"/>
        </w:trPr>
        <w:tc>
          <w:tcPr>
            <w:tcW w:w="982" w:type="dxa"/>
            <w:vAlign w:val="center"/>
          </w:tcPr>
          <w:p w14:paraId="7CB47912" w14:textId="77777777" w:rsidR="00BD67A1" w:rsidRPr="00425F82" w:rsidRDefault="00BD67A1" w:rsidP="003F2103">
            <w:pPr>
              <w:pStyle w:val="Texto"/>
              <w:spacing w:line="226" w:lineRule="exact"/>
              <w:ind w:firstLine="0"/>
              <w:rPr>
                <w:b/>
                <w:color w:val="000000"/>
                <w:lang w:val="es-MX"/>
              </w:rPr>
            </w:pPr>
            <w:r w:rsidRPr="00425F82">
              <w:rPr>
                <w:b/>
                <w:color w:val="000000"/>
                <w:lang w:val="es-MX"/>
              </w:rPr>
              <w:t>1.2.4.6</w:t>
            </w:r>
          </w:p>
        </w:tc>
        <w:tc>
          <w:tcPr>
            <w:tcW w:w="7730" w:type="dxa"/>
            <w:gridSpan w:val="3"/>
            <w:vAlign w:val="center"/>
          </w:tcPr>
          <w:p w14:paraId="3295B4B5" w14:textId="77777777" w:rsidR="00BD67A1" w:rsidRPr="00425F82" w:rsidRDefault="00BD67A1" w:rsidP="003F2103">
            <w:pPr>
              <w:pStyle w:val="Texto"/>
              <w:spacing w:line="226" w:lineRule="exact"/>
              <w:ind w:firstLine="0"/>
              <w:rPr>
                <w:color w:val="000000"/>
                <w:lang w:val="es-MX"/>
              </w:rPr>
            </w:pPr>
            <w:r w:rsidRPr="00425F82">
              <w:rPr>
                <w:b/>
                <w:color w:val="000000"/>
                <w:lang w:val="es-MX"/>
              </w:rPr>
              <w:t>Maquinaria, Otros Equipos y Herramientas</w:t>
            </w:r>
          </w:p>
        </w:tc>
      </w:tr>
      <w:tr w:rsidR="00BD67A1" w:rsidRPr="00CD06C4" w14:paraId="71BAE306" w14:textId="77777777" w:rsidTr="008E3C6C">
        <w:trPr>
          <w:trHeight w:val="20"/>
          <w:jc w:val="center"/>
        </w:trPr>
        <w:tc>
          <w:tcPr>
            <w:tcW w:w="982" w:type="dxa"/>
            <w:vAlign w:val="center"/>
          </w:tcPr>
          <w:p w14:paraId="66ED0F96" w14:textId="540E9999" w:rsidR="00BD67A1" w:rsidRPr="00425F82" w:rsidRDefault="00BD67A1" w:rsidP="003F2103">
            <w:pPr>
              <w:pStyle w:val="Texto"/>
              <w:spacing w:line="226" w:lineRule="exact"/>
              <w:ind w:firstLine="0"/>
              <w:rPr>
                <w:color w:val="000000"/>
                <w:lang w:val="es-MX"/>
              </w:rPr>
            </w:pPr>
            <w:r w:rsidRPr="00425F82">
              <w:rPr>
                <w:color w:val="000000"/>
                <w:lang w:val="es-MX"/>
              </w:rPr>
              <w:t>1.2.4.6.</w:t>
            </w:r>
            <w:r w:rsidR="004644C7">
              <w:rPr>
                <w:color w:val="000000"/>
                <w:lang w:val="es-MX"/>
              </w:rPr>
              <w:t>4</w:t>
            </w:r>
          </w:p>
        </w:tc>
        <w:tc>
          <w:tcPr>
            <w:tcW w:w="5565" w:type="dxa"/>
            <w:vAlign w:val="center"/>
          </w:tcPr>
          <w:p w14:paraId="2F7BD139" w14:textId="5DAE88D6" w:rsidR="00BD67A1" w:rsidRPr="00425F82" w:rsidRDefault="004644C7" w:rsidP="003F2103">
            <w:pPr>
              <w:pStyle w:val="Texto"/>
              <w:spacing w:line="226" w:lineRule="exact"/>
              <w:ind w:firstLine="0"/>
              <w:rPr>
                <w:color w:val="000000"/>
                <w:lang w:val="es-MX"/>
              </w:rPr>
            </w:pPr>
            <w:r w:rsidRPr="004644C7">
              <w:rPr>
                <w:color w:val="000000"/>
                <w:lang w:val="es-MX"/>
              </w:rPr>
              <w:t>Sistemas de Aire Acondicionado, Calefacción y de Refrigeración Industrial y Comercial</w:t>
            </w:r>
          </w:p>
        </w:tc>
        <w:tc>
          <w:tcPr>
            <w:tcW w:w="820" w:type="dxa"/>
            <w:vAlign w:val="center"/>
          </w:tcPr>
          <w:p w14:paraId="3C16487B" w14:textId="77777777" w:rsidR="00BD67A1" w:rsidRPr="00425F82" w:rsidRDefault="00BD67A1" w:rsidP="003F2103">
            <w:pPr>
              <w:pStyle w:val="Texto"/>
              <w:spacing w:line="226" w:lineRule="exact"/>
              <w:ind w:firstLine="0"/>
              <w:jc w:val="center"/>
              <w:rPr>
                <w:color w:val="000000"/>
                <w:lang w:val="es-MX"/>
              </w:rPr>
            </w:pPr>
            <w:r w:rsidRPr="00425F82">
              <w:rPr>
                <w:color w:val="000000"/>
                <w:lang w:val="es-MX"/>
              </w:rPr>
              <w:t>10</w:t>
            </w:r>
          </w:p>
        </w:tc>
        <w:tc>
          <w:tcPr>
            <w:tcW w:w="1345" w:type="dxa"/>
            <w:vAlign w:val="center"/>
          </w:tcPr>
          <w:p w14:paraId="3DE7692E" w14:textId="77777777" w:rsidR="00BD67A1" w:rsidRPr="00425F82" w:rsidRDefault="00BD67A1" w:rsidP="003F2103">
            <w:pPr>
              <w:pStyle w:val="Texto"/>
              <w:spacing w:line="226" w:lineRule="exact"/>
              <w:ind w:firstLine="0"/>
              <w:jc w:val="center"/>
              <w:rPr>
                <w:color w:val="000000"/>
                <w:lang w:val="es-MX"/>
              </w:rPr>
            </w:pPr>
            <w:r w:rsidRPr="00425F82">
              <w:rPr>
                <w:color w:val="000000"/>
                <w:lang w:val="es-MX"/>
              </w:rPr>
              <w:t>10</w:t>
            </w:r>
          </w:p>
        </w:tc>
      </w:tr>
      <w:tr w:rsidR="004644C7" w:rsidRPr="00CD06C4" w14:paraId="52E3BA96" w14:textId="77777777" w:rsidTr="008E3C6C">
        <w:trPr>
          <w:trHeight w:val="20"/>
          <w:jc w:val="center"/>
        </w:trPr>
        <w:tc>
          <w:tcPr>
            <w:tcW w:w="982" w:type="dxa"/>
            <w:vAlign w:val="center"/>
          </w:tcPr>
          <w:p w14:paraId="771CE6F9" w14:textId="7C2D683B" w:rsidR="004644C7" w:rsidRPr="00425F82" w:rsidRDefault="004644C7" w:rsidP="004644C7">
            <w:pPr>
              <w:pStyle w:val="Texto"/>
              <w:spacing w:line="226" w:lineRule="exact"/>
              <w:ind w:firstLine="0"/>
              <w:rPr>
                <w:color w:val="000000"/>
                <w:lang w:val="es-MX"/>
              </w:rPr>
            </w:pPr>
            <w:r w:rsidRPr="00425F82">
              <w:rPr>
                <w:color w:val="000000"/>
                <w:lang w:val="es-MX"/>
              </w:rPr>
              <w:t>1.2.4.6.5</w:t>
            </w:r>
          </w:p>
        </w:tc>
        <w:tc>
          <w:tcPr>
            <w:tcW w:w="5565" w:type="dxa"/>
            <w:vAlign w:val="center"/>
          </w:tcPr>
          <w:p w14:paraId="2AD5CE54" w14:textId="7504988D" w:rsidR="004644C7" w:rsidRPr="00425F82" w:rsidRDefault="004644C7" w:rsidP="004644C7">
            <w:pPr>
              <w:pStyle w:val="Texto"/>
              <w:spacing w:line="226" w:lineRule="exact"/>
              <w:ind w:firstLine="0"/>
              <w:rPr>
                <w:color w:val="000000"/>
                <w:lang w:val="es-MX"/>
              </w:rPr>
            </w:pPr>
            <w:r w:rsidRPr="00425F82">
              <w:rPr>
                <w:color w:val="000000"/>
                <w:lang w:val="es-MX"/>
              </w:rPr>
              <w:t>Equipo de Comunicación y Telecomunicación</w:t>
            </w:r>
          </w:p>
        </w:tc>
        <w:tc>
          <w:tcPr>
            <w:tcW w:w="820" w:type="dxa"/>
            <w:vAlign w:val="center"/>
          </w:tcPr>
          <w:p w14:paraId="67592755" w14:textId="4C5D5E38" w:rsidR="004644C7" w:rsidRPr="00425F82" w:rsidRDefault="004644C7" w:rsidP="004644C7">
            <w:pPr>
              <w:pStyle w:val="Texto"/>
              <w:spacing w:line="226" w:lineRule="exact"/>
              <w:ind w:firstLine="0"/>
              <w:jc w:val="center"/>
              <w:rPr>
                <w:color w:val="000000"/>
                <w:lang w:val="es-MX"/>
              </w:rPr>
            </w:pPr>
            <w:r w:rsidRPr="00425F82">
              <w:rPr>
                <w:color w:val="000000"/>
                <w:lang w:val="es-MX"/>
              </w:rPr>
              <w:t>10</w:t>
            </w:r>
          </w:p>
        </w:tc>
        <w:tc>
          <w:tcPr>
            <w:tcW w:w="1345" w:type="dxa"/>
            <w:vAlign w:val="center"/>
          </w:tcPr>
          <w:p w14:paraId="6246D845" w14:textId="34F47412" w:rsidR="004644C7" w:rsidRPr="00425F82" w:rsidRDefault="004644C7" w:rsidP="004644C7">
            <w:pPr>
              <w:pStyle w:val="Texto"/>
              <w:spacing w:line="226" w:lineRule="exact"/>
              <w:ind w:firstLine="0"/>
              <w:jc w:val="center"/>
              <w:rPr>
                <w:color w:val="000000"/>
                <w:lang w:val="es-MX"/>
              </w:rPr>
            </w:pPr>
            <w:r w:rsidRPr="00425F82">
              <w:rPr>
                <w:color w:val="000000"/>
                <w:lang w:val="es-MX"/>
              </w:rPr>
              <w:t>10</w:t>
            </w:r>
          </w:p>
        </w:tc>
      </w:tr>
      <w:bookmarkEnd w:id="5"/>
    </w:tbl>
    <w:p w14:paraId="5D0DCD33" w14:textId="77777777" w:rsidR="00881ACE" w:rsidRDefault="00881ACE">
      <w:pPr>
        <w:rPr>
          <w:rFonts w:ascii="Arial" w:eastAsia="Arial" w:hAnsi="Arial" w:cs="Arial"/>
          <w:b/>
          <w:sz w:val="22"/>
          <w:szCs w:val="22"/>
        </w:rPr>
      </w:pPr>
    </w:p>
    <w:p w14:paraId="34690988" w14:textId="77777777" w:rsidR="00881ACE" w:rsidRDefault="00881ACE">
      <w:pPr>
        <w:rPr>
          <w:rFonts w:ascii="Arial" w:eastAsia="Arial" w:hAnsi="Arial" w:cs="Arial"/>
          <w:b/>
          <w:sz w:val="22"/>
          <w:szCs w:val="22"/>
        </w:rPr>
      </w:pPr>
    </w:p>
    <w:p w14:paraId="74A62C39" w14:textId="7586188F" w:rsidR="000A55D8" w:rsidRDefault="0080573E">
      <w:pPr>
        <w:rPr>
          <w:rFonts w:ascii="Arial" w:eastAsia="Arial" w:hAnsi="Arial" w:cs="Arial"/>
          <w:b/>
          <w:sz w:val="22"/>
          <w:szCs w:val="22"/>
        </w:rPr>
      </w:pPr>
      <w:r>
        <w:rPr>
          <w:rFonts w:ascii="Arial" w:eastAsia="Arial" w:hAnsi="Arial" w:cs="Arial"/>
          <w:b/>
          <w:sz w:val="22"/>
          <w:szCs w:val="22"/>
        </w:rPr>
        <w:t>PASIVO</w:t>
      </w:r>
    </w:p>
    <w:p w14:paraId="6CC3AC19" w14:textId="77777777" w:rsidR="008B3F10" w:rsidRDefault="008B3F10">
      <w:pPr>
        <w:rPr>
          <w:rFonts w:ascii="Arial" w:eastAsia="Arial" w:hAnsi="Arial" w:cs="Arial"/>
          <w:b/>
          <w:sz w:val="22"/>
          <w:szCs w:val="22"/>
        </w:rPr>
      </w:pPr>
    </w:p>
    <w:p w14:paraId="25FB747B" w14:textId="6F5416C2" w:rsidR="00FE26ED" w:rsidRDefault="00FE26ED">
      <w:pPr>
        <w:rPr>
          <w:rFonts w:ascii="Arial" w:eastAsia="Arial" w:hAnsi="Arial" w:cs="Arial"/>
          <w:sz w:val="22"/>
          <w:szCs w:val="22"/>
        </w:rPr>
      </w:pPr>
    </w:p>
    <w:p w14:paraId="6B2725A7" w14:textId="00C74B92" w:rsidR="008B3F10" w:rsidRPr="00AF4BE3" w:rsidRDefault="000D18AE" w:rsidP="00AF4BE3">
      <w:pPr>
        <w:pStyle w:val="Prrafodelista"/>
        <w:numPr>
          <w:ilvl w:val="1"/>
          <w:numId w:val="41"/>
        </w:numPr>
        <w:jc w:val="both"/>
        <w:rPr>
          <w:rFonts w:ascii="Arial" w:eastAsia="Arial" w:hAnsi="Arial" w:cs="Arial"/>
          <w:sz w:val="22"/>
          <w:szCs w:val="22"/>
        </w:rPr>
      </w:pPr>
      <w:r w:rsidRPr="00AF4BE3">
        <w:rPr>
          <w:rFonts w:ascii="Arial" w:eastAsia="Arial" w:hAnsi="Arial" w:cs="Arial"/>
          <w:b/>
          <w:sz w:val="22"/>
          <w:szCs w:val="22"/>
        </w:rPr>
        <w:t>Cuentas por Pagar a Corto Plazo</w:t>
      </w:r>
      <w:r w:rsidRPr="00AF4BE3">
        <w:rPr>
          <w:rFonts w:ascii="Arial" w:eastAsia="Arial" w:hAnsi="Arial" w:cs="Arial"/>
          <w:b/>
          <w:sz w:val="22"/>
          <w:szCs w:val="22"/>
        </w:rPr>
        <w:tab/>
      </w:r>
    </w:p>
    <w:p w14:paraId="3AB04A35" w14:textId="5E8338CE" w:rsidR="000D18AE" w:rsidRPr="008451FE" w:rsidRDefault="000D18AE" w:rsidP="008B3F10">
      <w:pPr>
        <w:pStyle w:val="Prrafodelista"/>
        <w:jc w:val="both"/>
        <w:rPr>
          <w:rFonts w:ascii="Arial" w:eastAsia="Arial" w:hAnsi="Arial" w:cs="Arial"/>
          <w:sz w:val="22"/>
          <w:szCs w:val="22"/>
        </w:rPr>
      </w:pPr>
      <w:r w:rsidRPr="008451FE">
        <w:rPr>
          <w:rFonts w:ascii="Arial" w:eastAsia="Arial" w:hAnsi="Arial" w:cs="Arial"/>
          <w:b/>
          <w:sz w:val="22"/>
          <w:szCs w:val="22"/>
        </w:rPr>
        <w:tab/>
      </w:r>
      <w:r w:rsidRPr="008451FE">
        <w:rPr>
          <w:rFonts w:ascii="Arial" w:eastAsia="Arial" w:hAnsi="Arial" w:cs="Arial"/>
          <w:b/>
          <w:sz w:val="22"/>
          <w:szCs w:val="22"/>
        </w:rPr>
        <w:tab/>
      </w:r>
      <w:r w:rsidRPr="008451FE">
        <w:rPr>
          <w:rFonts w:ascii="Arial" w:eastAsia="Arial" w:hAnsi="Arial" w:cs="Arial"/>
          <w:b/>
          <w:sz w:val="22"/>
          <w:szCs w:val="22"/>
        </w:rPr>
        <w:tab/>
        <w:t xml:space="preserve">    </w:t>
      </w:r>
    </w:p>
    <w:p w14:paraId="24528D5A" w14:textId="7391057F" w:rsidR="000A55D8" w:rsidRDefault="008451FE" w:rsidP="002E302E">
      <w:pPr>
        <w:rPr>
          <w:rFonts w:ascii="Arial" w:eastAsia="Arial" w:hAnsi="Arial" w:cs="Arial"/>
          <w:sz w:val="22"/>
          <w:szCs w:val="22"/>
        </w:rPr>
      </w:pPr>
      <w:r w:rsidRPr="00B4786B">
        <w:rPr>
          <w:rFonts w:ascii="Arial" w:hAnsi="Arial" w:cs="Arial"/>
          <w:color w:val="000000"/>
          <w:sz w:val="22"/>
          <w:szCs w:val="22"/>
        </w:rPr>
        <w:t xml:space="preserve">Al </w:t>
      </w:r>
      <w:r w:rsidR="00AA67B4">
        <w:rPr>
          <w:rFonts w:ascii="Arial" w:hAnsi="Arial" w:cs="Arial"/>
          <w:color w:val="000000"/>
          <w:sz w:val="22"/>
          <w:szCs w:val="22"/>
        </w:rPr>
        <w:t xml:space="preserve">31 de </w:t>
      </w:r>
      <w:r w:rsidR="00D91956">
        <w:rPr>
          <w:rFonts w:ascii="Arial" w:hAnsi="Arial" w:cs="Arial"/>
          <w:color w:val="000000"/>
          <w:sz w:val="22"/>
          <w:szCs w:val="22"/>
        </w:rPr>
        <w:t>marzo</w:t>
      </w:r>
      <w:r w:rsidR="00AA67B4">
        <w:rPr>
          <w:rFonts w:ascii="Arial" w:hAnsi="Arial" w:cs="Arial"/>
          <w:color w:val="000000"/>
          <w:sz w:val="22"/>
          <w:szCs w:val="22"/>
        </w:rPr>
        <w:t xml:space="preserve"> de 202</w:t>
      </w:r>
      <w:r w:rsidR="00D91956">
        <w:rPr>
          <w:rFonts w:ascii="Arial" w:hAnsi="Arial" w:cs="Arial"/>
          <w:color w:val="000000"/>
          <w:sz w:val="22"/>
          <w:szCs w:val="22"/>
        </w:rPr>
        <w:t>6</w:t>
      </w:r>
      <w:r w:rsidR="00AA67B4" w:rsidRPr="00B63846">
        <w:rPr>
          <w:rFonts w:ascii="Arial" w:hAnsi="Arial" w:cs="Arial"/>
          <w:color w:val="000000"/>
          <w:sz w:val="22"/>
          <w:szCs w:val="22"/>
        </w:rPr>
        <w:t xml:space="preserve"> </w:t>
      </w:r>
      <w:r w:rsidRPr="00B4786B">
        <w:rPr>
          <w:rFonts w:ascii="Arial" w:hAnsi="Arial" w:cs="Arial"/>
          <w:color w:val="000000"/>
          <w:sz w:val="22"/>
          <w:szCs w:val="22"/>
        </w:rPr>
        <w:t>se integra como sigue:</w:t>
      </w:r>
      <w:r w:rsidR="00FE26ED">
        <w:rPr>
          <w:rFonts w:ascii="Arial" w:eastAsia="Arial" w:hAnsi="Arial" w:cs="Arial"/>
          <w:sz w:val="22"/>
          <w:szCs w:val="22"/>
        </w:rPr>
        <w:t xml:space="preserve"> </w:t>
      </w:r>
    </w:p>
    <w:p w14:paraId="5440A415" w14:textId="77777777" w:rsidR="008670D2" w:rsidRDefault="008670D2" w:rsidP="002E302E">
      <w:pPr>
        <w:rPr>
          <w:rFonts w:ascii="Arial" w:eastAsia="Arial" w:hAnsi="Arial" w:cs="Arial"/>
          <w:sz w:val="22"/>
          <w:szCs w:val="22"/>
        </w:rPr>
      </w:pP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688"/>
        <w:gridCol w:w="1688"/>
      </w:tblGrid>
      <w:tr w:rsidR="0016621D" w:rsidRPr="001F0A2B" w14:paraId="1173B007" w14:textId="77777777" w:rsidTr="00136949">
        <w:trPr>
          <w:trHeight w:val="240"/>
          <w:jc w:val="center"/>
        </w:trPr>
        <w:tc>
          <w:tcPr>
            <w:tcW w:w="6232" w:type="dxa"/>
            <w:noWrap/>
            <w:vAlign w:val="bottom"/>
            <w:hideMark/>
          </w:tcPr>
          <w:p w14:paraId="0E058340" w14:textId="77777777" w:rsidR="0016621D" w:rsidRPr="001F0A2B" w:rsidRDefault="0016621D" w:rsidP="00B21CFB">
            <w:pPr>
              <w:jc w:val="center"/>
              <w:rPr>
                <w:rFonts w:ascii="Arial" w:hAnsi="Arial" w:cs="Arial"/>
                <w:b/>
                <w:bCs/>
                <w:color w:val="000000"/>
                <w:sz w:val="18"/>
                <w:szCs w:val="18"/>
              </w:rPr>
            </w:pPr>
            <w:r w:rsidRPr="001F0A2B">
              <w:rPr>
                <w:rFonts w:ascii="Arial" w:hAnsi="Arial" w:cs="Arial"/>
                <w:b/>
                <w:bCs/>
                <w:color w:val="000000"/>
                <w:sz w:val="18"/>
                <w:szCs w:val="18"/>
              </w:rPr>
              <w:t>Concepto</w:t>
            </w:r>
          </w:p>
        </w:tc>
        <w:tc>
          <w:tcPr>
            <w:tcW w:w="1688" w:type="dxa"/>
          </w:tcPr>
          <w:p w14:paraId="356F43CA" w14:textId="0F91AE35" w:rsidR="0016621D" w:rsidRPr="003916F4" w:rsidRDefault="0016621D" w:rsidP="00B21CFB">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w:t>
            </w:r>
            <w:r w:rsidR="00780C83">
              <w:rPr>
                <w:rFonts w:ascii="Arial" w:eastAsia="Arial" w:hAnsi="Arial" w:cs="Arial"/>
                <w:b/>
                <w:sz w:val="18"/>
                <w:szCs w:val="18"/>
              </w:rPr>
              <w:t>6</w:t>
            </w:r>
          </w:p>
        </w:tc>
        <w:tc>
          <w:tcPr>
            <w:tcW w:w="1688" w:type="dxa"/>
          </w:tcPr>
          <w:p w14:paraId="3A96A401" w14:textId="79D182DA" w:rsidR="0016621D" w:rsidRPr="003916F4" w:rsidRDefault="0016621D" w:rsidP="00B21CFB">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w:t>
            </w:r>
            <w:r w:rsidR="00780C83">
              <w:rPr>
                <w:rFonts w:ascii="Arial" w:eastAsia="Arial" w:hAnsi="Arial" w:cs="Arial"/>
                <w:b/>
                <w:sz w:val="18"/>
                <w:szCs w:val="18"/>
              </w:rPr>
              <w:t>5</w:t>
            </w:r>
          </w:p>
        </w:tc>
      </w:tr>
      <w:tr w:rsidR="00780C83" w:rsidRPr="001F0A2B" w14:paraId="57257341" w14:textId="77777777" w:rsidTr="00136949">
        <w:trPr>
          <w:trHeight w:val="240"/>
          <w:jc w:val="center"/>
        </w:trPr>
        <w:tc>
          <w:tcPr>
            <w:tcW w:w="6232" w:type="dxa"/>
            <w:noWrap/>
            <w:vAlign w:val="bottom"/>
            <w:hideMark/>
          </w:tcPr>
          <w:p w14:paraId="1E34A408" w14:textId="3F57CDBE" w:rsidR="00780C83" w:rsidRPr="001F0A2B" w:rsidRDefault="00780C83" w:rsidP="00780C83">
            <w:pPr>
              <w:rPr>
                <w:rFonts w:ascii="Arial" w:hAnsi="Arial" w:cs="Arial"/>
                <w:color w:val="000000"/>
                <w:sz w:val="18"/>
                <w:szCs w:val="18"/>
              </w:rPr>
            </w:pPr>
            <w:bookmarkStart w:id="6" w:name="_Hlk85622197"/>
            <w:r w:rsidRPr="001F0A2B">
              <w:rPr>
                <w:rFonts w:ascii="Arial" w:hAnsi="Arial" w:cs="Arial"/>
                <w:color w:val="000000"/>
                <w:sz w:val="18"/>
                <w:szCs w:val="18"/>
              </w:rPr>
              <w:t>Servicios Personales por Pagar a Corto Plazo</w:t>
            </w:r>
            <w:bookmarkEnd w:id="6"/>
            <w:r w:rsidRPr="001F0A2B">
              <w:rPr>
                <w:rFonts w:ascii="Arial" w:hAnsi="Arial" w:cs="Arial"/>
                <w:color w:val="000000"/>
                <w:sz w:val="18"/>
                <w:szCs w:val="18"/>
              </w:rPr>
              <w:t xml:space="preserve"> </w:t>
            </w:r>
          </w:p>
        </w:tc>
        <w:tc>
          <w:tcPr>
            <w:tcW w:w="1688" w:type="dxa"/>
          </w:tcPr>
          <w:p w14:paraId="73C2362E" w14:textId="49D36AE3" w:rsidR="00780C83" w:rsidRDefault="00780C83" w:rsidP="00780C83">
            <w:pPr>
              <w:jc w:val="right"/>
              <w:rPr>
                <w:rFonts w:ascii="Arial" w:hAnsi="Arial" w:cs="Arial"/>
                <w:color w:val="000000"/>
                <w:sz w:val="18"/>
                <w:szCs w:val="18"/>
              </w:rPr>
            </w:pPr>
            <w:r>
              <w:rPr>
                <w:rFonts w:ascii="Arial" w:hAnsi="Arial" w:cs="Arial"/>
                <w:color w:val="000000"/>
                <w:sz w:val="18"/>
                <w:szCs w:val="18"/>
              </w:rPr>
              <w:t xml:space="preserve">$ </w:t>
            </w:r>
            <w:r w:rsidR="00D91956" w:rsidRPr="00D91956">
              <w:rPr>
                <w:rFonts w:ascii="Arial" w:hAnsi="Arial" w:cs="Arial"/>
                <w:color w:val="000000"/>
                <w:sz w:val="18"/>
                <w:szCs w:val="18"/>
              </w:rPr>
              <w:t>227,722.86</w:t>
            </w:r>
          </w:p>
        </w:tc>
        <w:tc>
          <w:tcPr>
            <w:tcW w:w="1688" w:type="dxa"/>
          </w:tcPr>
          <w:p w14:paraId="6C7F4AB8" w14:textId="7BFC5F7C" w:rsidR="00780C83" w:rsidRPr="00F708A9" w:rsidRDefault="00780C83" w:rsidP="00780C83">
            <w:pPr>
              <w:jc w:val="right"/>
              <w:rPr>
                <w:rFonts w:ascii="Arial" w:hAnsi="Arial" w:cs="Arial"/>
                <w:color w:val="000000"/>
                <w:sz w:val="18"/>
                <w:szCs w:val="18"/>
              </w:rPr>
            </w:pPr>
            <w:r>
              <w:rPr>
                <w:rFonts w:ascii="Arial" w:hAnsi="Arial" w:cs="Arial"/>
                <w:color w:val="000000"/>
                <w:sz w:val="18"/>
                <w:szCs w:val="18"/>
              </w:rPr>
              <w:t xml:space="preserve">$ </w:t>
            </w:r>
            <w:r w:rsidRPr="00AA67B4">
              <w:rPr>
                <w:rFonts w:ascii="Arial" w:hAnsi="Arial" w:cs="Arial"/>
                <w:color w:val="000000"/>
                <w:sz w:val="18"/>
                <w:szCs w:val="18"/>
              </w:rPr>
              <w:t>763,666.33</w:t>
            </w:r>
          </w:p>
        </w:tc>
      </w:tr>
      <w:tr w:rsidR="00780C83" w:rsidRPr="001F0A2B" w14:paraId="4CEF4C3A" w14:textId="77777777" w:rsidTr="00136949">
        <w:trPr>
          <w:trHeight w:val="240"/>
          <w:jc w:val="center"/>
        </w:trPr>
        <w:tc>
          <w:tcPr>
            <w:tcW w:w="6232" w:type="dxa"/>
            <w:noWrap/>
            <w:vAlign w:val="bottom"/>
          </w:tcPr>
          <w:p w14:paraId="732D0AD1" w14:textId="7CA9A10D" w:rsidR="00780C83" w:rsidRPr="001F0A2B" w:rsidRDefault="00780C83" w:rsidP="00780C83">
            <w:pPr>
              <w:rPr>
                <w:rFonts w:ascii="Arial" w:hAnsi="Arial" w:cs="Arial"/>
                <w:color w:val="000000"/>
                <w:sz w:val="18"/>
                <w:szCs w:val="18"/>
              </w:rPr>
            </w:pPr>
            <w:r>
              <w:rPr>
                <w:rFonts w:ascii="Arial" w:hAnsi="Arial" w:cs="Arial"/>
                <w:color w:val="000000"/>
                <w:sz w:val="18"/>
                <w:szCs w:val="18"/>
              </w:rPr>
              <w:t xml:space="preserve">Proveedores </w:t>
            </w:r>
            <w:r w:rsidRPr="001F0A2B">
              <w:rPr>
                <w:rFonts w:ascii="Arial" w:hAnsi="Arial" w:cs="Arial"/>
                <w:color w:val="000000"/>
                <w:sz w:val="18"/>
                <w:szCs w:val="18"/>
              </w:rPr>
              <w:t>por Pagar a Corto Plazo</w:t>
            </w:r>
            <w:r>
              <w:rPr>
                <w:rFonts w:ascii="Arial" w:hAnsi="Arial" w:cs="Arial"/>
                <w:color w:val="000000"/>
                <w:sz w:val="18"/>
                <w:szCs w:val="18"/>
              </w:rPr>
              <w:t xml:space="preserve"> </w:t>
            </w:r>
          </w:p>
        </w:tc>
        <w:tc>
          <w:tcPr>
            <w:tcW w:w="1688" w:type="dxa"/>
          </w:tcPr>
          <w:p w14:paraId="7517B744" w14:textId="0F31923A" w:rsidR="00780C83" w:rsidRDefault="00D91956" w:rsidP="00780C83">
            <w:pPr>
              <w:jc w:val="right"/>
              <w:rPr>
                <w:rFonts w:ascii="Arial" w:hAnsi="Arial" w:cs="Arial"/>
                <w:color w:val="000000"/>
                <w:sz w:val="18"/>
                <w:szCs w:val="18"/>
              </w:rPr>
            </w:pPr>
            <w:r w:rsidRPr="00D91956">
              <w:rPr>
                <w:rFonts w:ascii="Arial" w:hAnsi="Arial" w:cs="Arial"/>
                <w:color w:val="000000"/>
                <w:sz w:val="18"/>
                <w:szCs w:val="18"/>
              </w:rPr>
              <w:t>7,732.80</w:t>
            </w:r>
          </w:p>
        </w:tc>
        <w:tc>
          <w:tcPr>
            <w:tcW w:w="1688" w:type="dxa"/>
          </w:tcPr>
          <w:p w14:paraId="5E3C9E96" w14:textId="2FC69A24" w:rsidR="00780C83" w:rsidRPr="00F708A9" w:rsidRDefault="00780C83" w:rsidP="00780C83">
            <w:pPr>
              <w:jc w:val="right"/>
              <w:rPr>
                <w:rFonts w:ascii="Arial" w:hAnsi="Arial" w:cs="Arial"/>
                <w:color w:val="000000"/>
                <w:sz w:val="18"/>
                <w:szCs w:val="18"/>
              </w:rPr>
            </w:pPr>
            <w:r>
              <w:rPr>
                <w:rFonts w:ascii="Arial" w:hAnsi="Arial" w:cs="Arial"/>
                <w:color w:val="000000"/>
                <w:sz w:val="18"/>
                <w:szCs w:val="18"/>
              </w:rPr>
              <w:t>41,268.42</w:t>
            </w:r>
          </w:p>
        </w:tc>
      </w:tr>
      <w:tr w:rsidR="00780C83" w:rsidRPr="001F0A2B" w14:paraId="4070CA26" w14:textId="77777777" w:rsidTr="00136949">
        <w:trPr>
          <w:trHeight w:val="240"/>
          <w:jc w:val="center"/>
        </w:trPr>
        <w:tc>
          <w:tcPr>
            <w:tcW w:w="6232" w:type="dxa"/>
            <w:noWrap/>
            <w:vAlign w:val="bottom"/>
            <w:hideMark/>
          </w:tcPr>
          <w:p w14:paraId="745F0FEA" w14:textId="310280AD" w:rsidR="00780C83" w:rsidRPr="001F0A2B" w:rsidRDefault="00780C83" w:rsidP="00780C83">
            <w:pPr>
              <w:rPr>
                <w:rFonts w:ascii="Arial" w:hAnsi="Arial" w:cs="Arial"/>
                <w:color w:val="000000"/>
                <w:sz w:val="18"/>
                <w:szCs w:val="18"/>
              </w:rPr>
            </w:pPr>
            <w:r w:rsidRPr="001F0A2B">
              <w:rPr>
                <w:rFonts w:ascii="Arial" w:hAnsi="Arial" w:cs="Arial"/>
                <w:color w:val="000000"/>
                <w:sz w:val="18"/>
                <w:szCs w:val="18"/>
              </w:rPr>
              <w:t xml:space="preserve">Retenciones y Contribuciones por Pagar a Corto Plazo </w:t>
            </w:r>
          </w:p>
        </w:tc>
        <w:tc>
          <w:tcPr>
            <w:tcW w:w="1688" w:type="dxa"/>
          </w:tcPr>
          <w:p w14:paraId="5CEEC69D" w14:textId="56047190" w:rsidR="00780C83" w:rsidRPr="00B4786B" w:rsidRDefault="00D91956" w:rsidP="00780C83">
            <w:pPr>
              <w:jc w:val="right"/>
              <w:rPr>
                <w:rFonts w:ascii="Arial" w:hAnsi="Arial" w:cs="Arial"/>
                <w:color w:val="000000"/>
                <w:sz w:val="18"/>
                <w:szCs w:val="18"/>
              </w:rPr>
            </w:pPr>
            <w:r w:rsidRPr="00D91956">
              <w:rPr>
                <w:rFonts w:ascii="Arial" w:hAnsi="Arial" w:cs="Arial"/>
                <w:color w:val="000000"/>
                <w:sz w:val="18"/>
                <w:szCs w:val="18"/>
              </w:rPr>
              <w:t>74,567.03</w:t>
            </w:r>
          </w:p>
        </w:tc>
        <w:tc>
          <w:tcPr>
            <w:tcW w:w="1688" w:type="dxa"/>
          </w:tcPr>
          <w:p w14:paraId="59E68F89" w14:textId="2E469D50" w:rsidR="00780C83" w:rsidRPr="00F708A9" w:rsidRDefault="00780C83" w:rsidP="00780C83">
            <w:pPr>
              <w:jc w:val="right"/>
              <w:rPr>
                <w:rFonts w:ascii="Arial" w:hAnsi="Arial" w:cs="Arial"/>
                <w:color w:val="000000"/>
                <w:sz w:val="18"/>
                <w:szCs w:val="18"/>
              </w:rPr>
            </w:pPr>
            <w:r w:rsidRPr="00AA67B4">
              <w:rPr>
                <w:rFonts w:ascii="Arial" w:hAnsi="Arial" w:cs="Arial"/>
                <w:color w:val="000000"/>
                <w:sz w:val="18"/>
                <w:szCs w:val="18"/>
              </w:rPr>
              <w:t>208,457.46</w:t>
            </w:r>
          </w:p>
        </w:tc>
      </w:tr>
      <w:tr w:rsidR="004878C6" w:rsidRPr="001F0A2B" w14:paraId="7263AEE2" w14:textId="77777777" w:rsidTr="00136949">
        <w:trPr>
          <w:trHeight w:val="240"/>
          <w:jc w:val="center"/>
        </w:trPr>
        <w:tc>
          <w:tcPr>
            <w:tcW w:w="6232" w:type="dxa"/>
            <w:noWrap/>
            <w:vAlign w:val="bottom"/>
          </w:tcPr>
          <w:p w14:paraId="6E609C6E" w14:textId="1C202DDB" w:rsidR="004878C6" w:rsidRPr="001F0A2B" w:rsidRDefault="004878C6" w:rsidP="00780C83">
            <w:pPr>
              <w:rPr>
                <w:rFonts w:ascii="Arial" w:hAnsi="Arial" w:cs="Arial"/>
                <w:color w:val="000000"/>
                <w:sz w:val="18"/>
                <w:szCs w:val="18"/>
              </w:rPr>
            </w:pPr>
            <w:r>
              <w:rPr>
                <w:rFonts w:ascii="Arial" w:hAnsi="Arial" w:cs="Arial"/>
                <w:color w:val="000000"/>
                <w:sz w:val="18"/>
                <w:szCs w:val="18"/>
              </w:rPr>
              <w:t xml:space="preserve">Otras Cuentas por </w:t>
            </w:r>
            <w:r w:rsidRPr="001F0A2B">
              <w:rPr>
                <w:rFonts w:ascii="Arial" w:hAnsi="Arial" w:cs="Arial"/>
                <w:color w:val="000000"/>
                <w:sz w:val="18"/>
                <w:szCs w:val="18"/>
              </w:rPr>
              <w:t>Pagar a Corto Plazo</w:t>
            </w:r>
          </w:p>
        </w:tc>
        <w:tc>
          <w:tcPr>
            <w:tcW w:w="1688" w:type="dxa"/>
          </w:tcPr>
          <w:p w14:paraId="0B5E21CC" w14:textId="5E4BC5DC" w:rsidR="004878C6" w:rsidRPr="00D91956" w:rsidRDefault="004878C6" w:rsidP="00780C83">
            <w:pPr>
              <w:jc w:val="right"/>
              <w:rPr>
                <w:rFonts w:ascii="Arial" w:hAnsi="Arial" w:cs="Arial"/>
                <w:color w:val="000000"/>
                <w:sz w:val="18"/>
                <w:szCs w:val="18"/>
              </w:rPr>
            </w:pPr>
            <w:r>
              <w:rPr>
                <w:rFonts w:ascii="Arial" w:hAnsi="Arial" w:cs="Arial"/>
                <w:color w:val="000000"/>
                <w:sz w:val="18"/>
                <w:szCs w:val="18"/>
              </w:rPr>
              <w:t>42.20</w:t>
            </w:r>
          </w:p>
        </w:tc>
        <w:tc>
          <w:tcPr>
            <w:tcW w:w="1688" w:type="dxa"/>
          </w:tcPr>
          <w:p w14:paraId="35435013" w14:textId="23772ECB" w:rsidR="004878C6" w:rsidRPr="00AA67B4" w:rsidRDefault="004878C6" w:rsidP="00780C83">
            <w:pPr>
              <w:jc w:val="right"/>
              <w:rPr>
                <w:rFonts w:ascii="Arial" w:hAnsi="Arial" w:cs="Arial"/>
                <w:color w:val="000000"/>
                <w:sz w:val="18"/>
                <w:szCs w:val="18"/>
              </w:rPr>
            </w:pPr>
            <w:r>
              <w:rPr>
                <w:rFonts w:ascii="Arial" w:hAnsi="Arial" w:cs="Arial"/>
                <w:color w:val="000000"/>
                <w:sz w:val="18"/>
                <w:szCs w:val="18"/>
              </w:rPr>
              <w:t>0.00</w:t>
            </w:r>
          </w:p>
        </w:tc>
      </w:tr>
      <w:tr w:rsidR="00780C83" w:rsidRPr="001F0A2B" w14:paraId="01B507A5" w14:textId="77777777" w:rsidTr="00136949">
        <w:trPr>
          <w:trHeight w:val="88"/>
          <w:jc w:val="center"/>
        </w:trPr>
        <w:tc>
          <w:tcPr>
            <w:tcW w:w="6232" w:type="dxa"/>
            <w:noWrap/>
            <w:vAlign w:val="bottom"/>
            <w:hideMark/>
          </w:tcPr>
          <w:p w14:paraId="3026B06E" w14:textId="2940570E" w:rsidR="00780C83" w:rsidRPr="001F0A2B" w:rsidRDefault="00780C83" w:rsidP="00780C83">
            <w:pPr>
              <w:jc w:val="center"/>
              <w:rPr>
                <w:rFonts w:ascii="Arial" w:hAnsi="Arial" w:cs="Arial"/>
                <w:b/>
                <w:bCs/>
                <w:color w:val="000000"/>
                <w:sz w:val="18"/>
                <w:szCs w:val="18"/>
              </w:rPr>
            </w:pPr>
            <w:r w:rsidRPr="001F0A2B">
              <w:rPr>
                <w:rFonts w:ascii="Arial" w:hAnsi="Arial" w:cs="Arial"/>
                <w:b/>
                <w:bCs/>
                <w:color w:val="000000"/>
                <w:sz w:val="18"/>
                <w:szCs w:val="18"/>
              </w:rPr>
              <w:t>Suma</w:t>
            </w:r>
          </w:p>
        </w:tc>
        <w:tc>
          <w:tcPr>
            <w:tcW w:w="1688" w:type="dxa"/>
          </w:tcPr>
          <w:p w14:paraId="5BC7A572" w14:textId="220FB333" w:rsidR="00780C83" w:rsidRPr="002D4348" w:rsidRDefault="00780C83" w:rsidP="00780C83">
            <w:pPr>
              <w:jc w:val="right"/>
              <w:rPr>
                <w:rFonts w:ascii="Arial" w:hAnsi="Arial" w:cs="Arial"/>
                <w:b/>
                <w:bCs/>
                <w:color w:val="000000"/>
                <w:sz w:val="18"/>
                <w:szCs w:val="18"/>
              </w:rPr>
            </w:pPr>
            <w:r w:rsidRPr="00AA67B4">
              <w:rPr>
                <w:rFonts w:ascii="Arial" w:hAnsi="Arial" w:cs="Arial"/>
                <w:b/>
                <w:bCs/>
                <w:color w:val="000000"/>
                <w:sz w:val="18"/>
                <w:szCs w:val="18"/>
              </w:rPr>
              <w:t>$</w:t>
            </w:r>
            <w:r>
              <w:rPr>
                <w:rFonts w:ascii="Arial" w:hAnsi="Arial" w:cs="Arial"/>
                <w:b/>
                <w:bCs/>
                <w:color w:val="000000"/>
                <w:sz w:val="18"/>
                <w:szCs w:val="18"/>
              </w:rPr>
              <w:t xml:space="preserve"> </w:t>
            </w:r>
            <w:r w:rsidR="00D91956" w:rsidRPr="00D91956">
              <w:rPr>
                <w:rFonts w:ascii="Arial" w:hAnsi="Arial" w:cs="Arial"/>
                <w:b/>
                <w:bCs/>
                <w:color w:val="000000"/>
                <w:sz w:val="18"/>
                <w:szCs w:val="18"/>
              </w:rPr>
              <w:t>310,064.89</w:t>
            </w:r>
          </w:p>
        </w:tc>
        <w:tc>
          <w:tcPr>
            <w:tcW w:w="1688" w:type="dxa"/>
          </w:tcPr>
          <w:p w14:paraId="6AD9041B" w14:textId="3AA7515F" w:rsidR="00780C83" w:rsidRPr="001F0A2B" w:rsidRDefault="00780C83" w:rsidP="00780C83">
            <w:pPr>
              <w:jc w:val="right"/>
              <w:rPr>
                <w:rFonts w:ascii="Arial" w:hAnsi="Arial" w:cs="Arial"/>
                <w:b/>
                <w:bCs/>
                <w:color w:val="000000"/>
                <w:sz w:val="18"/>
                <w:szCs w:val="18"/>
              </w:rPr>
            </w:pPr>
            <w:r w:rsidRPr="00AA67B4">
              <w:rPr>
                <w:rFonts w:ascii="Arial" w:hAnsi="Arial" w:cs="Arial"/>
                <w:b/>
                <w:bCs/>
                <w:color w:val="000000"/>
                <w:sz w:val="18"/>
                <w:szCs w:val="18"/>
              </w:rPr>
              <w:t>$</w:t>
            </w:r>
            <w:r>
              <w:rPr>
                <w:rFonts w:ascii="Arial" w:hAnsi="Arial" w:cs="Arial"/>
                <w:b/>
                <w:bCs/>
                <w:color w:val="000000"/>
                <w:sz w:val="18"/>
                <w:szCs w:val="18"/>
              </w:rPr>
              <w:t xml:space="preserve"> </w:t>
            </w:r>
            <w:r w:rsidRPr="00AA67B4">
              <w:rPr>
                <w:rFonts w:ascii="Arial" w:hAnsi="Arial" w:cs="Arial"/>
                <w:b/>
                <w:bCs/>
                <w:color w:val="000000"/>
                <w:sz w:val="18"/>
                <w:szCs w:val="18"/>
              </w:rPr>
              <w:t>1,0</w:t>
            </w:r>
            <w:r>
              <w:rPr>
                <w:rFonts w:ascii="Arial" w:hAnsi="Arial" w:cs="Arial"/>
                <w:b/>
                <w:bCs/>
                <w:color w:val="000000"/>
                <w:sz w:val="18"/>
                <w:szCs w:val="18"/>
              </w:rPr>
              <w:t>13</w:t>
            </w:r>
            <w:r w:rsidRPr="00AA67B4">
              <w:rPr>
                <w:rFonts w:ascii="Arial" w:hAnsi="Arial" w:cs="Arial"/>
                <w:b/>
                <w:bCs/>
                <w:color w:val="000000"/>
                <w:sz w:val="18"/>
                <w:szCs w:val="18"/>
              </w:rPr>
              <w:t>,</w:t>
            </w:r>
            <w:r>
              <w:rPr>
                <w:rFonts w:ascii="Arial" w:hAnsi="Arial" w:cs="Arial"/>
                <w:b/>
                <w:bCs/>
                <w:color w:val="000000"/>
                <w:sz w:val="18"/>
                <w:szCs w:val="18"/>
              </w:rPr>
              <w:t>392</w:t>
            </w:r>
            <w:r w:rsidRPr="00AA67B4">
              <w:rPr>
                <w:rFonts w:ascii="Arial" w:hAnsi="Arial" w:cs="Arial"/>
                <w:b/>
                <w:bCs/>
                <w:color w:val="000000"/>
                <w:sz w:val="18"/>
                <w:szCs w:val="18"/>
              </w:rPr>
              <w:t>.</w:t>
            </w:r>
            <w:r>
              <w:rPr>
                <w:rFonts w:ascii="Arial" w:hAnsi="Arial" w:cs="Arial"/>
                <w:b/>
                <w:bCs/>
                <w:color w:val="000000"/>
                <w:sz w:val="18"/>
                <w:szCs w:val="18"/>
              </w:rPr>
              <w:t>21</w:t>
            </w:r>
          </w:p>
        </w:tc>
      </w:tr>
    </w:tbl>
    <w:p w14:paraId="2C8D6B11" w14:textId="2B63AE63" w:rsidR="00DC45F0" w:rsidRDefault="00DC45F0" w:rsidP="005C17B5">
      <w:pPr>
        <w:jc w:val="both"/>
        <w:rPr>
          <w:rFonts w:ascii="Arial" w:eastAsia="Arial" w:hAnsi="Arial" w:cs="Arial"/>
          <w:b/>
          <w:sz w:val="22"/>
          <w:szCs w:val="22"/>
        </w:rPr>
      </w:pPr>
    </w:p>
    <w:p w14:paraId="1A160262" w14:textId="77777777" w:rsidR="00C4052B" w:rsidRDefault="00C4052B" w:rsidP="008670D2">
      <w:pPr>
        <w:widowControl w:val="0"/>
        <w:jc w:val="both"/>
        <w:rPr>
          <w:rFonts w:ascii="Arial" w:eastAsia="Arial" w:hAnsi="Arial" w:cs="Arial"/>
          <w:sz w:val="22"/>
          <w:szCs w:val="22"/>
        </w:rPr>
      </w:pPr>
    </w:p>
    <w:p w14:paraId="4CCEA100" w14:textId="0D4E90CF" w:rsidR="008670D2" w:rsidRDefault="000A5A65" w:rsidP="008670D2">
      <w:pPr>
        <w:widowControl w:val="0"/>
        <w:jc w:val="both"/>
        <w:rPr>
          <w:rFonts w:ascii="Arial" w:eastAsia="Arial" w:hAnsi="Arial" w:cs="Arial"/>
          <w:sz w:val="22"/>
          <w:szCs w:val="22"/>
        </w:rPr>
      </w:pPr>
      <w:r>
        <w:rPr>
          <w:rFonts w:ascii="Arial" w:eastAsia="Arial" w:hAnsi="Arial" w:cs="Arial"/>
          <w:sz w:val="22"/>
          <w:szCs w:val="22"/>
        </w:rPr>
        <w:t xml:space="preserve">El saldo de la cuenta de </w:t>
      </w:r>
      <w:r w:rsidRPr="000A5A65">
        <w:rPr>
          <w:rFonts w:ascii="Arial" w:eastAsia="Arial" w:hAnsi="Arial" w:cs="Arial"/>
          <w:sz w:val="22"/>
          <w:szCs w:val="22"/>
        </w:rPr>
        <w:t>Servicios Personales por Pagar a Corto Plazo</w:t>
      </w:r>
      <w:r>
        <w:rPr>
          <w:rFonts w:ascii="Arial" w:eastAsia="Arial" w:hAnsi="Arial" w:cs="Arial"/>
          <w:sz w:val="22"/>
          <w:szCs w:val="22"/>
        </w:rPr>
        <w:t xml:space="preserve">, se integra </w:t>
      </w:r>
      <w:r w:rsidR="00946A27">
        <w:rPr>
          <w:rFonts w:ascii="Arial" w:eastAsia="Arial" w:hAnsi="Arial" w:cs="Arial"/>
          <w:sz w:val="22"/>
          <w:szCs w:val="22"/>
        </w:rPr>
        <w:t xml:space="preserve">en mayor parte, </w:t>
      </w:r>
      <w:r>
        <w:rPr>
          <w:rFonts w:ascii="Arial" w:eastAsia="Arial" w:hAnsi="Arial" w:cs="Arial"/>
          <w:sz w:val="22"/>
          <w:szCs w:val="22"/>
        </w:rPr>
        <w:t xml:space="preserve">por el importe </w:t>
      </w:r>
      <w:r w:rsidR="0019070E">
        <w:rPr>
          <w:rFonts w:ascii="Arial" w:eastAsia="Arial" w:hAnsi="Arial" w:cs="Arial"/>
          <w:sz w:val="22"/>
          <w:szCs w:val="22"/>
        </w:rPr>
        <w:t xml:space="preserve">de </w:t>
      </w:r>
      <w:r w:rsidR="0067272E">
        <w:rPr>
          <w:rFonts w:ascii="Arial" w:eastAsia="Arial" w:hAnsi="Arial" w:cs="Arial"/>
          <w:sz w:val="22"/>
          <w:szCs w:val="22"/>
        </w:rPr>
        <w:t>salarios y demás prestaciones de personal que dejo de prestar sus servicios a</w:t>
      </w:r>
      <w:r w:rsidR="0019070E">
        <w:rPr>
          <w:rFonts w:ascii="Arial" w:eastAsia="Arial" w:hAnsi="Arial" w:cs="Arial"/>
          <w:sz w:val="22"/>
          <w:szCs w:val="22"/>
        </w:rPr>
        <w:t xml:space="preserve"> la entidad</w:t>
      </w:r>
      <w:r w:rsidR="008670D2">
        <w:rPr>
          <w:rFonts w:ascii="Arial" w:eastAsia="Arial" w:hAnsi="Arial" w:cs="Arial"/>
          <w:sz w:val="22"/>
          <w:szCs w:val="22"/>
        </w:rPr>
        <w:t xml:space="preserve">, y serán cubiertos </w:t>
      </w:r>
      <w:r w:rsidR="008670D2" w:rsidRPr="00622F24">
        <w:rPr>
          <w:rFonts w:ascii="Arial" w:eastAsia="Arial" w:hAnsi="Arial" w:cs="Arial"/>
          <w:sz w:val="22"/>
          <w:szCs w:val="22"/>
        </w:rPr>
        <w:t>una vez que se emitan las resoluciones por parte de los tribunales respectivos.</w:t>
      </w:r>
    </w:p>
    <w:p w14:paraId="07FE34D8" w14:textId="7432680D" w:rsidR="00624DBC" w:rsidRDefault="008670D2" w:rsidP="000A5A65">
      <w:pPr>
        <w:jc w:val="both"/>
        <w:rPr>
          <w:rFonts w:ascii="Arial" w:eastAsia="Arial" w:hAnsi="Arial" w:cs="Arial"/>
          <w:sz w:val="22"/>
          <w:szCs w:val="22"/>
        </w:rPr>
      </w:pPr>
      <w:r>
        <w:rPr>
          <w:rFonts w:ascii="Arial" w:eastAsia="Arial" w:hAnsi="Arial" w:cs="Arial"/>
          <w:sz w:val="22"/>
          <w:szCs w:val="22"/>
        </w:rPr>
        <w:t xml:space="preserve"> </w:t>
      </w:r>
    </w:p>
    <w:tbl>
      <w:tblPr>
        <w:tblStyle w:val="Tablaconcuadrcula"/>
        <w:tblW w:w="9708" w:type="dxa"/>
        <w:jc w:val="center"/>
        <w:tblLayout w:type="fixed"/>
        <w:tblLook w:val="04A0" w:firstRow="1" w:lastRow="0" w:firstColumn="1" w:lastColumn="0" w:noHBand="0" w:noVBand="1"/>
      </w:tblPr>
      <w:tblGrid>
        <w:gridCol w:w="1345"/>
        <w:gridCol w:w="2551"/>
        <w:gridCol w:w="1418"/>
        <w:gridCol w:w="1276"/>
        <w:gridCol w:w="850"/>
        <w:gridCol w:w="992"/>
        <w:gridCol w:w="1276"/>
      </w:tblGrid>
      <w:tr w:rsidR="00D2400B" w:rsidRPr="001F0A2B" w14:paraId="5C9354BE" w14:textId="77777777" w:rsidTr="00A17F9C">
        <w:trPr>
          <w:jc w:val="center"/>
        </w:trPr>
        <w:tc>
          <w:tcPr>
            <w:tcW w:w="1345" w:type="dxa"/>
            <w:vMerge w:val="restart"/>
          </w:tcPr>
          <w:p w14:paraId="0930A1AB" w14:textId="77777777" w:rsidR="00D2400B" w:rsidRPr="001F0A2B" w:rsidRDefault="00D2400B" w:rsidP="00D2400B">
            <w:pPr>
              <w:widowControl w:val="0"/>
              <w:ind w:left="720" w:hanging="720"/>
              <w:jc w:val="center"/>
              <w:rPr>
                <w:rFonts w:ascii="Arial" w:eastAsia="Arial" w:hAnsi="Arial" w:cs="Arial"/>
                <w:b/>
                <w:sz w:val="18"/>
                <w:szCs w:val="18"/>
              </w:rPr>
            </w:pPr>
          </w:p>
          <w:p w14:paraId="29B6BFE4" w14:textId="77777777" w:rsidR="00D2400B" w:rsidRPr="001F0A2B" w:rsidRDefault="00D2400B" w:rsidP="00D2400B">
            <w:pPr>
              <w:widowControl w:val="0"/>
              <w:ind w:left="720" w:hanging="720"/>
              <w:jc w:val="center"/>
              <w:rPr>
                <w:rFonts w:ascii="Arial" w:eastAsia="Arial" w:hAnsi="Arial" w:cs="Arial"/>
                <w:b/>
                <w:sz w:val="18"/>
                <w:szCs w:val="18"/>
              </w:rPr>
            </w:pPr>
            <w:r w:rsidRPr="001F0A2B">
              <w:rPr>
                <w:rFonts w:ascii="Arial" w:eastAsia="Arial" w:hAnsi="Arial" w:cs="Arial"/>
                <w:b/>
                <w:sz w:val="18"/>
                <w:szCs w:val="18"/>
              </w:rPr>
              <w:t>Cuenta</w:t>
            </w:r>
          </w:p>
        </w:tc>
        <w:tc>
          <w:tcPr>
            <w:tcW w:w="2551" w:type="dxa"/>
            <w:vMerge w:val="restart"/>
          </w:tcPr>
          <w:p w14:paraId="62EC4C17" w14:textId="77777777" w:rsidR="00D2400B" w:rsidRPr="001F0A2B" w:rsidRDefault="00D2400B" w:rsidP="00D2400B">
            <w:pPr>
              <w:widowControl w:val="0"/>
              <w:ind w:left="720" w:hanging="720"/>
              <w:jc w:val="center"/>
              <w:rPr>
                <w:rFonts w:ascii="Arial" w:eastAsia="Arial" w:hAnsi="Arial" w:cs="Arial"/>
                <w:b/>
                <w:sz w:val="18"/>
                <w:szCs w:val="18"/>
              </w:rPr>
            </w:pPr>
          </w:p>
          <w:p w14:paraId="1E300C63" w14:textId="2F611E60" w:rsidR="00D2400B" w:rsidRPr="001F0A2B" w:rsidRDefault="004931E7" w:rsidP="00D2400B">
            <w:pPr>
              <w:widowControl w:val="0"/>
              <w:ind w:left="720" w:hanging="720"/>
              <w:jc w:val="center"/>
              <w:rPr>
                <w:rFonts w:ascii="Arial" w:eastAsia="Arial" w:hAnsi="Arial" w:cs="Arial"/>
                <w:b/>
                <w:sz w:val="18"/>
                <w:szCs w:val="18"/>
              </w:rPr>
            </w:pPr>
            <w:r>
              <w:rPr>
                <w:rFonts w:ascii="Arial" w:eastAsia="Arial" w:hAnsi="Arial" w:cs="Arial"/>
                <w:b/>
                <w:sz w:val="18"/>
                <w:szCs w:val="18"/>
              </w:rPr>
              <w:t>Descripción</w:t>
            </w:r>
          </w:p>
        </w:tc>
        <w:tc>
          <w:tcPr>
            <w:tcW w:w="1418" w:type="dxa"/>
            <w:vMerge w:val="restart"/>
          </w:tcPr>
          <w:p w14:paraId="3457F95F" w14:textId="77777777" w:rsidR="00D2400B" w:rsidRDefault="00D2400B" w:rsidP="00D2400B">
            <w:pPr>
              <w:widowControl w:val="0"/>
              <w:jc w:val="center"/>
              <w:rPr>
                <w:rFonts w:ascii="Arial" w:eastAsia="Arial" w:hAnsi="Arial" w:cs="Arial"/>
                <w:b/>
                <w:sz w:val="18"/>
                <w:szCs w:val="18"/>
              </w:rPr>
            </w:pPr>
          </w:p>
          <w:p w14:paraId="2E068F53" w14:textId="77777777" w:rsidR="00D2400B" w:rsidRPr="001F0A2B" w:rsidRDefault="00D2400B" w:rsidP="00D2400B">
            <w:pPr>
              <w:widowControl w:val="0"/>
              <w:jc w:val="center"/>
              <w:rPr>
                <w:rFonts w:ascii="Arial" w:eastAsia="Arial" w:hAnsi="Arial" w:cs="Arial"/>
                <w:b/>
                <w:sz w:val="18"/>
                <w:szCs w:val="18"/>
              </w:rPr>
            </w:pPr>
            <w:r>
              <w:rPr>
                <w:rFonts w:ascii="Arial" w:eastAsia="Arial" w:hAnsi="Arial" w:cs="Arial"/>
                <w:b/>
                <w:sz w:val="18"/>
                <w:szCs w:val="18"/>
              </w:rPr>
              <w:t>Total</w:t>
            </w:r>
          </w:p>
        </w:tc>
        <w:tc>
          <w:tcPr>
            <w:tcW w:w="4394" w:type="dxa"/>
            <w:gridSpan w:val="4"/>
          </w:tcPr>
          <w:p w14:paraId="4CB52683" w14:textId="77777777" w:rsidR="00D2400B" w:rsidRPr="001F0A2B" w:rsidRDefault="00D2400B" w:rsidP="00D2400B">
            <w:pPr>
              <w:widowControl w:val="0"/>
              <w:jc w:val="center"/>
              <w:rPr>
                <w:rFonts w:ascii="Arial" w:eastAsia="Arial" w:hAnsi="Arial" w:cs="Arial"/>
                <w:b/>
                <w:sz w:val="18"/>
                <w:szCs w:val="18"/>
              </w:rPr>
            </w:pPr>
            <w:r w:rsidRPr="001F0A2B">
              <w:rPr>
                <w:rFonts w:ascii="Arial" w:eastAsia="Arial" w:hAnsi="Arial" w:cs="Arial"/>
                <w:b/>
                <w:sz w:val="18"/>
                <w:szCs w:val="18"/>
              </w:rPr>
              <w:t>Vencimiento/días</w:t>
            </w:r>
          </w:p>
        </w:tc>
      </w:tr>
      <w:tr w:rsidR="00D2400B" w:rsidRPr="001F0A2B" w14:paraId="24AA4E14" w14:textId="77777777" w:rsidTr="00A17F9C">
        <w:trPr>
          <w:jc w:val="center"/>
        </w:trPr>
        <w:tc>
          <w:tcPr>
            <w:tcW w:w="1345" w:type="dxa"/>
            <w:vMerge/>
          </w:tcPr>
          <w:p w14:paraId="1B26DF1B" w14:textId="77777777" w:rsidR="00D2400B" w:rsidRPr="001F0A2B" w:rsidRDefault="00D2400B" w:rsidP="00D2400B">
            <w:pPr>
              <w:widowControl w:val="0"/>
              <w:ind w:left="720" w:hanging="720"/>
              <w:jc w:val="center"/>
              <w:rPr>
                <w:rFonts w:ascii="Arial" w:eastAsia="Arial" w:hAnsi="Arial" w:cs="Arial"/>
                <w:b/>
                <w:sz w:val="18"/>
                <w:szCs w:val="18"/>
              </w:rPr>
            </w:pPr>
          </w:p>
        </w:tc>
        <w:tc>
          <w:tcPr>
            <w:tcW w:w="2551" w:type="dxa"/>
            <w:vMerge/>
          </w:tcPr>
          <w:p w14:paraId="3D49DFBB" w14:textId="77777777" w:rsidR="00D2400B" w:rsidRPr="001F0A2B" w:rsidRDefault="00D2400B" w:rsidP="00D2400B">
            <w:pPr>
              <w:widowControl w:val="0"/>
              <w:ind w:left="720" w:hanging="720"/>
              <w:jc w:val="center"/>
              <w:rPr>
                <w:rFonts w:ascii="Arial" w:eastAsia="Arial" w:hAnsi="Arial" w:cs="Arial"/>
                <w:b/>
                <w:sz w:val="18"/>
                <w:szCs w:val="18"/>
              </w:rPr>
            </w:pPr>
          </w:p>
        </w:tc>
        <w:tc>
          <w:tcPr>
            <w:tcW w:w="1418" w:type="dxa"/>
            <w:vMerge/>
          </w:tcPr>
          <w:p w14:paraId="5618E95E" w14:textId="77777777" w:rsidR="00D2400B" w:rsidRPr="001F0A2B" w:rsidRDefault="00D2400B" w:rsidP="00D2400B">
            <w:pPr>
              <w:widowControl w:val="0"/>
              <w:jc w:val="center"/>
              <w:rPr>
                <w:rFonts w:ascii="Arial" w:eastAsia="Arial" w:hAnsi="Arial" w:cs="Arial"/>
                <w:b/>
                <w:sz w:val="18"/>
                <w:szCs w:val="18"/>
              </w:rPr>
            </w:pPr>
          </w:p>
        </w:tc>
        <w:tc>
          <w:tcPr>
            <w:tcW w:w="1276" w:type="dxa"/>
          </w:tcPr>
          <w:p w14:paraId="14BD8C39" w14:textId="77777777" w:rsidR="00D2400B" w:rsidRPr="001F0A2B" w:rsidRDefault="00D2400B" w:rsidP="00D2400B">
            <w:pPr>
              <w:widowControl w:val="0"/>
              <w:jc w:val="center"/>
              <w:rPr>
                <w:rFonts w:ascii="Arial" w:eastAsia="Arial" w:hAnsi="Arial" w:cs="Arial"/>
                <w:b/>
                <w:sz w:val="18"/>
                <w:szCs w:val="18"/>
              </w:rPr>
            </w:pPr>
            <w:r w:rsidRPr="001F0A2B">
              <w:rPr>
                <w:rFonts w:ascii="Arial" w:eastAsia="Arial" w:hAnsi="Arial" w:cs="Arial"/>
                <w:b/>
                <w:sz w:val="18"/>
                <w:szCs w:val="18"/>
              </w:rPr>
              <w:t>90</w:t>
            </w:r>
          </w:p>
        </w:tc>
        <w:tc>
          <w:tcPr>
            <w:tcW w:w="850" w:type="dxa"/>
          </w:tcPr>
          <w:p w14:paraId="46B92EB7" w14:textId="77777777" w:rsidR="00D2400B" w:rsidRPr="001F0A2B" w:rsidRDefault="00D2400B" w:rsidP="00D2400B">
            <w:pPr>
              <w:widowControl w:val="0"/>
              <w:jc w:val="center"/>
              <w:rPr>
                <w:rFonts w:ascii="Arial" w:eastAsia="Arial" w:hAnsi="Arial" w:cs="Arial"/>
                <w:b/>
                <w:sz w:val="18"/>
                <w:szCs w:val="18"/>
              </w:rPr>
            </w:pPr>
            <w:r w:rsidRPr="001F0A2B">
              <w:rPr>
                <w:rFonts w:ascii="Arial" w:eastAsia="Arial" w:hAnsi="Arial" w:cs="Arial"/>
                <w:b/>
                <w:sz w:val="18"/>
                <w:szCs w:val="18"/>
              </w:rPr>
              <w:t>180</w:t>
            </w:r>
          </w:p>
        </w:tc>
        <w:tc>
          <w:tcPr>
            <w:tcW w:w="992" w:type="dxa"/>
          </w:tcPr>
          <w:p w14:paraId="4941EB4F" w14:textId="77777777" w:rsidR="00D2400B" w:rsidRPr="001F0A2B" w:rsidRDefault="00D2400B" w:rsidP="00D2400B">
            <w:pPr>
              <w:widowControl w:val="0"/>
              <w:jc w:val="center"/>
              <w:rPr>
                <w:rFonts w:ascii="Arial" w:eastAsia="Arial" w:hAnsi="Arial" w:cs="Arial"/>
                <w:b/>
                <w:sz w:val="18"/>
                <w:szCs w:val="18"/>
              </w:rPr>
            </w:pPr>
            <w:r w:rsidRPr="001F0A2B">
              <w:rPr>
                <w:rFonts w:ascii="Arial" w:eastAsia="Arial" w:hAnsi="Arial" w:cs="Arial"/>
                <w:b/>
                <w:sz w:val="18"/>
                <w:szCs w:val="18"/>
              </w:rPr>
              <w:t>&lt;=365</w:t>
            </w:r>
          </w:p>
        </w:tc>
        <w:tc>
          <w:tcPr>
            <w:tcW w:w="1276" w:type="dxa"/>
          </w:tcPr>
          <w:p w14:paraId="00ED24D2" w14:textId="77777777" w:rsidR="00D2400B" w:rsidRPr="001F0A2B" w:rsidRDefault="00D2400B" w:rsidP="00D2400B">
            <w:pPr>
              <w:widowControl w:val="0"/>
              <w:jc w:val="center"/>
              <w:rPr>
                <w:rFonts w:ascii="Arial" w:eastAsia="Arial" w:hAnsi="Arial" w:cs="Arial"/>
                <w:b/>
                <w:sz w:val="18"/>
                <w:szCs w:val="18"/>
              </w:rPr>
            </w:pPr>
            <w:r w:rsidRPr="001F0A2B">
              <w:rPr>
                <w:rFonts w:ascii="Arial" w:eastAsia="Arial" w:hAnsi="Arial" w:cs="Arial"/>
                <w:b/>
                <w:sz w:val="18"/>
                <w:szCs w:val="18"/>
              </w:rPr>
              <w:t>&gt;=365</w:t>
            </w:r>
          </w:p>
        </w:tc>
      </w:tr>
      <w:tr w:rsidR="00BF028E" w:rsidRPr="008670D2" w14:paraId="0E402CD7" w14:textId="77777777" w:rsidTr="00A17F9C">
        <w:trPr>
          <w:jc w:val="center"/>
        </w:trPr>
        <w:tc>
          <w:tcPr>
            <w:tcW w:w="1345" w:type="dxa"/>
          </w:tcPr>
          <w:p w14:paraId="34821B2D" w14:textId="00695D94" w:rsidR="00BF028E" w:rsidRPr="008670D2" w:rsidRDefault="00BF028E" w:rsidP="00BF028E">
            <w:pPr>
              <w:widowControl w:val="0"/>
              <w:rPr>
                <w:rFonts w:ascii="Arial" w:eastAsia="Arial" w:hAnsi="Arial" w:cs="Arial"/>
                <w:sz w:val="18"/>
                <w:szCs w:val="18"/>
              </w:rPr>
            </w:pPr>
            <w:r w:rsidRPr="008670D2">
              <w:rPr>
                <w:rFonts w:ascii="Arial" w:eastAsia="Arial" w:hAnsi="Arial" w:cs="Arial"/>
                <w:sz w:val="18"/>
                <w:szCs w:val="18"/>
              </w:rPr>
              <w:t>2111-1-11301</w:t>
            </w:r>
          </w:p>
        </w:tc>
        <w:tc>
          <w:tcPr>
            <w:tcW w:w="2551" w:type="dxa"/>
          </w:tcPr>
          <w:p w14:paraId="7E595E61" w14:textId="53D4EE36" w:rsidR="00BF028E" w:rsidRPr="008670D2" w:rsidRDefault="00BF028E" w:rsidP="00BF028E">
            <w:pPr>
              <w:widowControl w:val="0"/>
              <w:rPr>
                <w:rFonts w:ascii="Arial" w:eastAsia="Arial" w:hAnsi="Arial" w:cs="Arial"/>
                <w:sz w:val="18"/>
                <w:szCs w:val="18"/>
              </w:rPr>
            </w:pPr>
            <w:r w:rsidRPr="008670D2">
              <w:rPr>
                <w:rFonts w:ascii="Arial" w:eastAsia="Arial" w:hAnsi="Arial" w:cs="Arial"/>
                <w:sz w:val="18"/>
                <w:szCs w:val="18"/>
              </w:rPr>
              <w:t>Sueldo Tabular Permanente</w:t>
            </w:r>
          </w:p>
        </w:tc>
        <w:tc>
          <w:tcPr>
            <w:tcW w:w="1418" w:type="dxa"/>
          </w:tcPr>
          <w:p w14:paraId="4586AD4E" w14:textId="688C5D38" w:rsidR="00BF028E" w:rsidRPr="008670D2" w:rsidRDefault="00BF028E" w:rsidP="00BF028E">
            <w:pPr>
              <w:widowControl w:val="0"/>
              <w:jc w:val="right"/>
              <w:rPr>
                <w:rFonts w:ascii="Arial" w:eastAsia="Arial" w:hAnsi="Arial" w:cs="Arial"/>
                <w:color w:val="000000"/>
                <w:sz w:val="18"/>
                <w:szCs w:val="18"/>
              </w:rPr>
            </w:pPr>
            <w:r w:rsidRPr="009A56B2">
              <w:rPr>
                <w:rFonts w:ascii="Arial" w:eastAsia="Arial" w:hAnsi="Arial" w:cs="Arial"/>
                <w:color w:val="000000"/>
                <w:sz w:val="18"/>
                <w:szCs w:val="18"/>
              </w:rPr>
              <w:t>$</w:t>
            </w:r>
            <w:r>
              <w:rPr>
                <w:rFonts w:ascii="Arial" w:eastAsia="Arial" w:hAnsi="Arial" w:cs="Arial"/>
                <w:color w:val="000000"/>
                <w:sz w:val="18"/>
                <w:szCs w:val="18"/>
              </w:rPr>
              <w:t xml:space="preserve"> </w:t>
            </w:r>
            <w:r w:rsidR="00D91956" w:rsidRPr="00D91956">
              <w:rPr>
                <w:rFonts w:ascii="Arial" w:eastAsia="Arial" w:hAnsi="Arial" w:cs="Arial"/>
                <w:color w:val="000000"/>
                <w:sz w:val="18"/>
                <w:szCs w:val="18"/>
              </w:rPr>
              <w:t>64,164.49</w:t>
            </w:r>
          </w:p>
        </w:tc>
        <w:tc>
          <w:tcPr>
            <w:tcW w:w="1276" w:type="dxa"/>
          </w:tcPr>
          <w:p w14:paraId="5AB36785" w14:textId="2397919C" w:rsidR="00BF028E" w:rsidRPr="008670D2" w:rsidRDefault="00BF028E" w:rsidP="00BF028E">
            <w:pPr>
              <w:widowControl w:val="0"/>
              <w:jc w:val="right"/>
              <w:rPr>
                <w:rFonts w:ascii="Arial" w:eastAsia="Arial" w:hAnsi="Arial" w:cs="Arial"/>
                <w:sz w:val="18"/>
                <w:szCs w:val="18"/>
              </w:rPr>
            </w:pPr>
          </w:p>
        </w:tc>
        <w:tc>
          <w:tcPr>
            <w:tcW w:w="850" w:type="dxa"/>
          </w:tcPr>
          <w:p w14:paraId="2F973F85" w14:textId="14CFA4D8" w:rsidR="00BF028E" w:rsidRPr="008670D2" w:rsidRDefault="00BF028E" w:rsidP="00BF028E">
            <w:pPr>
              <w:widowControl w:val="0"/>
              <w:jc w:val="right"/>
              <w:rPr>
                <w:rFonts w:ascii="Arial" w:eastAsia="Arial" w:hAnsi="Arial" w:cs="Arial"/>
                <w:sz w:val="18"/>
                <w:szCs w:val="18"/>
              </w:rPr>
            </w:pPr>
          </w:p>
        </w:tc>
        <w:tc>
          <w:tcPr>
            <w:tcW w:w="992" w:type="dxa"/>
          </w:tcPr>
          <w:p w14:paraId="586CA1DD" w14:textId="1C3606FE" w:rsidR="00BF028E" w:rsidRPr="008670D2" w:rsidRDefault="00BF028E" w:rsidP="00BF028E">
            <w:pPr>
              <w:widowControl w:val="0"/>
              <w:jc w:val="right"/>
              <w:rPr>
                <w:rFonts w:ascii="Arial" w:eastAsia="Arial" w:hAnsi="Arial" w:cs="Arial"/>
                <w:sz w:val="18"/>
                <w:szCs w:val="18"/>
              </w:rPr>
            </w:pPr>
          </w:p>
        </w:tc>
        <w:tc>
          <w:tcPr>
            <w:tcW w:w="1276" w:type="dxa"/>
          </w:tcPr>
          <w:p w14:paraId="5A8A7F3D" w14:textId="249BB1B9" w:rsidR="00BF028E" w:rsidRPr="008670D2" w:rsidRDefault="00BF028E" w:rsidP="00BF028E">
            <w:pPr>
              <w:widowControl w:val="0"/>
              <w:jc w:val="right"/>
              <w:rPr>
                <w:rFonts w:ascii="Arial" w:eastAsia="Arial" w:hAnsi="Arial" w:cs="Arial"/>
                <w:sz w:val="18"/>
                <w:szCs w:val="18"/>
              </w:rPr>
            </w:pPr>
            <w:proofErr w:type="gramStart"/>
            <w:r w:rsidRPr="009A56B2">
              <w:rPr>
                <w:rFonts w:ascii="Arial" w:eastAsia="Arial" w:hAnsi="Arial" w:cs="Arial"/>
                <w:color w:val="000000"/>
                <w:sz w:val="18"/>
                <w:szCs w:val="18"/>
              </w:rPr>
              <w:t>$</w:t>
            </w:r>
            <w:r w:rsidR="00D91956">
              <w:rPr>
                <w:rFonts w:ascii="Arial" w:eastAsia="Arial" w:hAnsi="Arial" w:cs="Arial"/>
                <w:color w:val="000000"/>
                <w:sz w:val="18"/>
                <w:szCs w:val="18"/>
              </w:rPr>
              <w:t xml:space="preserve">  </w:t>
            </w:r>
            <w:r w:rsidR="00D91956" w:rsidRPr="00D91956">
              <w:rPr>
                <w:rFonts w:ascii="Arial" w:eastAsia="Arial" w:hAnsi="Arial" w:cs="Arial"/>
                <w:color w:val="000000"/>
                <w:sz w:val="18"/>
                <w:szCs w:val="18"/>
              </w:rPr>
              <w:t>64,164.49</w:t>
            </w:r>
            <w:proofErr w:type="gramEnd"/>
          </w:p>
        </w:tc>
      </w:tr>
      <w:tr w:rsidR="00BF028E" w:rsidRPr="008670D2" w14:paraId="05D9A9B0" w14:textId="77777777" w:rsidTr="00A17F9C">
        <w:trPr>
          <w:jc w:val="center"/>
        </w:trPr>
        <w:tc>
          <w:tcPr>
            <w:tcW w:w="1345" w:type="dxa"/>
          </w:tcPr>
          <w:p w14:paraId="4F04FA3D" w14:textId="3B430F25" w:rsidR="00BF028E" w:rsidRPr="008670D2" w:rsidRDefault="00BF028E" w:rsidP="00BF028E">
            <w:pPr>
              <w:widowControl w:val="0"/>
              <w:rPr>
                <w:rFonts w:ascii="Arial" w:eastAsia="Arial" w:hAnsi="Arial" w:cs="Arial"/>
                <w:sz w:val="18"/>
                <w:szCs w:val="18"/>
              </w:rPr>
            </w:pPr>
            <w:r w:rsidRPr="008670D2">
              <w:rPr>
                <w:rFonts w:ascii="Arial" w:eastAsia="Arial" w:hAnsi="Arial" w:cs="Arial"/>
                <w:sz w:val="18"/>
                <w:szCs w:val="18"/>
              </w:rPr>
              <w:t>2111-2-12101</w:t>
            </w:r>
          </w:p>
        </w:tc>
        <w:tc>
          <w:tcPr>
            <w:tcW w:w="2551" w:type="dxa"/>
          </w:tcPr>
          <w:p w14:paraId="0D00D09A" w14:textId="0A732B2B" w:rsidR="00BF028E" w:rsidRPr="008670D2" w:rsidRDefault="00BF028E" w:rsidP="00BF028E">
            <w:pPr>
              <w:widowControl w:val="0"/>
              <w:rPr>
                <w:rFonts w:ascii="Arial" w:eastAsia="Arial" w:hAnsi="Arial" w:cs="Arial"/>
                <w:sz w:val="18"/>
                <w:szCs w:val="18"/>
              </w:rPr>
            </w:pPr>
            <w:r w:rsidRPr="008670D2">
              <w:rPr>
                <w:rFonts w:ascii="Arial" w:eastAsia="Arial" w:hAnsi="Arial" w:cs="Arial"/>
                <w:sz w:val="18"/>
                <w:szCs w:val="18"/>
              </w:rPr>
              <w:t>Honorarios Asimilables</w:t>
            </w:r>
            <w:r>
              <w:rPr>
                <w:rFonts w:ascii="Arial" w:eastAsia="Arial" w:hAnsi="Arial" w:cs="Arial"/>
                <w:sz w:val="18"/>
                <w:szCs w:val="18"/>
              </w:rPr>
              <w:t xml:space="preserve"> </w:t>
            </w:r>
            <w:r w:rsidRPr="008670D2">
              <w:rPr>
                <w:rFonts w:ascii="Arial" w:eastAsia="Arial" w:hAnsi="Arial" w:cs="Arial"/>
                <w:sz w:val="18"/>
                <w:szCs w:val="18"/>
              </w:rPr>
              <w:t>Salar</w:t>
            </w:r>
          </w:p>
        </w:tc>
        <w:tc>
          <w:tcPr>
            <w:tcW w:w="1418" w:type="dxa"/>
          </w:tcPr>
          <w:p w14:paraId="734F60A2" w14:textId="2823FA1F" w:rsidR="00BF028E" w:rsidRPr="008670D2" w:rsidRDefault="00E6711D" w:rsidP="00BF028E">
            <w:pPr>
              <w:widowControl w:val="0"/>
              <w:jc w:val="right"/>
              <w:rPr>
                <w:rFonts w:ascii="Arial" w:eastAsia="Arial" w:hAnsi="Arial" w:cs="Arial"/>
                <w:color w:val="000000"/>
                <w:sz w:val="18"/>
                <w:szCs w:val="18"/>
              </w:rPr>
            </w:pPr>
            <w:r>
              <w:rPr>
                <w:rFonts w:ascii="Arial" w:hAnsi="Arial" w:cs="Arial"/>
                <w:sz w:val="18"/>
                <w:szCs w:val="18"/>
              </w:rPr>
              <w:t>2</w:t>
            </w:r>
            <w:r w:rsidR="0009048D" w:rsidRPr="0009048D">
              <w:rPr>
                <w:rFonts w:ascii="Arial" w:hAnsi="Arial" w:cs="Arial"/>
                <w:sz w:val="18"/>
                <w:szCs w:val="18"/>
              </w:rPr>
              <w:t>1,000.00</w:t>
            </w:r>
          </w:p>
        </w:tc>
        <w:tc>
          <w:tcPr>
            <w:tcW w:w="1276" w:type="dxa"/>
          </w:tcPr>
          <w:p w14:paraId="473B2C00" w14:textId="2360624F" w:rsidR="00BF028E" w:rsidRPr="008670D2" w:rsidRDefault="00BF028E" w:rsidP="00BF028E">
            <w:pPr>
              <w:widowControl w:val="0"/>
              <w:jc w:val="right"/>
              <w:rPr>
                <w:rFonts w:ascii="Arial" w:eastAsia="Arial" w:hAnsi="Arial" w:cs="Arial"/>
                <w:color w:val="000000"/>
                <w:sz w:val="18"/>
                <w:szCs w:val="18"/>
              </w:rPr>
            </w:pPr>
          </w:p>
        </w:tc>
        <w:tc>
          <w:tcPr>
            <w:tcW w:w="850" w:type="dxa"/>
          </w:tcPr>
          <w:p w14:paraId="4413CD4C" w14:textId="1DBFDDCC" w:rsidR="00BF028E" w:rsidRPr="008670D2" w:rsidRDefault="00BF028E" w:rsidP="00BF028E">
            <w:pPr>
              <w:widowControl w:val="0"/>
              <w:jc w:val="right"/>
              <w:rPr>
                <w:rFonts w:ascii="Arial" w:eastAsia="Arial" w:hAnsi="Arial" w:cs="Arial"/>
                <w:sz w:val="18"/>
                <w:szCs w:val="18"/>
              </w:rPr>
            </w:pPr>
          </w:p>
        </w:tc>
        <w:tc>
          <w:tcPr>
            <w:tcW w:w="992" w:type="dxa"/>
          </w:tcPr>
          <w:p w14:paraId="46B7B985" w14:textId="5FB71198" w:rsidR="00BF028E" w:rsidRPr="008670D2" w:rsidRDefault="00BF028E" w:rsidP="00BF028E">
            <w:pPr>
              <w:widowControl w:val="0"/>
              <w:jc w:val="right"/>
              <w:rPr>
                <w:rFonts w:ascii="Arial" w:eastAsia="Arial" w:hAnsi="Arial" w:cs="Arial"/>
                <w:sz w:val="18"/>
                <w:szCs w:val="18"/>
              </w:rPr>
            </w:pPr>
          </w:p>
        </w:tc>
        <w:tc>
          <w:tcPr>
            <w:tcW w:w="1276" w:type="dxa"/>
          </w:tcPr>
          <w:p w14:paraId="11550626" w14:textId="4266AE48" w:rsidR="00BF028E" w:rsidRPr="008670D2" w:rsidRDefault="00BF028E" w:rsidP="00BF028E">
            <w:pPr>
              <w:widowControl w:val="0"/>
              <w:jc w:val="right"/>
              <w:rPr>
                <w:rFonts w:ascii="Arial" w:eastAsia="Arial" w:hAnsi="Arial" w:cs="Arial"/>
                <w:sz w:val="18"/>
                <w:szCs w:val="18"/>
              </w:rPr>
            </w:pPr>
            <w:r>
              <w:rPr>
                <w:rFonts w:ascii="Arial" w:hAnsi="Arial" w:cs="Arial"/>
                <w:sz w:val="18"/>
                <w:szCs w:val="18"/>
              </w:rPr>
              <w:t>2</w:t>
            </w:r>
            <w:r w:rsidRPr="008670D2">
              <w:rPr>
                <w:rFonts w:ascii="Arial" w:hAnsi="Arial" w:cs="Arial"/>
                <w:sz w:val="18"/>
                <w:szCs w:val="18"/>
              </w:rPr>
              <w:t>1,000.00</w:t>
            </w:r>
          </w:p>
        </w:tc>
      </w:tr>
      <w:tr w:rsidR="00BF028E" w:rsidRPr="008670D2" w14:paraId="40ACBAFB" w14:textId="77777777" w:rsidTr="00A17F9C">
        <w:trPr>
          <w:jc w:val="center"/>
        </w:trPr>
        <w:tc>
          <w:tcPr>
            <w:tcW w:w="1345" w:type="dxa"/>
          </w:tcPr>
          <w:p w14:paraId="19767ADF" w14:textId="0289CCE8" w:rsidR="00BF028E" w:rsidRPr="008670D2" w:rsidRDefault="00BF028E" w:rsidP="00BF028E">
            <w:pPr>
              <w:widowControl w:val="0"/>
              <w:rPr>
                <w:rFonts w:ascii="Arial" w:eastAsia="Arial" w:hAnsi="Arial" w:cs="Arial"/>
                <w:sz w:val="18"/>
                <w:szCs w:val="18"/>
              </w:rPr>
            </w:pPr>
            <w:r w:rsidRPr="008670D2">
              <w:rPr>
                <w:rFonts w:ascii="Arial" w:eastAsia="Arial" w:hAnsi="Arial" w:cs="Arial"/>
                <w:sz w:val="18"/>
                <w:szCs w:val="18"/>
              </w:rPr>
              <w:t>2111-3-13401</w:t>
            </w:r>
          </w:p>
        </w:tc>
        <w:tc>
          <w:tcPr>
            <w:tcW w:w="2551" w:type="dxa"/>
          </w:tcPr>
          <w:p w14:paraId="7154722C" w14:textId="2EF77FA5" w:rsidR="00BF028E" w:rsidRPr="008670D2" w:rsidRDefault="00BF028E" w:rsidP="00BF028E">
            <w:pPr>
              <w:widowControl w:val="0"/>
              <w:rPr>
                <w:rFonts w:ascii="Arial" w:eastAsia="Arial" w:hAnsi="Arial" w:cs="Arial"/>
                <w:sz w:val="18"/>
                <w:szCs w:val="18"/>
              </w:rPr>
            </w:pPr>
            <w:r w:rsidRPr="008670D2">
              <w:rPr>
                <w:rFonts w:ascii="Arial" w:eastAsia="Arial" w:hAnsi="Arial" w:cs="Arial"/>
                <w:sz w:val="18"/>
                <w:szCs w:val="18"/>
              </w:rPr>
              <w:t>Compensaciones</w:t>
            </w:r>
          </w:p>
        </w:tc>
        <w:tc>
          <w:tcPr>
            <w:tcW w:w="1418" w:type="dxa"/>
          </w:tcPr>
          <w:p w14:paraId="4FACEA2C" w14:textId="65A5FE31" w:rsidR="00BF028E" w:rsidRPr="008670D2" w:rsidRDefault="00D91956" w:rsidP="00BF028E">
            <w:pPr>
              <w:widowControl w:val="0"/>
              <w:jc w:val="right"/>
              <w:rPr>
                <w:rFonts w:ascii="Arial" w:eastAsia="Arial" w:hAnsi="Arial" w:cs="Arial"/>
                <w:color w:val="000000"/>
                <w:sz w:val="18"/>
                <w:szCs w:val="18"/>
              </w:rPr>
            </w:pPr>
            <w:r w:rsidRPr="00D91956">
              <w:rPr>
                <w:rFonts w:ascii="Arial" w:eastAsia="Arial" w:hAnsi="Arial" w:cs="Arial"/>
                <w:color w:val="000000"/>
                <w:sz w:val="18"/>
                <w:szCs w:val="18"/>
              </w:rPr>
              <w:t>142,558.37</w:t>
            </w:r>
          </w:p>
        </w:tc>
        <w:tc>
          <w:tcPr>
            <w:tcW w:w="1276" w:type="dxa"/>
          </w:tcPr>
          <w:p w14:paraId="37A076AC" w14:textId="3216B3B0" w:rsidR="00BF028E" w:rsidRPr="008670D2" w:rsidRDefault="00BF028E" w:rsidP="00BF028E">
            <w:pPr>
              <w:widowControl w:val="0"/>
              <w:jc w:val="right"/>
              <w:rPr>
                <w:rFonts w:ascii="Arial" w:eastAsia="Arial" w:hAnsi="Arial" w:cs="Arial"/>
                <w:color w:val="000000"/>
                <w:sz w:val="18"/>
                <w:szCs w:val="18"/>
              </w:rPr>
            </w:pPr>
          </w:p>
        </w:tc>
        <w:tc>
          <w:tcPr>
            <w:tcW w:w="850" w:type="dxa"/>
          </w:tcPr>
          <w:p w14:paraId="21F57269" w14:textId="173E3A74" w:rsidR="00BF028E" w:rsidRPr="008670D2" w:rsidRDefault="00BF028E" w:rsidP="00BF028E">
            <w:pPr>
              <w:widowControl w:val="0"/>
              <w:jc w:val="right"/>
              <w:rPr>
                <w:rFonts w:ascii="Arial" w:eastAsia="Arial" w:hAnsi="Arial" w:cs="Arial"/>
                <w:color w:val="000000"/>
                <w:sz w:val="18"/>
                <w:szCs w:val="18"/>
              </w:rPr>
            </w:pPr>
          </w:p>
        </w:tc>
        <w:tc>
          <w:tcPr>
            <w:tcW w:w="992" w:type="dxa"/>
          </w:tcPr>
          <w:p w14:paraId="6032FC63" w14:textId="1B0016F6" w:rsidR="00BF028E" w:rsidRPr="008670D2" w:rsidRDefault="00BF028E" w:rsidP="00BF028E">
            <w:pPr>
              <w:widowControl w:val="0"/>
              <w:jc w:val="right"/>
              <w:rPr>
                <w:rFonts w:ascii="Arial" w:eastAsia="Arial" w:hAnsi="Arial" w:cs="Arial"/>
                <w:sz w:val="18"/>
                <w:szCs w:val="18"/>
              </w:rPr>
            </w:pPr>
          </w:p>
        </w:tc>
        <w:tc>
          <w:tcPr>
            <w:tcW w:w="1276" w:type="dxa"/>
          </w:tcPr>
          <w:p w14:paraId="1F093E6E" w14:textId="0978E884" w:rsidR="00BF028E" w:rsidRPr="008670D2" w:rsidRDefault="00D91956" w:rsidP="00BF028E">
            <w:pPr>
              <w:widowControl w:val="0"/>
              <w:jc w:val="right"/>
              <w:rPr>
                <w:rFonts w:ascii="Arial" w:eastAsia="Arial" w:hAnsi="Arial" w:cs="Arial"/>
                <w:sz w:val="18"/>
                <w:szCs w:val="18"/>
              </w:rPr>
            </w:pPr>
            <w:r w:rsidRPr="00D91956">
              <w:rPr>
                <w:rFonts w:ascii="Arial" w:eastAsia="Arial" w:hAnsi="Arial" w:cs="Arial"/>
                <w:color w:val="000000"/>
                <w:sz w:val="18"/>
                <w:szCs w:val="18"/>
              </w:rPr>
              <w:t>142,558.37</w:t>
            </w:r>
          </w:p>
        </w:tc>
      </w:tr>
      <w:tr w:rsidR="00BF028E" w:rsidRPr="008670D2" w14:paraId="06153981" w14:textId="77777777" w:rsidTr="00A17F9C">
        <w:trPr>
          <w:jc w:val="center"/>
        </w:trPr>
        <w:tc>
          <w:tcPr>
            <w:tcW w:w="1345" w:type="dxa"/>
          </w:tcPr>
          <w:p w14:paraId="5C94573D" w14:textId="77777777" w:rsidR="00BF028E" w:rsidRPr="008670D2" w:rsidRDefault="00BF028E" w:rsidP="00BF028E">
            <w:pPr>
              <w:widowControl w:val="0"/>
              <w:rPr>
                <w:rFonts w:ascii="Arial" w:eastAsia="Arial" w:hAnsi="Arial" w:cs="Arial"/>
                <w:sz w:val="18"/>
                <w:szCs w:val="18"/>
              </w:rPr>
            </w:pPr>
          </w:p>
        </w:tc>
        <w:tc>
          <w:tcPr>
            <w:tcW w:w="2551" w:type="dxa"/>
          </w:tcPr>
          <w:p w14:paraId="41E3B82B" w14:textId="77777777" w:rsidR="00BF028E" w:rsidRPr="008670D2" w:rsidRDefault="00BF028E" w:rsidP="00FA562D">
            <w:pPr>
              <w:widowControl w:val="0"/>
              <w:jc w:val="center"/>
              <w:rPr>
                <w:rFonts w:ascii="Arial" w:eastAsia="Arial" w:hAnsi="Arial" w:cs="Arial"/>
                <w:sz w:val="18"/>
                <w:szCs w:val="18"/>
              </w:rPr>
            </w:pPr>
            <w:r w:rsidRPr="008670D2">
              <w:rPr>
                <w:rFonts w:ascii="Arial" w:hAnsi="Arial" w:cs="Arial"/>
                <w:b/>
                <w:bCs/>
                <w:color w:val="000000"/>
                <w:sz w:val="18"/>
                <w:szCs w:val="18"/>
              </w:rPr>
              <w:t>Suma</w:t>
            </w:r>
          </w:p>
        </w:tc>
        <w:tc>
          <w:tcPr>
            <w:tcW w:w="1418" w:type="dxa"/>
          </w:tcPr>
          <w:p w14:paraId="581D30DF" w14:textId="59B209FA" w:rsidR="00BF028E" w:rsidRPr="008670D2" w:rsidRDefault="00BF028E" w:rsidP="00BF028E">
            <w:pPr>
              <w:widowControl w:val="0"/>
              <w:jc w:val="right"/>
              <w:rPr>
                <w:rFonts w:ascii="Arial" w:eastAsia="Arial" w:hAnsi="Arial" w:cs="Arial"/>
                <w:b/>
                <w:color w:val="000000"/>
                <w:sz w:val="18"/>
                <w:szCs w:val="18"/>
              </w:rPr>
            </w:pPr>
            <w:r w:rsidRPr="009A56B2">
              <w:rPr>
                <w:rFonts w:ascii="Arial" w:eastAsia="Arial" w:hAnsi="Arial" w:cs="Arial"/>
                <w:b/>
                <w:color w:val="000000"/>
                <w:sz w:val="18"/>
                <w:szCs w:val="18"/>
              </w:rPr>
              <w:t xml:space="preserve"> </w:t>
            </w:r>
            <w:r w:rsidRPr="002D4348">
              <w:rPr>
                <w:rFonts w:ascii="Arial" w:eastAsia="Arial" w:hAnsi="Arial" w:cs="Arial"/>
                <w:b/>
                <w:color w:val="000000"/>
                <w:sz w:val="18"/>
                <w:szCs w:val="18"/>
              </w:rPr>
              <w:t xml:space="preserve">$ </w:t>
            </w:r>
            <w:r w:rsidR="00D91956" w:rsidRPr="00D91956">
              <w:rPr>
                <w:rFonts w:ascii="Arial" w:eastAsia="Arial" w:hAnsi="Arial" w:cs="Arial"/>
                <w:b/>
                <w:color w:val="000000"/>
                <w:sz w:val="18"/>
                <w:szCs w:val="18"/>
              </w:rPr>
              <w:t>227,722.86</w:t>
            </w:r>
          </w:p>
        </w:tc>
        <w:tc>
          <w:tcPr>
            <w:tcW w:w="1276" w:type="dxa"/>
          </w:tcPr>
          <w:p w14:paraId="72E8C063" w14:textId="27E92400" w:rsidR="00BF028E" w:rsidRPr="008670D2" w:rsidRDefault="00BF028E" w:rsidP="00BF028E">
            <w:pPr>
              <w:widowControl w:val="0"/>
              <w:jc w:val="right"/>
              <w:rPr>
                <w:rFonts w:ascii="Arial" w:eastAsia="Arial" w:hAnsi="Arial" w:cs="Arial"/>
                <w:sz w:val="18"/>
                <w:szCs w:val="18"/>
              </w:rPr>
            </w:pPr>
          </w:p>
        </w:tc>
        <w:tc>
          <w:tcPr>
            <w:tcW w:w="850" w:type="dxa"/>
          </w:tcPr>
          <w:p w14:paraId="66298CF3" w14:textId="64AC9BB2" w:rsidR="00BF028E" w:rsidRPr="003B5647" w:rsidRDefault="00BF028E" w:rsidP="00BF028E">
            <w:pPr>
              <w:widowControl w:val="0"/>
              <w:jc w:val="right"/>
              <w:rPr>
                <w:rFonts w:ascii="Arial" w:eastAsia="Arial" w:hAnsi="Arial" w:cs="Arial"/>
                <w:sz w:val="18"/>
                <w:szCs w:val="18"/>
              </w:rPr>
            </w:pPr>
          </w:p>
        </w:tc>
        <w:tc>
          <w:tcPr>
            <w:tcW w:w="992" w:type="dxa"/>
          </w:tcPr>
          <w:p w14:paraId="63113133" w14:textId="6D7DA685" w:rsidR="00BF028E" w:rsidRPr="003B5647" w:rsidRDefault="00BF028E" w:rsidP="00BF028E">
            <w:pPr>
              <w:widowControl w:val="0"/>
              <w:jc w:val="right"/>
              <w:rPr>
                <w:rFonts w:ascii="Arial" w:eastAsia="Arial" w:hAnsi="Arial" w:cs="Arial"/>
                <w:sz w:val="18"/>
                <w:szCs w:val="18"/>
              </w:rPr>
            </w:pPr>
          </w:p>
        </w:tc>
        <w:tc>
          <w:tcPr>
            <w:tcW w:w="1276" w:type="dxa"/>
          </w:tcPr>
          <w:p w14:paraId="25995316" w14:textId="10445121" w:rsidR="00BF028E" w:rsidRPr="008670D2" w:rsidRDefault="00BF028E" w:rsidP="00BF028E">
            <w:pPr>
              <w:widowControl w:val="0"/>
              <w:jc w:val="right"/>
              <w:rPr>
                <w:rFonts w:ascii="Arial" w:eastAsia="Arial" w:hAnsi="Arial" w:cs="Arial"/>
                <w:sz w:val="18"/>
                <w:szCs w:val="18"/>
              </w:rPr>
            </w:pPr>
            <w:r w:rsidRPr="003B5647">
              <w:rPr>
                <w:rFonts w:ascii="Arial" w:hAnsi="Arial" w:cs="Arial"/>
                <w:sz w:val="18"/>
                <w:szCs w:val="18"/>
              </w:rPr>
              <w:t>$</w:t>
            </w:r>
            <w:r>
              <w:rPr>
                <w:rFonts w:ascii="Arial" w:hAnsi="Arial" w:cs="Arial"/>
                <w:sz w:val="18"/>
                <w:szCs w:val="18"/>
              </w:rPr>
              <w:t xml:space="preserve"> </w:t>
            </w:r>
            <w:r w:rsidR="00D91956" w:rsidRPr="00D91956">
              <w:rPr>
                <w:rFonts w:ascii="Arial" w:hAnsi="Arial" w:cs="Arial"/>
                <w:sz w:val="18"/>
                <w:szCs w:val="18"/>
              </w:rPr>
              <w:t>227,722.86</w:t>
            </w:r>
          </w:p>
        </w:tc>
      </w:tr>
    </w:tbl>
    <w:p w14:paraId="4D241D96" w14:textId="77777777" w:rsidR="002830F1" w:rsidRDefault="002830F1" w:rsidP="00C64582">
      <w:pPr>
        <w:jc w:val="both"/>
        <w:rPr>
          <w:rFonts w:ascii="Arial" w:eastAsia="Arial" w:hAnsi="Arial" w:cs="Arial"/>
          <w:sz w:val="22"/>
          <w:szCs w:val="22"/>
        </w:rPr>
      </w:pPr>
    </w:p>
    <w:p w14:paraId="619BE983" w14:textId="2415EB4E" w:rsidR="00C64582" w:rsidRDefault="00C64582" w:rsidP="00C64582">
      <w:pPr>
        <w:jc w:val="both"/>
        <w:rPr>
          <w:rFonts w:ascii="Arial" w:eastAsia="Arial" w:hAnsi="Arial" w:cs="Arial"/>
          <w:sz w:val="22"/>
          <w:szCs w:val="22"/>
        </w:rPr>
      </w:pPr>
      <w:r>
        <w:rPr>
          <w:rFonts w:ascii="Arial" w:eastAsia="Arial" w:hAnsi="Arial" w:cs="Arial"/>
          <w:sz w:val="22"/>
          <w:szCs w:val="22"/>
        </w:rPr>
        <w:lastRenderedPageBreak/>
        <w:t xml:space="preserve">El saldo de la cuenta de Proveedores </w:t>
      </w:r>
      <w:r w:rsidRPr="005C17B5">
        <w:rPr>
          <w:rFonts w:ascii="Arial" w:eastAsia="Arial" w:hAnsi="Arial" w:cs="Arial"/>
          <w:sz w:val="22"/>
          <w:szCs w:val="22"/>
        </w:rPr>
        <w:t xml:space="preserve">por </w:t>
      </w:r>
      <w:r>
        <w:rPr>
          <w:rFonts w:ascii="Arial" w:eastAsia="Arial" w:hAnsi="Arial" w:cs="Arial"/>
          <w:sz w:val="22"/>
          <w:szCs w:val="22"/>
        </w:rPr>
        <w:t>P</w:t>
      </w:r>
      <w:r w:rsidRPr="005C17B5">
        <w:rPr>
          <w:rFonts w:ascii="Arial" w:eastAsia="Arial" w:hAnsi="Arial" w:cs="Arial"/>
          <w:sz w:val="22"/>
          <w:szCs w:val="22"/>
        </w:rPr>
        <w:t>agar a Corto Plazo</w:t>
      </w:r>
      <w:r>
        <w:rPr>
          <w:rFonts w:ascii="Arial" w:eastAsia="Arial" w:hAnsi="Arial" w:cs="Arial"/>
          <w:sz w:val="22"/>
          <w:szCs w:val="22"/>
        </w:rPr>
        <w:t>, se integra de la siguiente manera:</w:t>
      </w:r>
    </w:p>
    <w:p w14:paraId="411FE40A" w14:textId="77777777" w:rsidR="00C64582" w:rsidRDefault="00C64582" w:rsidP="00C64582">
      <w:pPr>
        <w:jc w:val="both"/>
        <w:rPr>
          <w:rFonts w:ascii="Arial" w:eastAsia="Arial" w:hAnsi="Arial" w:cs="Arial"/>
          <w:sz w:val="22"/>
          <w:szCs w:val="22"/>
        </w:rPr>
      </w:pPr>
    </w:p>
    <w:tbl>
      <w:tblPr>
        <w:tblStyle w:val="Tablaconcuadrcula"/>
        <w:tblW w:w="0" w:type="auto"/>
        <w:jc w:val="center"/>
        <w:tblLayout w:type="fixed"/>
        <w:tblLook w:val="04A0" w:firstRow="1" w:lastRow="0" w:firstColumn="1" w:lastColumn="0" w:noHBand="0" w:noVBand="1"/>
      </w:tblPr>
      <w:tblGrid>
        <w:gridCol w:w="1555"/>
        <w:gridCol w:w="3118"/>
        <w:gridCol w:w="1276"/>
        <w:gridCol w:w="1276"/>
        <w:gridCol w:w="850"/>
        <w:gridCol w:w="851"/>
        <w:gridCol w:w="984"/>
      </w:tblGrid>
      <w:tr w:rsidR="00C64582" w:rsidRPr="001F0A2B" w14:paraId="4A726066" w14:textId="77777777" w:rsidTr="000B0A2D">
        <w:trPr>
          <w:jc w:val="center"/>
        </w:trPr>
        <w:tc>
          <w:tcPr>
            <w:tcW w:w="1555" w:type="dxa"/>
            <w:vMerge w:val="restart"/>
          </w:tcPr>
          <w:p w14:paraId="1E57914B" w14:textId="77777777" w:rsidR="00C64582" w:rsidRPr="001F0A2B" w:rsidRDefault="00C64582" w:rsidP="00885CEA">
            <w:pPr>
              <w:widowControl w:val="0"/>
              <w:ind w:left="720" w:hanging="720"/>
              <w:jc w:val="center"/>
              <w:rPr>
                <w:rFonts w:ascii="Arial" w:eastAsia="Arial" w:hAnsi="Arial" w:cs="Arial"/>
                <w:b/>
                <w:sz w:val="18"/>
                <w:szCs w:val="18"/>
              </w:rPr>
            </w:pPr>
          </w:p>
          <w:p w14:paraId="206D9974" w14:textId="77777777" w:rsidR="00C64582" w:rsidRPr="001F0A2B" w:rsidRDefault="00C64582" w:rsidP="00885CEA">
            <w:pPr>
              <w:widowControl w:val="0"/>
              <w:ind w:left="720" w:hanging="720"/>
              <w:jc w:val="center"/>
              <w:rPr>
                <w:rFonts w:ascii="Arial" w:eastAsia="Arial" w:hAnsi="Arial" w:cs="Arial"/>
                <w:b/>
                <w:sz w:val="18"/>
                <w:szCs w:val="18"/>
              </w:rPr>
            </w:pPr>
            <w:r w:rsidRPr="001F0A2B">
              <w:rPr>
                <w:rFonts w:ascii="Arial" w:eastAsia="Arial" w:hAnsi="Arial" w:cs="Arial"/>
                <w:b/>
                <w:sz w:val="18"/>
                <w:szCs w:val="18"/>
              </w:rPr>
              <w:t>Cuenta</w:t>
            </w:r>
          </w:p>
        </w:tc>
        <w:tc>
          <w:tcPr>
            <w:tcW w:w="3118" w:type="dxa"/>
            <w:vMerge w:val="restart"/>
          </w:tcPr>
          <w:p w14:paraId="27A4BB41" w14:textId="77777777" w:rsidR="00C64582" w:rsidRPr="001F0A2B" w:rsidRDefault="00C64582" w:rsidP="00885CEA">
            <w:pPr>
              <w:widowControl w:val="0"/>
              <w:ind w:left="720" w:hanging="720"/>
              <w:jc w:val="center"/>
              <w:rPr>
                <w:rFonts w:ascii="Arial" w:eastAsia="Arial" w:hAnsi="Arial" w:cs="Arial"/>
                <w:b/>
                <w:sz w:val="18"/>
                <w:szCs w:val="18"/>
              </w:rPr>
            </w:pPr>
          </w:p>
          <w:p w14:paraId="75B0645B" w14:textId="77777777" w:rsidR="00C64582" w:rsidRPr="001F0A2B" w:rsidRDefault="00C64582" w:rsidP="00885CEA">
            <w:pPr>
              <w:widowControl w:val="0"/>
              <w:ind w:left="720" w:hanging="720"/>
              <w:jc w:val="center"/>
              <w:rPr>
                <w:rFonts w:ascii="Arial" w:eastAsia="Arial" w:hAnsi="Arial" w:cs="Arial"/>
                <w:b/>
                <w:sz w:val="18"/>
                <w:szCs w:val="18"/>
              </w:rPr>
            </w:pPr>
            <w:r>
              <w:rPr>
                <w:rFonts w:ascii="Arial" w:eastAsia="Arial" w:hAnsi="Arial" w:cs="Arial"/>
                <w:b/>
                <w:sz w:val="18"/>
                <w:szCs w:val="18"/>
              </w:rPr>
              <w:t>Descripción</w:t>
            </w:r>
          </w:p>
        </w:tc>
        <w:tc>
          <w:tcPr>
            <w:tcW w:w="1276" w:type="dxa"/>
            <w:vMerge w:val="restart"/>
          </w:tcPr>
          <w:p w14:paraId="0B06FCA9" w14:textId="77777777" w:rsidR="00C64582" w:rsidRDefault="00C64582" w:rsidP="00885CEA">
            <w:pPr>
              <w:widowControl w:val="0"/>
              <w:jc w:val="center"/>
              <w:rPr>
                <w:rFonts w:ascii="Arial" w:eastAsia="Arial" w:hAnsi="Arial" w:cs="Arial"/>
                <w:b/>
                <w:sz w:val="18"/>
                <w:szCs w:val="18"/>
              </w:rPr>
            </w:pPr>
          </w:p>
          <w:p w14:paraId="26178DC7" w14:textId="77777777" w:rsidR="00C64582" w:rsidRPr="001F0A2B" w:rsidRDefault="00C64582" w:rsidP="00885CEA">
            <w:pPr>
              <w:widowControl w:val="0"/>
              <w:jc w:val="center"/>
              <w:rPr>
                <w:rFonts w:ascii="Arial" w:eastAsia="Arial" w:hAnsi="Arial" w:cs="Arial"/>
                <w:b/>
                <w:sz w:val="18"/>
                <w:szCs w:val="18"/>
              </w:rPr>
            </w:pPr>
            <w:r>
              <w:rPr>
                <w:rFonts w:ascii="Arial" w:eastAsia="Arial" w:hAnsi="Arial" w:cs="Arial"/>
                <w:b/>
                <w:sz w:val="18"/>
                <w:szCs w:val="18"/>
              </w:rPr>
              <w:t>Total</w:t>
            </w:r>
          </w:p>
        </w:tc>
        <w:tc>
          <w:tcPr>
            <w:tcW w:w="3961" w:type="dxa"/>
            <w:gridSpan w:val="4"/>
          </w:tcPr>
          <w:p w14:paraId="70A6CF7A" w14:textId="77777777" w:rsidR="00C64582" w:rsidRPr="001F0A2B" w:rsidRDefault="00C64582" w:rsidP="00885CEA">
            <w:pPr>
              <w:widowControl w:val="0"/>
              <w:jc w:val="center"/>
              <w:rPr>
                <w:rFonts w:ascii="Arial" w:eastAsia="Arial" w:hAnsi="Arial" w:cs="Arial"/>
                <w:b/>
                <w:sz w:val="18"/>
                <w:szCs w:val="18"/>
              </w:rPr>
            </w:pPr>
            <w:r w:rsidRPr="001F0A2B">
              <w:rPr>
                <w:rFonts w:ascii="Arial" w:eastAsia="Arial" w:hAnsi="Arial" w:cs="Arial"/>
                <w:b/>
                <w:sz w:val="18"/>
                <w:szCs w:val="18"/>
              </w:rPr>
              <w:t>Vencimiento/días</w:t>
            </w:r>
          </w:p>
        </w:tc>
      </w:tr>
      <w:tr w:rsidR="00C64582" w:rsidRPr="001F0A2B" w14:paraId="5B8C3DCE" w14:textId="77777777" w:rsidTr="000B0A2D">
        <w:trPr>
          <w:jc w:val="center"/>
        </w:trPr>
        <w:tc>
          <w:tcPr>
            <w:tcW w:w="1555" w:type="dxa"/>
            <w:vMerge/>
          </w:tcPr>
          <w:p w14:paraId="20E9043F" w14:textId="77777777" w:rsidR="00C64582" w:rsidRPr="001F0A2B" w:rsidRDefault="00C64582" w:rsidP="00885CEA">
            <w:pPr>
              <w:widowControl w:val="0"/>
              <w:ind w:left="720" w:hanging="720"/>
              <w:jc w:val="center"/>
              <w:rPr>
                <w:rFonts w:ascii="Arial" w:eastAsia="Arial" w:hAnsi="Arial" w:cs="Arial"/>
                <w:b/>
                <w:sz w:val="18"/>
                <w:szCs w:val="18"/>
              </w:rPr>
            </w:pPr>
          </w:p>
        </w:tc>
        <w:tc>
          <w:tcPr>
            <w:tcW w:w="3118" w:type="dxa"/>
            <w:vMerge/>
          </w:tcPr>
          <w:p w14:paraId="26549A8A" w14:textId="77777777" w:rsidR="00C64582" w:rsidRPr="001F0A2B" w:rsidRDefault="00C64582" w:rsidP="00885CEA">
            <w:pPr>
              <w:widowControl w:val="0"/>
              <w:ind w:left="720" w:hanging="720"/>
              <w:jc w:val="center"/>
              <w:rPr>
                <w:rFonts w:ascii="Arial" w:eastAsia="Arial" w:hAnsi="Arial" w:cs="Arial"/>
                <w:b/>
                <w:sz w:val="18"/>
                <w:szCs w:val="18"/>
              </w:rPr>
            </w:pPr>
          </w:p>
        </w:tc>
        <w:tc>
          <w:tcPr>
            <w:tcW w:w="1276" w:type="dxa"/>
            <w:vMerge/>
          </w:tcPr>
          <w:p w14:paraId="16B955B6" w14:textId="77777777" w:rsidR="00C64582" w:rsidRPr="001F0A2B" w:rsidRDefault="00C64582" w:rsidP="00885CEA">
            <w:pPr>
              <w:widowControl w:val="0"/>
              <w:jc w:val="center"/>
              <w:rPr>
                <w:rFonts w:ascii="Arial" w:eastAsia="Arial" w:hAnsi="Arial" w:cs="Arial"/>
                <w:b/>
                <w:sz w:val="18"/>
                <w:szCs w:val="18"/>
              </w:rPr>
            </w:pPr>
          </w:p>
        </w:tc>
        <w:tc>
          <w:tcPr>
            <w:tcW w:w="1276" w:type="dxa"/>
          </w:tcPr>
          <w:p w14:paraId="5F19D5B9" w14:textId="77777777" w:rsidR="00C64582" w:rsidRPr="001F0A2B" w:rsidRDefault="00C64582" w:rsidP="00885CEA">
            <w:pPr>
              <w:widowControl w:val="0"/>
              <w:jc w:val="center"/>
              <w:rPr>
                <w:rFonts w:ascii="Arial" w:eastAsia="Arial" w:hAnsi="Arial" w:cs="Arial"/>
                <w:b/>
                <w:sz w:val="18"/>
                <w:szCs w:val="18"/>
              </w:rPr>
            </w:pPr>
            <w:r w:rsidRPr="001F0A2B">
              <w:rPr>
                <w:rFonts w:ascii="Arial" w:eastAsia="Arial" w:hAnsi="Arial" w:cs="Arial"/>
                <w:b/>
                <w:sz w:val="18"/>
                <w:szCs w:val="18"/>
              </w:rPr>
              <w:t>90</w:t>
            </w:r>
          </w:p>
        </w:tc>
        <w:tc>
          <w:tcPr>
            <w:tcW w:w="850" w:type="dxa"/>
          </w:tcPr>
          <w:p w14:paraId="7D28F34B" w14:textId="77777777" w:rsidR="00C64582" w:rsidRPr="001F0A2B" w:rsidRDefault="00C64582" w:rsidP="00885CEA">
            <w:pPr>
              <w:widowControl w:val="0"/>
              <w:jc w:val="center"/>
              <w:rPr>
                <w:rFonts w:ascii="Arial" w:eastAsia="Arial" w:hAnsi="Arial" w:cs="Arial"/>
                <w:b/>
                <w:sz w:val="18"/>
                <w:szCs w:val="18"/>
              </w:rPr>
            </w:pPr>
            <w:r w:rsidRPr="001F0A2B">
              <w:rPr>
                <w:rFonts w:ascii="Arial" w:eastAsia="Arial" w:hAnsi="Arial" w:cs="Arial"/>
                <w:b/>
                <w:sz w:val="18"/>
                <w:szCs w:val="18"/>
              </w:rPr>
              <w:t>180</w:t>
            </w:r>
          </w:p>
        </w:tc>
        <w:tc>
          <w:tcPr>
            <w:tcW w:w="851" w:type="dxa"/>
          </w:tcPr>
          <w:p w14:paraId="270A8354" w14:textId="77777777" w:rsidR="00C64582" w:rsidRPr="001F0A2B" w:rsidRDefault="00C64582" w:rsidP="00885CEA">
            <w:pPr>
              <w:widowControl w:val="0"/>
              <w:jc w:val="center"/>
              <w:rPr>
                <w:rFonts w:ascii="Arial" w:eastAsia="Arial" w:hAnsi="Arial" w:cs="Arial"/>
                <w:b/>
                <w:sz w:val="18"/>
                <w:szCs w:val="18"/>
              </w:rPr>
            </w:pPr>
            <w:r w:rsidRPr="001F0A2B">
              <w:rPr>
                <w:rFonts w:ascii="Arial" w:eastAsia="Arial" w:hAnsi="Arial" w:cs="Arial"/>
                <w:b/>
                <w:sz w:val="18"/>
                <w:szCs w:val="18"/>
              </w:rPr>
              <w:t>&lt;=365</w:t>
            </w:r>
          </w:p>
        </w:tc>
        <w:tc>
          <w:tcPr>
            <w:tcW w:w="984" w:type="dxa"/>
          </w:tcPr>
          <w:p w14:paraId="595CE363" w14:textId="77777777" w:rsidR="00C64582" w:rsidRPr="001F0A2B" w:rsidRDefault="00C64582" w:rsidP="00885CEA">
            <w:pPr>
              <w:widowControl w:val="0"/>
              <w:jc w:val="center"/>
              <w:rPr>
                <w:rFonts w:ascii="Arial" w:eastAsia="Arial" w:hAnsi="Arial" w:cs="Arial"/>
                <w:b/>
                <w:sz w:val="18"/>
                <w:szCs w:val="18"/>
              </w:rPr>
            </w:pPr>
            <w:r w:rsidRPr="001F0A2B">
              <w:rPr>
                <w:rFonts w:ascii="Arial" w:eastAsia="Arial" w:hAnsi="Arial" w:cs="Arial"/>
                <w:b/>
                <w:sz w:val="18"/>
                <w:szCs w:val="18"/>
              </w:rPr>
              <w:t>&gt;=365</w:t>
            </w:r>
          </w:p>
        </w:tc>
      </w:tr>
      <w:tr w:rsidR="000B0A2D" w:rsidRPr="008670D2" w14:paraId="000CCCEE" w14:textId="77777777" w:rsidTr="000B0A2D">
        <w:trPr>
          <w:jc w:val="center"/>
        </w:trPr>
        <w:tc>
          <w:tcPr>
            <w:tcW w:w="1555" w:type="dxa"/>
          </w:tcPr>
          <w:p w14:paraId="1E391060" w14:textId="402F6349" w:rsidR="000B0A2D" w:rsidRPr="002D4348" w:rsidRDefault="000B0A2D" w:rsidP="000B0A2D">
            <w:pPr>
              <w:widowControl w:val="0"/>
              <w:rPr>
                <w:rFonts w:ascii="Arial" w:eastAsia="Arial" w:hAnsi="Arial" w:cs="Arial"/>
                <w:sz w:val="18"/>
                <w:szCs w:val="18"/>
              </w:rPr>
            </w:pPr>
            <w:r w:rsidRPr="002D4348">
              <w:rPr>
                <w:rFonts w:ascii="Arial" w:eastAsia="Arial" w:hAnsi="Arial" w:cs="Arial"/>
                <w:sz w:val="18"/>
                <w:szCs w:val="18"/>
              </w:rPr>
              <w:t>2112-1-000137</w:t>
            </w:r>
          </w:p>
        </w:tc>
        <w:tc>
          <w:tcPr>
            <w:tcW w:w="3118" w:type="dxa"/>
          </w:tcPr>
          <w:p w14:paraId="0E35F8DD" w14:textId="7500BD03" w:rsidR="000B0A2D" w:rsidRPr="002D4348" w:rsidRDefault="000B0A2D" w:rsidP="000B0A2D">
            <w:pPr>
              <w:widowControl w:val="0"/>
              <w:rPr>
                <w:rFonts w:ascii="Arial" w:eastAsia="Arial" w:hAnsi="Arial" w:cs="Arial"/>
                <w:sz w:val="18"/>
                <w:szCs w:val="18"/>
              </w:rPr>
            </w:pPr>
            <w:r w:rsidRPr="002D4348">
              <w:rPr>
                <w:rFonts w:ascii="Arial" w:eastAsia="Arial" w:hAnsi="Arial" w:cs="Arial"/>
                <w:sz w:val="18"/>
                <w:szCs w:val="18"/>
              </w:rPr>
              <w:t>Lavadores Técnicos, S.A de C.V.</w:t>
            </w:r>
          </w:p>
        </w:tc>
        <w:tc>
          <w:tcPr>
            <w:tcW w:w="1276" w:type="dxa"/>
          </w:tcPr>
          <w:p w14:paraId="4798DC6C" w14:textId="626E8387" w:rsidR="000B0A2D" w:rsidRDefault="00D91956" w:rsidP="000B0A2D">
            <w:pPr>
              <w:widowControl w:val="0"/>
              <w:jc w:val="right"/>
              <w:rPr>
                <w:rFonts w:ascii="Arial" w:eastAsia="Arial" w:hAnsi="Arial" w:cs="Arial"/>
                <w:color w:val="000000"/>
                <w:sz w:val="18"/>
                <w:szCs w:val="18"/>
              </w:rPr>
            </w:pPr>
            <w:r w:rsidRPr="00D91956">
              <w:rPr>
                <w:rFonts w:ascii="Arial" w:eastAsia="Arial" w:hAnsi="Arial" w:cs="Arial"/>
                <w:color w:val="000000"/>
                <w:sz w:val="18"/>
                <w:szCs w:val="18"/>
              </w:rPr>
              <w:t>7,732.80</w:t>
            </w:r>
          </w:p>
        </w:tc>
        <w:tc>
          <w:tcPr>
            <w:tcW w:w="1276" w:type="dxa"/>
            <w:vAlign w:val="center"/>
          </w:tcPr>
          <w:p w14:paraId="4E4D0688" w14:textId="7DDFBE6D" w:rsidR="000B0A2D" w:rsidRDefault="00D91956" w:rsidP="000B0A2D">
            <w:pPr>
              <w:widowControl w:val="0"/>
              <w:jc w:val="right"/>
              <w:rPr>
                <w:rFonts w:ascii="Arial" w:eastAsia="Arial" w:hAnsi="Arial" w:cs="Arial"/>
                <w:color w:val="000000"/>
                <w:sz w:val="18"/>
                <w:szCs w:val="18"/>
              </w:rPr>
            </w:pPr>
            <w:r w:rsidRPr="00D91956">
              <w:rPr>
                <w:rFonts w:ascii="Arial" w:eastAsia="Arial" w:hAnsi="Arial" w:cs="Arial"/>
                <w:color w:val="000000"/>
                <w:sz w:val="18"/>
                <w:szCs w:val="18"/>
              </w:rPr>
              <w:t>7,732.80</w:t>
            </w:r>
          </w:p>
        </w:tc>
        <w:tc>
          <w:tcPr>
            <w:tcW w:w="850" w:type="dxa"/>
          </w:tcPr>
          <w:p w14:paraId="7C006D70" w14:textId="77777777" w:rsidR="000B0A2D" w:rsidRPr="008670D2" w:rsidRDefault="000B0A2D" w:rsidP="000B0A2D">
            <w:pPr>
              <w:widowControl w:val="0"/>
              <w:jc w:val="right"/>
              <w:rPr>
                <w:rFonts w:ascii="Arial" w:eastAsia="Arial" w:hAnsi="Arial" w:cs="Arial"/>
                <w:sz w:val="18"/>
                <w:szCs w:val="18"/>
              </w:rPr>
            </w:pPr>
          </w:p>
        </w:tc>
        <w:tc>
          <w:tcPr>
            <w:tcW w:w="851" w:type="dxa"/>
          </w:tcPr>
          <w:p w14:paraId="37736051" w14:textId="77777777" w:rsidR="000B0A2D" w:rsidRPr="008670D2" w:rsidRDefault="000B0A2D" w:rsidP="000B0A2D">
            <w:pPr>
              <w:widowControl w:val="0"/>
              <w:rPr>
                <w:rFonts w:ascii="Arial" w:eastAsia="Arial" w:hAnsi="Arial" w:cs="Arial"/>
                <w:sz w:val="18"/>
                <w:szCs w:val="18"/>
              </w:rPr>
            </w:pPr>
          </w:p>
        </w:tc>
        <w:tc>
          <w:tcPr>
            <w:tcW w:w="984" w:type="dxa"/>
          </w:tcPr>
          <w:p w14:paraId="6042DC5D" w14:textId="77777777" w:rsidR="000B0A2D" w:rsidRPr="008670D2" w:rsidRDefault="000B0A2D" w:rsidP="000B0A2D">
            <w:pPr>
              <w:widowControl w:val="0"/>
              <w:rPr>
                <w:rFonts w:ascii="Arial" w:eastAsia="Arial" w:hAnsi="Arial" w:cs="Arial"/>
                <w:sz w:val="18"/>
                <w:szCs w:val="18"/>
              </w:rPr>
            </w:pPr>
          </w:p>
        </w:tc>
      </w:tr>
    </w:tbl>
    <w:p w14:paraId="0D915DC4" w14:textId="1CC6E712" w:rsidR="008670D2" w:rsidRDefault="008670D2" w:rsidP="003653A6">
      <w:pPr>
        <w:jc w:val="both"/>
        <w:rPr>
          <w:rFonts w:ascii="Arial" w:eastAsia="Arial" w:hAnsi="Arial" w:cs="Arial"/>
          <w:sz w:val="22"/>
          <w:szCs w:val="22"/>
        </w:rPr>
      </w:pPr>
    </w:p>
    <w:p w14:paraId="4B8386ED" w14:textId="77777777" w:rsidR="00B8799D" w:rsidRDefault="00B8799D" w:rsidP="005C17B5">
      <w:pPr>
        <w:jc w:val="both"/>
        <w:rPr>
          <w:rFonts w:ascii="Arial" w:eastAsia="Arial" w:hAnsi="Arial" w:cs="Arial"/>
          <w:sz w:val="22"/>
          <w:szCs w:val="22"/>
        </w:rPr>
      </w:pPr>
    </w:p>
    <w:p w14:paraId="4E121308" w14:textId="159DCD76" w:rsidR="00AB3FC2" w:rsidRDefault="005C17B5" w:rsidP="005C17B5">
      <w:pPr>
        <w:jc w:val="both"/>
        <w:rPr>
          <w:rFonts w:ascii="Arial" w:eastAsia="Arial" w:hAnsi="Arial" w:cs="Arial"/>
          <w:b/>
          <w:sz w:val="22"/>
          <w:szCs w:val="22"/>
          <w:u w:val="single"/>
        </w:rPr>
      </w:pPr>
      <w:r w:rsidRPr="005C17B5">
        <w:rPr>
          <w:rFonts w:ascii="Arial" w:eastAsia="Arial" w:hAnsi="Arial" w:cs="Arial"/>
          <w:sz w:val="22"/>
          <w:szCs w:val="22"/>
        </w:rPr>
        <w:t xml:space="preserve">La cuenta de Retenciones y </w:t>
      </w:r>
      <w:r>
        <w:rPr>
          <w:rFonts w:ascii="Arial" w:eastAsia="Arial" w:hAnsi="Arial" w:cs="Arial"/>
          <w:sz w:val="22"/>
          <w:szCs w:val="22"/>
        </w:rPr>
        <w:t>C</w:t>
      </w:r>
      <w:r w:rsidRPr="005C17B5">
        <w:rPr>
          <w:rFonts w:ascii="Arial" w:eastAsia="Arial" w:hAnsi="Arial" w:cs="Arial"/>
          <w:sz w:val="22"/>
          <w:szCs w:val="22"/>
        </w:rPr>
        <w:t xml:space="preserve">ontribuciones por </w:t>
      </w:r>
      <w:r>
        <w:rPr>
          <w:rFonts w:ascii="Arial" w:eastAsia="Arial" w:hAnsi="Arial" w:cs="Arial"/>
          <w:sz w:val="22"/>
          <w:szCs w:val="22"/>
        </w:rPr>
        <w:t>P</w:t>
      </w:r>
      <w:r w:rsidRPr="005C17B5">
        <w:rPr>
          <w:rFonts w:ascii="Arial" w:eastAsia="Arial" w:hAnsi="Arial" w:cs="Arial"/>
          <w:sz w:val="22"/>
          <w:szCs w:val="22"/>
        </w:rPr>
        <w:t xml:space="preserve">agar a Corto Plazo </w:t>
      </w:r>
      <w:r w:rsidR="008166E2">
        <w:rPr>
          <w:rFonts w:ascii="Arial" w:eastAsia="Arial" w:hAnsi="Arial" w:cs="Arial"/>
          <w:sz w:val="22"/>
          <w:szCs w:val="22"/>
        </w:rPr>
        <w:t xml:space="preserve">representa el importe del </w:t>
      </w:r>
      <w:r w:rsidRPr="005C17B5">
        <w:rPr>
          <w:rFonts w:ascii="Arial" w:eastAsia="Arial" w:hAnsi="Arial" w:cs="Arial"/>
          <w:sz w:val="22"/>
          <w:szCs w:val="22"/>
        </w:rPr>
        <w:t>ISR rete</w:t>
      </w:r>
      <w:r>
        <w:rPr>
          <w:rFonts w:ascii="Arial" w:eastAsia="Arial" w:hAnsi="Arial" w:cs="Arial"/>
          <w:sz w:val="22"/>
          <w:szCs w:val="22"/>
        </w:rPr>
        <w:t>n</w:t>
      </w:r>
      <w:r w:rsidR="000F2D96">
        <w:rPr>
          <w:rFonts w:ascii="Arial" w:eastAsia="Arial" w:hAnsi="Arial" w:cs="Arial"/>
          <w:sz w:val="22"/>
          <w:szCs w:val="22"/>
        </w:rPr>
        <w:t>i</w:t>
      </w:r>
      <w:r>
        <w:rPr>
          <w:rFonts w:ascii="Arial" w:eastAsia="Arial" w:hAnsi="Arial" w:cs="Arial"/>
          <w:sz w:val="22"/>
          <w:szCs w:val="22"/>
        </w:rPr>
        <w:t>do</w:t>
      </w:r>
      <w:r w:rsidRPr="005C17B5">
        <w:rPr>
          <w:rFonts w:ascii="Arial" w:eastAsia="Arial" w:hAnsi="Arial" w:cs="Arial"/>
          <w:sz w:val="22"/>
          <w:szCs w:val="22"/>
        </w:rPr>
        <w:t xml:space="preserve"> </w:t>
      </w:r>
      <w:r w:rsidR="002E686D">
        <w:rPr>
          <w:rFonts w:ascii="Arial" w:eastAsia="Arial" w:hAnsi="Arial" w:cs="Arial"/>
          <w:sz w:val="22"/>
          <w:szCs w:val="22"/>
        </w:rPr>
        <w:t>en</w:t>
      </w:r>
      <w:r w:rsidR="007D2751">
        <w:rPr>
          <w:rFonts w:ascii="Arial" w:eastAsia="Arial" w:hAnsi="Arial" w:cs="Arial"/>
          <w:sz w:val="22"/>
          <w:szCs w:val="22"/>
        </w:rPr>
        <w:t xml:space="preserve"> el mes de </w:t>
      </w:r>
      <w:r w:rsidR="00D91956">
        <w:rPr>
          <w:rFonts w:ascii="Arial" w:hAnsi="Arial" w:cs="Arial"/>
          <w:color w:val="000000"/>
          <w:sz w:val="22"/>
          <w:szCs w:val="22"/>
        </w:rPr>
        <w:t>marzo</w:t>
      </w:r>
      <w:r w:rsidR="00BF028E">
        <w:rPr>
          <w:rFonts w:ascii="Arial" w:eastAsia="Arial" w:hAnsi="Arial" w:cs="Arial"/>
          <w:sz w:val="22"/>
          <w:szCs w:val="22"/>
        </w:rPr>
        <w:t xml:space="preserve"> de</w:t>
      </w:r>
      <w:r w:rsidR="009F2D06">
        <w:rPr>
          <w:rFonts w:ascii="Arial" w:eastAsia="Arial" w:hAnsi="Arial" w:cs="Arial"/>
          <w:sz w:val="22"/>
          <w:szCs w:val="22"/>
        </w:rPr>
        <w:t xml:space="preserve"> 202</w:t>
      </w:r>
      <w:r w:rsidR="00D91956">
        <w:rPr>
          <w:rFonts w:ascii="Arial" w:eastAsia="Arial" w:hAnsi="Arial" w:cs="Arial"/>
          <w:sz w:val="22"/>
          <w:szCs w:val="22"/>
        </w:rPr>
        <w:t>6</w:t>
      </w:r>
      <w:r w:rsidR="009F2D06">
        <w:rPr>
          <w:rFonts w:ascii="Arial" w:eastAsia="Arial" w:hAnsi="Arial" w:cs="Arial"/>
          <w:sz w:val="22"/>
          <w:szCs w:val="22"/>
        </w:rPr>
        <w:t>.</w:t>
      </w:r>
    </w:p>
    <w:p w14:paraId="42E64D63" w14:textId="77777777" w:rsidR="005C17B5" w:rsidRDefault="005C17B5">
      <w:pPr>
        <w:ind w:left="720"/>
        <w:jc w:val="both"/>
        <w:rPr>
          <w:rFonts w:ascii="Arial" w:eastAsia="Arial" w:hAnsi="Arial" w:cs="Arial"/>
          <w:b/>
          <w:sz w:val="22"/>
          <w:szCs w:val="22"/>
          <w:u w:val="single"/>
        </w:rPr>
      </w:pPr>
    </w:p>
    <w:tbl>
      <w:tblPr>
        <w:tblStyle w:val="Tablaconcuadrcula"/>
        <w:tblW w:w="9924" w:type="dxa"/>
        <w:jc w:val="center"/>
        <w:tblLook w:val="04A0" w:firstRow="1" w:lastRow="0" w:firstColumn="1" w:lastColumn="0" w:noHBand="0" w:noVBand="1"/>
      </w:tblPr>
      <w:tblGrid>
        <w:gridCol w:w="1555"/>
        <w:gridCol w:w="3402"/>
        <w:gridCol w:w="1275"/>
        <w:gridCol w:w="1276"/>
        <w:gridCol w:w="851"/>
        <w:gridCol w:w="749"/>
        <w:gridCol w:w="816"/>
      </w:tblGrid>
      <w:tr w:rsidR="009C56F6" w:rsidRPr="001F0A2B" w14:paraId="71E838DD" w14:textId="77777777" w:rsidTr="000B0A2D">
        <w:trPr>
          <w:jc w:val="center"/>
        </w:trPr>
        <w:tc>
          <w:tcPr>
            <w:tcW w:w="1555" w:type="dxa"/>
            <w:vMerge w:val="restart"/>
          </w:tcPr>
          <w:p w14:paraId="25D0EE09" w14:textId="77777777" w:rsidR="009C56F6" w:rsidRPr="001F0A2B" w:rsidRDefault="009C56F6" w:rsidP="003F2103">
            <w:pPr>
              <w:widowControl w:val="0"/>
              <w:ind w:left="720" w:hanging="720"/>
              <w:jc w:val="center"/>
              <w:rPr>
                <w:rFonts w:ascii="Arial" w:eastAsia="Arial" w:hAnsi="Arial" w:cs="Arial"/>
                <w:b/>
                <w:sz w:val="18"/>
                <w:szCs w:val="18"/>
              </w:rPr>
            </w:pPr>
          </w:p>
          <w:p w14:paraId="5B48A85C" w14:textId="77777777" w:rsidR="009C56F6" w:rsidRPr="001F0A2B" w:rsidRDefault="009C56F6" w:rsidP="003F2103">
            <w:pPr>
              <w:widowControl w:val="0"/>
              <w:ind w:left="720" w:hanging="720"/>
              <w:jc w:val="center"/>
              <w:rPr>
                <w:rFonts w:ascii="Arial" w:eastAsia="Arial" w:hAnsi="Arial" w:cs="Arial"/>
                <w:b/>
                <w:sz w:val="18"/>
                <w:szCs w:val="18"/>
              </w:rPr>
            </w:pPr>
            <w:r w:rsidRPr="001F0A2B">
              <w:rPr>
                <w:rFonts w:ascii="Arial" w:eastAsia="Arial" w:hAnsi="Arial" w:cs="Arial"/>
                <w:b/>
                <w:sz w:val="18"/>
                <w:szCs w:val="18"/>
              </w:rPr>
              <w:t>Cuenta</w:t>
            </w:r>
          </w:p>
        </w:tc>
        <w:tc>
          <w:tcPr>
            <w:tcW w:w="3402" w:type="dxa"/>
            <w:vMerge w:val="restart"/>
          </w:tcPr>
          <w:p w14:paraId="0D6FAA24" w14:textId="77777777" w:rsidR="009C56F6" w:rsidRPr="001F0A2B" w:rsidRDefault="009C56F6" w:rsidP="003F2103">
            <w:pPr>
              <w:widowControl w:val="0"/>
              <w:ind w:left="720" w:hanging="720"/>
              <w:jc w:val="center"/>
              <w:rPr>
                <w:rFonts w:ascii="Arial" w:eastAsia="Arial" w:hAnsi="Arial" w:cs="Arial"/>
                <w:b/>
                <w:sz w:val="18"/>
                <w:szCs w:val="18"/>
              </w:rPr>
            </w:pPr>
          </w:p>
          <w:p w14:paraId="0FDEDCF4" w14:textId="3E6AF3E9" w:rsidR="009C56F6" w:rsidRPr="001F0A2B" w:rsidRDefault="004931E7" w:rsidP="003F2103">
            <w:pPr>
              <w:widowControl w:val="0"/>
              <w:ind w:left="720" w:hanging="720"/>
              <w:jc w:val="center"/>
              <w:rPr>
                <w:rFonts w:ascii="Arial" w:eastAsia="Arial" w:hAnsi="Arial" w:cs="Arial"/>
                <w:b/>
                <w:sz w:val="18"/>
                <w:szCs w:val="18"/>
              </w:rPr>
            </w:pPr>
            <w:r>
              <w:rPr>
                <w:rFonts w:ascii="Arial" w:eastAsia="Arial" w:hAnsi="Arial" w:cs="Arial"/>
                <w:b/>
                <w:sz w:val="18"/>
                <w:szCs w:val="18"/>
              </w:rPr>
              <w:t>Descripción</w:t>
            </w:r>
          </w:p>
        </w:tc>
        <w:tc>
          <w:tcPr>
            <w:tcW w:w="1275" w:type="dxa"/>
            <w:vMerge w:val="restart"/>
          </w:tcPr>
          <w:p w14:paraId="53D5B903" w14:textId="62440D15" w:rsidR="009C56F6" w:rsidRPr="001F0A2B" w:rsidRDefault="009C56F6" w:rsidP="003F2103">
            <w:pPr>
              <w:widowControl w:val="0"/>
              <w:jc w:val="center"/>
              <w:rPr>
                <w:rFonts w:ascii="Arial" w:eastAsia="Arial" w:hAnsi="Arial" w:cs="Arial"/>
                <w:b/>
                <w:sz w:val="18"/>
                <w:szCs w:val="18"/>
              </w:rPr>
            </w:pPr>
            <w:r>
              <w:rPr>
                <w:rFonts w:ascii="Arial" w:eastAsia="Arial" w:hAnsi="Arial" w:cs="Arial"/>
                <w:b/>
                <w:sz w:val="18"/>
                <w:szCs w:val="18"/>
              </w:rPr>
              <w:t>Total</w:t>
            </w:r>
          </w:p>
        </w:tc>
        <w:tc>
          <w:tcPr>
            <w:tcW w:w="3692" w:type="dxa"/>
            <w:gridSpan w:val="4"/>
          </w:tcPr>
          <w:p w14:paraId="73CF471E" w14:textId="2B902484" w:rsidR="009C56F6" w:rsidRPr="001F0A2B" w:rsidRDefault="009C56F6" w:rsidP="003F2103">
            <w:pPr>
              <w:widowControl w:val="0"/>
              <w:jc w:val="center"/>
              <w:rPr>
                <w:rFonts w:ascii="Arial" w:eastAsia="Arial" w:hAnsi="Arial" w:cs="Arial"/>
                <w:b/>
                <w:sz w:val="18"/>
                <w:szCs w:val="18"/>
              </w:rPr>
            </w:pPr>
            <w:r w:rsidRPr="001F0A2B">
              <w:rPr>
                <w:rFonts w:ascii="Arial" w:eastAsia="Arial" w:hAnsi="Arial" w:cs="Arial"/>
                <w:b/>
                <w:sz w:val="18"/>
                <w:szCs w:val="18"/>
              </w:rPr>
              <w:t>Vencimiento/días</w:t>
            </w:r>
          </w:p>
        </w:tc>
      </w:tr>
      <w:tr w:rsidR="009C56F6" w:rsidRPr="001F0A2B" w14:paraId="752F15DB" w14:textId="77777777" w:rsidTr="000B0A2D">
        <w:trPr>
          <w:jc w:val="center"/>
        </w:trPr>
        <w:tc>
          <w:tcPr>
            <w:tcW w:w="1555" w:type="dxa"/>
            <w:vMerge/>
          </w:tcPr>
          <w:p w14:paraId="74DA76EF" w14:textId="77777777" w:rsidR="009C56F6" w:rsidRPr="001F0A2B" w:rsidRDefault="009C56F6" w:rsidP="003F2103">
            <w:pPr>
              <w:widowControl w:val="0"/>
              <w:ind w:left="720" w:hanging="720"/>
              <w:jc w:val="center"/>
              <w:rPr>
                <w:rFonts w:ascii="Arial" w:eastAsia="Arial" w:hAnsi="Arial" w:cs="Arial"/>
                <w:b/>
                <w:sz w:val="18"/>
                <w:szCs w:val="18"/>
              </w:rPr>
            </w:pPr>
          </w:p>
        </w:tc>
        <w:tc>
          <w:tcPr>
            <w:tcW w:w="3402" w:type="dxa"/>
            <w:vMerge/>
          </w:tcPr>
          <w:p w14:paraId="7C11AA61" w14:textId="77777777" w:rsidR="009C56F6" w:rsidRPr="001F0A2B" w:rsidRDefault="009C56F6" w:rsidP="003F2103">
            <w:pPr>
              <w:widowControl w:val="0"/>
              <w:ind w:left="720" w:hanging="720"/>
              <w:jc w:val="center"/>
              <w:rPr>
                <w:rFonts w:ascii="Arial" w:eastAsia="Arial" w:hAnsi="Arial" w:cs="Arial"/>
                <w:b/>
                <w:sz w:val="18"/>
                <w:szCs w:val="18"/>
              </w:rPr>
            </w:pPr>
          </w:p>
        </w:tc>
        <w:tc>
          <w:tcPr>
            <w:tcW w:w="1275" w:type="dxa"/>
            <w:vMerge/>
          </w:tcPr>
          <w:p w14:paraId="0F1FF190" w14:textId="77777777" w:rsidR="009C56F6" w:rsidRPr="001F0A2B" w:rsidRDefault="009C56F6" w:rsidP="003F2103">
            <w:pPr>
              <w:widowControl w:val="0"/>
              <w:jc w:val="center"/>
              <w:rPr>
                <w:rFonts w:ascii="Arial" w:eastAsia="Arial" w:hAnsi="Arial" w:cs="Arial"/>
                <w:b/>
                <w:sz w:val="18"/>
                <w:szCs w:val="18"/>
              </w:rPr>
            </w:pPr>
          </w:p>
        </w:tc>
        <w:tc>
          <w:tcPr>
            <w:tcW w:w="1276" w:type="dxa"/>
          </w:tcPr>
          <w:p w14:paraId="4CC2394F" w14:textId="492798DB" w:rsidR="009C56F6" w:rsidRPr="001F0A2B" w:rsidRDefault="009C56F6" w:rsidP="003F2103">
            <w:pPr>
              <w:widowControl w:val="0"/>
              <w:jc w:val="center"/>
              <w:rPr>
                <w:rFonts w:ascii="Arial" w:eastAsia="Arial" w:hAnsi="Arial" w:cs="Arial"/>
                <w:b/>
                <w:sz w:val="18"/>
                <w:szCs w:val="18"/>
              </w:rPr>
            </w:pPr>
            <w:r w:rsidRPr="001F0A2B">
              <w:rPr>
                <w:rFonts w:ascii="Arial" w:eastAsia="Arial" w:hAnsi="Arial" w:cs="Arial"/>
                <w:b/>
                <w:sz w:val="18"/>
                <w:szCs w:val="18"/>
              </w:rPr>
              <w:t>90</w:t>
            </w:r>
          </w:p>
        </w:tc>
        <w:tc>
          <w:tcPr>
            <w:tcW w:w="851" w:type="dxa"/>
          </w:tcPr>
          <w:p w14:paraId="521D5F18" w14:textId="77777777" w:rsidR="009C56F6" w:rsidRPr="001F0A2B" w:rsidRDefault="009C56F6" w:rsidP="003F2103">
            <w:pPr>
              <w:widowControl w:val="0"/>
              <w:jc w:val="center"/>
              <w:rPr>
                <w:rFonts w:ascii="Arial" w:eastAsia="Arial" w:hAnsi="Arial" w:cs="Arial"/>
                <w:b/>
                <w:sz w:val="18"/>
                <w:szCs w:val="18"/>
              </w:rPr>
            </w:pPr>
            <w:r w:rsidRPr="001F0A2B">
              <w:rPr>
                <w:rFonts w:ascii="Arial" w:eastAsia="Arial" w:hAnsi="Arial" w:cs="Arial"/>
                <w:b/>
                <w:sz w:val="18"/>
                <w:szCs w:val="18"/>
              </w:rPr>
              <w:t>180</w:t>
            </w:r>
          </w:p>
        </w:tc>
        <w:tc>
          <w:tcPr>
            <w:tcW w:w="749" w:type="dxa"/>
          </w:tcPr>
          <w:p w14:paraId="4BD5FBED" w14:textId="77777777" w:rsidR="009C56F6" w:rsidRPr="001F0A2B" w:rsidRDefault="009C56F6" w:rsidP="003F2103">
            <w:pPr>
              <w:widowControl w:val="0"/>
              <w:jc w:val="center"/>
              <w:rPr>
                <w:rFonts w:ascii="Arial" w:eastAsia="Arial" w:hAnsi="Arial" w:cs="Arial"/>
                <w:b/>
                <w:sz w:val="18"/>
                <w:szCs w:val="18"/>
              </w:rPr>
            </w:pPr>
            <w:r w:rsidRPr="001F0A2B">
              <w:rPr>
                <w:rFonts w:ascii="Arial" w:eastAsia="Arial" w:hAnsi="Arial" w:cs="Arial"/>
                <w:b/>
                <w:sz w:val="18"/>
                <w:szCs w:val="18"/>
              </w:rPr>
              <w:t>&lt;=365</w:t>
            </w:r>
          </w:p>
        </w:tc>
        <w:tc>
          <w:tcPr>
            <w:tcW w:w="816" w:type="dxa"/>
          </w:tcPr>
          <w:p w14:paraId="6B2E95A0" w14:textId="77777777" w:rsidR="009C56F6" w:rsidRPr="001F0A2B" w:rsidRDefault="009C56F6" w:rsidP="003F2103">
            <w:pPr>
              <w:widowControl w:val="0"/>
              <w:jc w:val="center"/>
              <w:rPr>
                <w:rFonts w:ascii="Arial" w:eastAsia="Arial" w:hAnsi="Arial" w:cs="Arial"/>
                <w:b/>
                <w:sz w:val="18"/>
                <w:szCs w:val="18"/>
              </w:rPr>
            </w:pPr>
            <w:r w:rsidRPr="001F0A2B">
              <w:rPr>
                <w:rFonts w:ascii="Arial" w:eastAsia="Arial" w:hAnsi="Arial" w:cs="Arial"/>
                <w:b/>
                <w:sz w:val="18"/>
                <w:szCs w:val="18"/>
              </w:rPr>
              <w:t>&gt;=365</w:t>
            </w:r>
          </w:p>
        </w:tc>
      </w:tr>
      <w:tr w:rsidR="00D91956" w:rsidRPr="00617782" w14:paraId="7553CB1F" w14:textId="77777777" w:rsidTr="00917823">
        <w:trPr>
          <w:jc w:val="center"/>
        </w:trPr>
        <w:tc>
          <w:tcPr>
            <w:tcW w:w="1555" w:type="dxa"/>
          </w:tcPr>
          <w:p w14:paraId="2A6660C8" w14:textId="40C9E7EB" w:rsidR="00D91956" w:rsidRPr="00617782" w:rsidRDefault="00D91956" w:rsidP="00D91956">
            <w:pPr>
              <w:widowControl w:val="0"/>
              <w:rPr>
                <w:rFonts w:ascii="Arial" w:eastAsia="Arial" w:hAnsi="Arial" w:cs="Arial"/>
                <w:sz w:val="18"/>
                <w:szCs w:val="18"/>
              </w:rPr>
            </w:pPr>
            <w:r w:rsidRPr="00617782">
              <w:rPr>
                <w:rFonts w:ascii="Arial" w:eastAsia="Arial" w:hAnsi="Arial" w:cs="Arial"/>
                <w:sz w:val="18"/>
                <w:szCs w:val="18"/>
              </w:rPr>
              <w:t>2117-1-01</w:t>
            </w:r>
          </w:p>
        </w:tc>
        <w:tc>
          <w:tcPr>
            <w:tcW w:w="3402" w:type="dxa"/>
          </w:tcPr>
          <w:p w14:paraId="349B93A0" w14:textId="69C85383" w:rsidR="00D91956" w:rsidRPr="00617782" w:rsidRDefault="00D91956" w:rsidP="00D91956">
            <w:pPr>
              <w:widowControl w:val="0"/>
              <w:rPr>
                <w:rFonts w:ascii="Arial" w:eastAsia="Arial" w:hAnsi="Arial" w:cs="Arial"/>
                <w:sz w:val="18"/>
                <w:szCs w:val="18"/>
              </w:rPr>
            </w:pPr>
            <w:r w:rsidRPr="00617782">
              <w:rPr>
                <w:rFonts w:ascii="Arial" w:eastAsia="Arial" w:hAnsi="Arial" w:cs="Arial"/>
                <w:sz w:val="18"/>
                <w:szCs w:val="18"/>
              </w:rPr>
              <w:t>ISR Retenciones por Salarios</w:t>
            </w:r>
          </w:p>
        </w:tc>
        <w:tc>
          <w:tcPr>
            <w:tcW w:w="1275" w:type="dxa"/>
            <w:vAlign w:val="center"/>
          </w:tcPr>
          <w:p w14:paraId="51D6934B" w14:textId="2A5A02F1" w:rsidR="00D91956" w:rsidRPr="00620A65" w:rsidRDefault="00D91956" w:rsidP="00D91956">
            <w:pPr>
              <w:widowControl w:val="0"/>
              <w:jc w:val="right"/>
              <w:rPr>
                <w:rFonts w:ascii="Arial" w:eastAsia="Arial" w:hAnsi="Arial" w:cs="Arial"/>
                <w:color w:val="000000"/>
                <w:sz w:val="18"/>
                <w:szCs w:val="18"/>
              </w:rPr>
            </w:pPr>
            <w:r w:rsidRPr="002D4348">
              <w:rPr>
                <w:rFonts w:ascii="Arial" w:eastAsia="Arial" w:hAnsi="Arial" w:cs="Arial"/>
                <w:color w:val="000000"/>
                <w:sz w:val="18"/>
                <w:szCs w:val="18"/>
              </w:rPr>
              <w:t>$</w:t>
            </w:r>
            <w:r>
              <w:rPr>
                <w:rFonts w:ascii="Arial" w:eastAsia="Arial" w:hAnsi="Arial" w:cs="Arial"/>
                <w:color w:val="000000"/>
                <w:sz w:val="18"/>
                <w:szCs w:val="18"/>
              </w:rPr>
              <w:t xml:space="preserve"> </w:t>
            </w:r>
            <w:r w:rsidRPr="00D91956">
              <w:rPr>
                <w:rFonts w:ascii="Arial" w:eastAsia="Arial" w:hAnsi="Arial" w:cs="Arial"/>
                <w:color w:val="000000"/>
                <w:sz w:val="18"/>
                <w:szCs w:val="18"/>
              </w:rPr>
              <w:t>60,347.03</w:t>
            </w:r>
          </w:p>
        </w:tc>
        <w:tc>
          <w:tcPr>
            <w:tcW w:w="1276" w:type="dxa"/>
            <w:vAlign w:val="center"/>
          </w:tcPr>
          <w:p w14:paraId="4F7B3917" w14:textId="3E039F59" w:rsidR="00D91956" w:rsidRPr="00617782" w:rsidRDefault="00D91956" w:rsidP="00D91956">
            <w:pPr>
              <w:widowControl w:val="0"/>
              <w:jc w:val="right"/>
              <w:rPr>
                <w:rFonts w:ascii="Arial" w:eastAsia="Arial" w:hAnsi="Arial" w:cs="Arial"/>
                <w:sz w:val="18"/>
                <w:szCs w:val="18"/>
              </w:rPr>
            </w:pPr>
            <w:r w:rsidRPr="002D4348">
              <w:rPr>
                <w:rFonts w:ascii="Arial" w:eastAsia="Arial" w:hAnsi="Arial" w:cs="Arial"/>
                <w:color w:val="000000"/>
                <w:sz w:val="18"/>
                <w:szCs w:val="18"/>
              </w:rPr>
              <w:t>$</w:t>
            </w:r>
            <w:r>
              <w:rPr>
                <w:rFonts w:ascii="Arial" w:eastAsia="Arial" w:hAnsi="Arial" w:cs="Arial"/>
                <w:color w:val="000000"/>
                <w:sz w:val="18"/>
                <w:szCs w:val="18"/>
              </w:rPr>
              <w:t xml:space="preserve"> </w:t>
            </w:r>
            <w:r w:rsidRPr="00D91956">
              <w:rPr>
                <w:rFonts w:ascii="Arial" w:eastAsia="Arial" w:hAnsi="Arial" w:cs="Arial"/>
                <w:color w:val="000000"/>
                <w:sz w:val="18"/>
                <w:szCs w:val="18"/>
              </w:rPr>
              <w:t>60,347.03</w:t>
            </w:r>
          </w:p>
        </w:tc>
        <w:tc>
          <w:tcPr>
            <w:tcW w:w="851" w:type="dxa"/>
          </w:tcPr>
          <w:p w14:paraId="454A0AA3" w14:textId="68189AA9" w:rsidR="00D91956" w:rsidRPr="00617782" w:rsidRDefault="00D91956" w:rsidP="00D91956">
            <w:pPr>
              <w:widowControl w:val="0"/>
              <w:jc w:val="right"/>
              <w:rPr>
                <w:rFonts w:ascii="Arial" w:eastAsia="Arial" w:hAnsi="Arial" w:cs="Arial"/>
                <w:sz w:val="18"/>
                <w:szCs w:val="18"/>
              </w:rPr>
            </w:pPr>
          </w:p>
        </w:tc>
        <w:tc>
          <w:tcPr>
            <w:tcW w:w="749" w:type="dxa"/>
          </w:tcPr>
          <w:p w14:paraId="4486DC8A" w14:textId="77777777" w:rsidR="00D91956" w:rsidRPr="00617782" w:rsidRDefault="00D91956" w:rsidP="00D91956">
            <w:pPr>
              <w:widowControl w:val="0"/>
              <w:rPr>
                <w:rFonts w:ascii="Arial" w:eastAsia="Arial" w:hAnsi="Arial" w:cs="Arial"/>
                <w:sz w:val="18"/>
                <w:szCs w:val="18"/>
              </w:rPr>
            </w:pPr>
          </w:p>
        </w:tc>
        <w:tc>
          <w:tcPr>
            <w:tcW w:w="816" w:type="dxa"/>
          </w:tcPr>
          <w:p w14:paraId="04C7855C" w14:textId="77777777" w:rsidR="00D91956" w:rsidRPr="00617782" w:rsidRDefault="00D91956" w:rsidP="00D91956">
            <w:pPr>
              <w:widowControl w:val="0"/>
              <w:rPr>
                <w:rFonts w:ascii="Arial" w:eastAsia="Arial" w:hAnsi="Arial" w:cs="Arial"/>
                <w:sz w:val="18"/>
                <w:szCs w:val="18"/>
              </w:rPr>
            </w:pPr>
          </w:p>
        </w:tc>
      </w:tr>
      <w:tr w:rsidR="00D91956" w:rsidRPr="00617782" w14:paraId="6EE4E9B1" w14:textId="77777777" w:rsidTr="00917823">
        <w:trPr>
          <w:jc w:val="center"/>
        </w:trPr>
        <w:tc>
          <w:tcPr>
            <w:tcW w:w="1555" w:type="dxa"/>
          </w:tcPr>
          <w:p w14:paraId="5B41413D" w14:textId="16A27449" w:rsidR="00D91956" w:rsidRPr="00617782" w:rsidRDefault="00D91956" w:rsidP="00D91956">
            <w:pPr>
              <w:widowControl w:val="0"/>
              <w:rPr>
                <w:rFonts w:ascii="Arial" w:eastAsia="Arial" w:hAnsi="Arial" w:cs="Arial"/>
                <w:sz w:val="18"/>
                <w:szCs w:val="18"/>
              </w:rPr>
            </w:pPr>
            <w:r w:rsidRPr="00617782">
              <w:rPr>
                <w:rFonts w:ascii="Arial" w:eastAsia="Arial" w:hAnsi="Arial" w:cs="Arial"/>
                <w:sz w:val="18"/>
                <w:szCs w:val="18"/>
              </w:rPr>
              <w:t>2117-1-0</w:t>
            </w:r>
            <w:r>
              <w:rPr>
                <w:rFonts w:ascii="Arial" w:eastAsia="Arial" w:hAnsi="Arial" w:cs="Arial"/>
                <w:sz w:val="18"/>
                <w:szCs w:val="18"/>
              </w:rPr>
              <w:t>2</w:t>
            </w:r>
          </w:p>
        </w:tc>
        <w:tc>
          <w:tcPr>
            <w:tcW w:w="3402" w:type="dxa"/>
          </w:tcPr>
          <w:p w14:paraId="7170ADF4" w14:textId="7EB0AE8D" w:rsidR="00D91956" w:rsidRPr="00617782" w:rsidRDefault="00D91956" w:rsidP="00D91956">
            <w:pPr>
              <w:widowControl w:val="0"/>
              <w:rPr>
                <w:rFonts w:ascii="Arial" w:eastAsia="Arial" w:hAnsi="Arial" w:cs="Arial"/>
                <w:sz w:val="18"/>
                <w:szCs w:val="18"/>
              </w:rPr>
            </w:pPr>
            <w:r w:rsidRPr="00DA69D8">
              <w:rPr>
                <w:rFonts w:ascii="Arial" w:eastAsia="Arial" w:hAnsi="Arial" w:cs="Arial"/>
                <w:sz w:val="18"/>
                <w:szCs w:val="18"/>
              </w:rPr>
              <w:t>ISR Retenciones por Asimilados</w:t>
            </w:r>
          </w:p>
        </w:tc>
        <w:tc>
          <w:tcPr>
            <w:tcW w:w="1275" w:type="dxa"/>
            <w:vAlign w:val="center"/>
          </w:tcPr>
          <w:p w14:paraId="0ACE5FF5" w14:textId="72E5F8CC" w:rsidR="00D91956" w:rsidRPr="00620A65" w:rsidRDefault="00D91956" w:rsidP="00D91956">
            <w:pPr>
              <w:widowControl w:val="0"/>
              <w:jc w:val="right"/>
              <w:rPr>
                <w:rFonts w:ascii="Arial" w:eastAsia="Arial" w:hAnsi="Arial" w:cs="Arial"/>
                <w:color w:val="000000"/>
                <w:sz w:val="18"/>
                <w:szCs w:val="18"/>
              </w:rPr>
            </w:pPr>
            <w:r w:rsidRPr="00D91956">
              <w:rPr>
                <w:rFonts w:ascii="Arial" w:eastAsia="Arial" w:hAnsi="Arial" w:cs="Arial"/>
                <w:color w:val="000000"/>
                <w:sz w:val="18"/>
                <w:szCs w:val="18"/>
              </w:rPr>
              <w:t>14,220.00</w:t>
            </w:r>
          </w:p>
        </w:tc>
        <w:tc>
          <w:tcPr>
            <w:tcW w:w="1276" w:type="dxa"/>
            <w:vAlign w:val="center"/>
          </w:tcPr>
          <w:p w14:paraId="2A43E64A" w14:textId="6297F550" w:rsidR="00D91956" w:rsidRPr="00617782" w:rsidRDefault="00D91956" w:rsidP="00D91956">
            <w:pPr>
              <w:widowControl w:val="0"/>
              <w:jc w:val="right"/>
              <w:rPr>
                <w:rFonts w:ascii="Arial" w:eastAsia="Arial" w:hAnsi="Arial" w:cs="Arial"/>
                <w:color w:val="000000"/>
                <w:sz w:val="18"/>
                <w:szCs w:val="18"/>
              </w:rPr>
            </w:pPr>
            <w:r w:rsidRPr="00D91956">
              <w:rPr>
                <w:rFonts w:ascii="Arial" w:eastAsia="Arial" w:hAnsi="Arial" w:cs="Arial"/>
                <w:color w:val="000000"/>
                <w:sz w:val="18"/>
                <w:szCs w:val="18"/>
              </w:rPr>
              <w:t>14,220.00</w:t>
            </w:r>
          </w:p>
        </w:tc>
        <w:tc>
          <w:tcPr>
            <w:tcW w:w="851" w:type="dxa"/>
          </w:tcPr>
          <w:p w14:paraId="09E665C6" w14:textId="77777777" w:rsidR="00D91956" w:rsidRPr="00617782" w:rsidRDefault="00D91956" w:rsidP="00D91956">
            <w:pPr>
              <w:widowControl w:val="0"/>
              <w:jc w:val="right"/>
              <w:rPr>
                <w:rFonts w:ascii="Arial" w:eastAsia="Arial" w:hAnsi="Arial" w:cs="Arial"/>
                <w:sz w:val="18"/>
                <w:szCs w:val="18"/>
              </w:rPr>
            </w:pPr>
          </w:p>
        </w:tc>
        <w:tc>
          <w:tcPr>
            <w:tcW w:w="749" w:type="dxa"/>
          </w:tcPr>
          <w:p w14:paraId="66DB1BF1" w14:textId="77777777" w:rsidR="00D91956" w:rsidRPr="00617782" w:rsidRDefault="00D91956" w:rsidP="00D91956">
            <w:pPr>
              <w:widowControl w:val="0"/>
              <w:rPr>
                <w:rFonts w:ascii="Arial" w:eastAsia="Arial" w:hAnsi="Arial" w:cs="Arial"/>
                <w:sz w:val="18"/>
                <w:szCs w:val="18"/>
              </w:rPr>
            </w:pPr>
          </w:p>
        </w:tc>
        <w:tc>
          <w:tcPr>
            <w:tcW w:w="816" w:type="dxa"/>
          </w:tcPr>
          <w:p w14:paraId="7ECBE389" w14:textId="77777777" w:rsidR="00D91956" w:rsidRPr="00617782" w:rsidRDefault="00D91956" w:rsidP="00D91956">
            <w:pPr>
              <w:widowControl w:val="0"/>
              <w:rPr>
                <w:rFonts w:ascii="Arial" w:eastAsia="Arial" w:hAnsi="Arial" w:cs="Arial"/>
                <w:sz w:val="18"/>
                <w:szCs w:val="18"/>
              </w:rPr>
            </w:pPr>
          </w:p>
        </w:tc>
      </w:tr>
      <w:tr w:rsidR="00D91956" w:rsidRPr="00617782" w14:paraId="2907B27F" w14:textId="77777777" w:rsidTr="00917823">
        <w:trPr>
          <w:jc w:val="center"/>
        </w:trPr>
        <w:tc>
          <w:tcPr>
            <w:tcW w:w="1555" w:type="dxa"/>
          </w:tcPr>
          <w:p w14:paraId="2A5AC07C" w14:textId="77777777" w:rsidR="00D91956" w:rsidRPr="00617782" w:rsidRDefault="00D91956" w:rsidP="00D91956">
            <w:pPr>
              <w:widowControl w:val="0"/>
              <w:rPr>
                <w:rFonts w:ascii="Arial" w:eastAsia="Arial" w:hAnsi="Arial" w:cs="Arial"/>
                <w:sz w:val="18"/>
                <w:szCs w:val="18"/>
              </w:rPr>
            </w:pPr>
          </w:p>
        </w:tc>
        <w:tc>
          <w:tcPr>
            <w:tcW w:w="3402" w:type="dxa"/>
          </w:tcPr>
          <w:p w14:paraId="76971482" w14:textId="77777777" w:rsidR="00D91956" w:rsidRPr="00617782" w:rsidRDefault="00D91956" w:rsidP="00D91956">
            <w:pPr>
              <w:widowControl w:val="0"/>
              <w:jc w:val="center"/>
              <w:rPr>
                <w:rFonts w:ascii="Arial" w:eastAsia="Arial" w:hAnsi="Arial" w:cs="Arial"/>
                <w:sz w:val="18"/>
                <w:szCs w:val="18"/>
              </w:rPr>
            </w:pPr>
            <w:r w:rsidRPr="00617782">
              <w:rPr>
                <w:rFonts w:ascii="Arial" w:hAnsi="Arial" w:cs="Arial"/>
                <w:b/>
                <w:bCs/>
                <w:color w:val="000000"/>
                <w:sz w:val="18"/>
                <w:szCs w:val="18"/>
              </w:rPr>
              <w:t>Suma</w:t>
            </w:r>
          </w:p>
        </w:tc>
        <w:tc>
          <w:tcPr>
            <w:tcW w:w="1275" w:type="dxa"/>
            <w:vAlign w:val="center"/>
          </w:tcPr>
          <w:p w14:paraId="3E027F5D" w14:textId="792F2626" w:rsidR="00D91956" w:rsidRPr="00D91956" w:rsidRDefault="00D91956" w:rsidP="00D91956">
            <w:pPr>
              <w:widowControl w:val="0"/>
              <w:jc w:val="right"/>
              <w:rPr>
                <w:rFonts w:ascii="Arial" w:eastAsia="Arial" w:hAnsi="Arial" w:cs="Arial"/>
                <w:b/>
                <w:bCs/>
                <w:color w:val="000000"/>
                <w:sz w:val="18"/>
                <w:szCs w:val="18"/>
              </w:rPr>
            </w:pPr>
            <w:r w:rsidRPr="00D91956">
              <w:rPr>
                <w:rFonts w:ascii="Arial" w:eastAsia="Arial" w:hAnsi="Arial" w:cs="Arial"/>
                <w:b/>
                <w:bCs/>
                <w:color w:val="000000"/>
                <w:sz w:val="18"/>
                <w:szCs w:val="18"/>
              </w:rPr>
              <w:t>$ 74,567.03</w:t>
            </w:r>
          </w:p>
        </w:tc>
        <w:tc>
          <w:tcPr>
            <w:tcW w:w="1276" w:type="dxa"/>
            <w:vAlign w:val="center"/>
          </w:tcPr>
          <w:p w14:paraId="1CFAB9A9" w14:textId="241B27D9" w:rsidR="00D91956" w:rsidRPr="00617782" w:rsidRDefault="00D91956" w:rsidP="00D91956">
            <w:pPr>
              <w:widowControl w:val="0"/>
              <w:jc w:val="right"/>
              <w:rPr>
                <w:rFonts w:ascii="Arial" w:eastAsia="Arial" w:hAnsi="Arial" w:cs="Arial"/>
                <w:sz w:val="18"/>
                <w:szCs w:val="18"/>
              </w:rPr>
            </w:pPr>
            <w:r w:rsidRPr="00620A65">
              <w:rPr>
                <w:rFonts w:ascii="Arial" w:eastAsia="Arial" w:hAnsi="Arial" w:cs="Arial"/>
                <w:color w:val="000000"/>
                <w:sz w:val="18"/>
                <w:szCs w:val="18"/>
              </w:rPr>
              <w:t>$</w:t>
            </w:r>
            <w:r>
              <w:rPr>
                <w:rFonts w:ascii="Arial" w:eastAsia="Arial" w:hAnsi="Arial" w:cs="Arial"/>
                <w:color w:val="000000"/>
                <w:sz w:val="18"/>
                <w:szCs w:val="18"/>
              </w:rPr>
              <w:t xml:space="preserve"> </w:t>
            </w:r>
            <w:r w:rsidRPr="00D91956">
              <w:rPr>
                <w:rFonts w:ascii="Arial" w:eastAsia="Arial" w:hAnsi="Arial" w:cs="Arial"/>
                <w:color w:val="000000"/>
                <w:sz w:val="18"/>
                <w:szCs w:val="18"/>
              </w:rPr>
              <w:t>74,567.03</w:t>
            </w:r>
          </w:p>
        </w:tc>
        <w:tc>
          <w:tcPr>
            <w:tcW w:w="851" w:type="dxa"/>
            <w:vAlign w:val="center"/>
          </w:tcPr>
          <w:p w14:paraId="59B15ABD" w14:textId="12F23A36" w:rsidR="00D91956" w:rsidRPr="00617782" w:rsidRDefault="00D91956" w:rsidP="00D91956">
            <w:pPr>
              <w:widowControl w:val="0"/>
              <w:jc w:val="right"/>
              <w:rPr>
                <w:rFonts w:ascii="Arial" w:eastAsia="Arial" w:hAnsi="Arial" w:cs="Arial"/>
                <w:b/>
                <w:sz w:val="18"/>
                <w:szCs w:val="18"/>
              </w:rPr>
            </w:pPr>
          </w:p>
        </w:tc>
        <w:tc>
          <w:tcPr>
            <w:tcW w:w="749" w:type="dxa"/>
          </w:tcPr>
          <w:p w14:paraId="03F2F668" w14:textId="77777777" w:rsidR="00D91956" w:rsidRPr="00617782" w:rsidRDefault="00D91956" w:rsidP="00D91956">
            <w:pPr>
              <w:widowControl w:val="0"/>
              <w:rPr>
                <w:rFonts w:ascii="Arial" w:eastAsia="Arial" w:hAnsi="Arial" w:cs="Arial"/>
                <w:sz w:val="18"/>
                <w:szCs w:val="18"/>
              </w:rPr>
            </w:pPr>
          </w:p>
        </w:tc>
        <w:tc>
          <w:tcPr>
            <w:tcW w:w="816" w:type="dxa"/>
          </w:tcPr>
          <w:p w14:paraId="1AE39CEB" w14:textId="77777777" w:rsidR="00D91956" w:rsidRPr="00617782" w:rsidRDefault="00D91956" w:rsidP="00D91956">
            <w:pPr>
              <w:widowControl w:val="0"/>
              <w:rPr>
                <w:rFonts w:ascii="Arial" w:eastAsia="Arial" w:hAnsi="Arial" w:cs="Arial"/>
                <w:sz w:val="18"/>
                <w:szCs w:val="18"/>
              </w:rPr>
            </w:pPr>
          </w:p>
        </w:tc>
      </w:tr>
    </w:tbl>
    <w:p w14:paraId="4566A589" w14:textId="0FDC0845" w:rsidR="003653A6" w:rsidRDefault="003653A6" w:rsidP="003B5647">
      <w:pPr>
        <w:jc w:val="both"/>
        <w:rPr>
          <w:rFonts w:ascii="Arial" w:eastAsia="Arial" w:hAnsi="Arial" w:cs="Arial"/>
          <w:sz w:val="22"/>
          <w:szCs w:val="22"/>
        </w:rPr>
      </w:pPr>
    </w:p>
    <w:p w14:paraId="0735EE33" w14:textId="3AFFD7AB" w:rsidR="00B8799D" w:rsidRDefault="00B8799D" w:rsidP="003B5647">
      <w:pPr>
        <w:jc w:val="both"/>
        <w:rPr>
          <w:rFonts w:ascii="Arial" w:eastAsia="Arial" w:hAnsi="Arial" w:cs="Arial"/>
          <w:sz w:val="22"/>
          <w:szCs w:val="22"/>
        </w:rPr>
      </w:pPr>
    </w:p>
    <w:p w14:paraId="611AECFA" w14:textId="77777777" w:rsidR="00FA562D" w:rsidRDefault="00FA562D" w:rsidP="003B5647">
      <w:pPr>
        <w:jc w:val="both"/>
        <w:rPr>
          <w:rFonts w:ascii="Arial" w:eastAsia="Arial" w:hAnsi="Arial" w:cs="Arial"/>
          <w:sz w:val="22"/>
          <w:szCs w:val="22"/>
        </w:rPr>
      </w:pPr>
    </w:p>
    <w:p w14:paraId="2B6F4A3C" w14:textId="77777777" w:rsidR="00FA562D" w:rsidRDefault="00FA562D" w:rsidP="003B5647">
      <w:pPr>
        <w:jc w:val="both"/>
        <w:rPr>
          <w:rFonts w:ascii="Arial" w:eastAsia="Arial" w:hAnsi="Arial" w:cs="Arial"/>
          <w:sz w:val="22"/>
          <w:szCs w:val="22"/>
        </w:rPr>
      </w:pPr>
    </w:p>
    <w:p w14:paraId="26CB58E0" w14:textId="77777777" w:rsidR="00FA562D" w:rsidRDefault="00FA562D" w:rsidP="003B5647">
      <w:pPr>
        <w:jc w:val="both"/>
        <w:rPr>
          <w:rFonts w:ascii="Arial" w:eastAsia="Arial" w:hAnsi="Arial" w:cs="Arial"/>
          <w:sz w:val="22"/>
          <w:szCs w:val="22"/>
        </w:rPr>
      </w:pPr>
    </w:p>
    <w:p w14:paraId="36DBBBCD" w14:textId="77777777" w:rsidR="00FE0B34" w:rsidRPr="00270305" w:rsidRDefault="00FE0B34" w:rsidP="008F5514">
      <w:pPr>
        <w:pStyle w:val="Prrafodelista"/>
        <w:numPr>
          <w:ilvl w:val="0"/>
          <w:numId w:val="35"/>
        </w:numPr>
        <w:jc w:val="both"/>
        <w:rPr>
          <w:rFonts w:ascii="Arial" w:eastAsia="Arial" w:hAnsi="Arial" w:cs="Arial"/>
          <w:sz w:val="22"/>
          <w:szCs w:val="22"/>
          <w:u w:val="single"/>
        </w:rPr>
      </w:pPr>
      <w:r w:rsidRPr="00270305">
        <w:rPr>
          <w:rFonts w:ascii="Arial" w:eastAsia="Arial" w:hAnsi="Arial" w:cs="Arial"/>
          <w:b/>
          <w:sz w:val="22"/>
          <w:szCs w:val="22"/>
          <w:u w:val="single"/>
        </w:rPr>
        <w:t>NOTAS AL ESTADO DE VARIACI</w:t>
      </w:r>
      <w:r w:rsidR="0097104A">
        <w:rPr>
          <w:rFonts w:ascii="Arial" w:eastAsia="Arial" w:hAnsi="Arial" w:cs="Arial"/>
          <w:b/>
          <w:sz w:val="22"/>
          <w:szCs w:val="22"/>
          <w:u w:val="single"/>
        </w:rPr>
        <w:t>Ó</w:t>
      </w:r>
      <w:r w:rsidRPr="00270305">
        <w:rPr>
          <w:rFonts w:ascii="Arial" w:eastAsia="Arial" w:hAnsi="Arial" w:cs="Arial"/>
          <w:b/>
          <w:sz w:val="22"/>
          <w:szCs w:val="22"/>
          <w:u w:val="single"/>
        </w:rPr>
        <w:t>N EN LA HACIENDA PÚBLICA/PATRIMONIO</w:t>
      </w:r>
    </w:p>
    <w:p w14:paraId="26C07E64" w14:textId="3BE7A501" w:rsidR="00FE0B34" w:rsidRDefault="00FE0B34" w:rsidP="00FE0B34">
      <w:pPr>
        <w:pBdr>
          <w:top w:val="nil"/>
          <w:left w:val="nil"/>
          <w:bottom w:val="nil"/>
          <w:right w:val="nil"/>
          <w:between w:val="nil"/>
        </w:pBdr>
        <w:ind w:left="1080"/>
        <w:jc w:val="both"/>
        <w:rPr>
          <w:rFonts w:ascii="Arial" w:eastAsia="Arial" w:hAnsi="Arial" w:cs="Arial"/>
          <w:color w:val="000000"/>
          <w:sz w:val="22"/>
          <w:szCs w:val="22"/>
        </w:rPr>
      </w:pPr>
    </w:p>
    <w:p w14:paraId="206802F4" w14:textId="019F5A45" w:rsidR="00FE0B34" w:rsidRPr="00AF4BE3" w:rsidRDefault="00EF5D9C" w:rsidP="00AF4BE3">
      <w:pPr>
        <w:pStyle w:val="Prrafodelista"/>
        <w:widowControl w:val="0"/>
        <w:numPr>
          <w:ilvl w:val="1"/>
          <w:numId w:val="42"/>
        </w:numPr>
        <w:rPr>
          <w:sz w:val="22"/>
          <w:szCs w:val="22"/>
        </w:rPr>
      </w:pPr>
      <w:r w:rsidRPr="00AF4BE3">
        <w:rPr>
          <w:rFonts w:ascii="Arial" w:eastAsia="Arial" w:hAnsi="Arial" w:cs="Arial"/>
          <w:sz w:val="22"/>
          <w:szCs w:val="22"/>
        </w:rPr>
        <w:t>En el periodo que se informa no hubo variaciones al Patrimonio Contribuido, mismo que se</w:t>
      </w:r>
      <w:r w:rsidR="00FE0B34" w:rsidRPr="00AF4BE3">
        <w:rPr>
          <w:rFonts w:ascii="Arial" w:eastAsia="Arial" w:hAnsi="Arial" w:cs="Arial"/>
          <w:sz w:val="22"/>
          <w:szCs w:val="22"/>
        </w:rPr>
        <w:t xml:space="preserve"> integra por la Donación de Bienes a la Secretaría Ejecutiva, de acuerdo a lo siguiente:</w:t>
      </w:r>
    </w:p>
    <w:p w14:paraId="51460A41" w14:textId="77777777" w:rsidR="00FE0B34" w:rsidRDefault="00FE0B34" w:rsidP="00FE0B34">
      <w:pPr>
        <w:widowControl w:val="0"/>
        <w:rPr>
          <w:rFonts w:ascii="Arial" w:eastAsia="Arial" w:hAnsi="Arial" w:cs="Arial"/>
          <w:b/>
          <w:sz w:val="22"/>
          <w:szCs w:val="22"/>
        </w:rPr>
      </w:pPr>
    </w:p>
    <w:tbl>
      <w:tblPr>
        <w:tblStyle w:val="a6"/>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984"/>
        <w:gridCol w:w="1251"/>
      </w:tblGrid>
      <w:tr w:rsidR="00FE0B34" w:rsidRPr="0059549A" w14:paraId="0C17630A" w14:textId="77777777" w:rsidTr="00100999">
        <w:trPr>
          <w:trHeight w:val="73"/>
          <w:jc w:val="center"/>
        </w:trPr>
        <w:tc>
          <w:tcPr>
            <w:tcW w:w="0" w:type="auto"/>
            <w:tcMar>
              <w:top w:w="100" w:type="dxa"/>
              <w:left w:w="100" w:type="dxa"/>
              <w:bottom w:w="100" w:type="dxa"/>
              <w:right w:w="100" w:type="dxa"/>
            </w:tcMar>
          </w:tcPr>
          <w:p w14:paraId="070441A0" w14:textId="77777777" w:rsidR="00FE0B34" w:rsidRPr="008E3DCC" w:rsidRDefault="00FE0B34" w:rsidP="00765884">
            <w:pPr>
              <w:widowControl w:val="0"/>
              <w:jc w:val="center"/>
              <w:rPr>
                <w:rFonts w:ascii="Arial" w:eastAsia="Arial" w:hAnsi="Arial" w:cs="Arial"/>
                <w:b/>
                <w:sz w:val="18"/>
                <w:szCs w:val="18"/>
              </w:rPr>
            </w:pPr>
            <w:r w:rsidRPr="008E3DCC">
              <w:rPr>
                <w:rFonts w:ascii="Arial" w:eastAsia="Arial" w:hAnsi="Arial" w:cs="Arial"/>
                <w:b/>
                <w:sz w:val="18"/>
                <w:szCs w:val="18"/>
              </w:rPr>
              <w:t>Descripción</w:t>
            </w:r>
          </w:p>
        </w:tc>
        <w:tc>
          <w:tcPr>
            <w:tcW w:w="0" w:type="auto"/>
            <w:tcMar>
              <w:top w:w="100" w:type="dxa"/>
              <w:left w:w="100" w:type="dxa"/>
              <w:bottom w:w="100" w:type="dxa"/>
              <w:right w:w="100" w:type="dxa"/>
            </w:tcMar>
          </w:tcPr>
          <w:p w14:paraId="49563AB7" w14:textId="77777777" w:rsidR="00FE0B34" w:rsidRPr="008E3DCC" w:rsidRDefault="00FE0B34" w:rsidP="00765884">
            <w:pPr>
              <w:widowControl w:val="0"/>
              <w:jc w:val="center"/>
              <w:rPr>
                <w:rFonts w:ascii="Arial" w:eastAsia="Arial" w:hAnsi="Arial" w:cs="Arial"/>
                <w:b/>
                <w:sz w:val="18"/>
                <w:szCs w:val="18"/>
              </w:rPr>
            </w:pPr>
            <w:r w:rsidRPr="008E3DCC">
              <w:rPr>
                <w:rFonts w:ascii="Arial" w:eastAsia="Arial" w:hAnsi="Arial" w:cs="Arial"/>
                <w:b/>
                <w:sz w:val="18"/>
                <w:szCs w:val="18"/>
              </w:rPr>
              <w:t>Importe</w:t>
            </w:r>
          </w:p>
        </w:tc>
      </w:tr>
      <w:tr w:rsidR="00FE0B34" w:rsidRPr="0059549A" w14:paraId="4AD8D232" w14:textId="77777777" w:rsidTr="00100999">
        <w:trPr>
          <w:trHeight w:val="220"/>
          <w:jc w:val="center"/>
        </w:trPr>
        <w:tc>
          <w:tcPr>
            <w:tcW w:w="0" w:type="auto"/>
            <w:tcMar>
              <w:top w:w="100" w:type="dxa"/>
              <w:left w:w="100" w:type="dxa"/>
              <w:bottom w:w="100" w:type="dxa"/>
              <w:right w:w="100" w:type="dxa"/>
            </w:tcMar>
          </w:tcPr>
          <w:p w14:paraId="783F20F7" w14:textId="77777777" w:rsidR="00FE0B34" w:rsidRPr="008E3DCC" w:rsidRDefault="00FE0B34" w:rsidP="00765884">
            <w:pPr>
              <w:widowControl w:val="0"/>
              <w:rPr>
                <w:rFonts w:ascii="Arial" w:eastAsia="Arial" w:hAnsi="Arial" w:cs="Arial"/>
                <w:sz w:val="18"/>
                <w:szCs w:val="18"/>
              </w:rPr>
            </w:pPr>
            <w:r w:rsidRPr="008E3DCC">
              <w:rPr>
                <w:rFonts w:ascii="Arial" w:eastAsia="Arial" w:hAnsi="Arial" w:cs="Arial"/>
                <w:sz w:val="18"/>
                <w:szCs w:val="18"/>
              </w:rPr>
              <w:t>Donación de bienes por Francisco José Fiorentini Cañedo</w:t>
            </w:r>
          </w:p>
        </w:tc>
        <w:tc>
          <w:tcPr>
            <w:tcW w:w="0" w:type="auto"/>
            <w:tcMar>
              <w:top w:w="100" w:type="dxa"/>
              <w:left w:w="100" w:type="dxa"/>
              <w:bottom w:w="100" w:type="dxa"/>
              <w:right w:w="100" w:type="dxa"/>
            </w:tcMar>
          </w:tcPr>
          <w:p w14:paraId="28E095A0" w14:textId="77777777" w:rsidR="00FE0B34" w:rsidRPr="008E3DCC" w:rsidRDefault="008401B0" w:rsidP="00765884">
            <w:pPr>
              <w:widowControl w:val="0"/>
              <w:jc w:val="right"/>
              <w:rPr>
                <w:rFonts w:ascii="Arial" w:eastAsia="Arial" w:hAnsi="Arial" w:cs="Arial"/>
                <w:sz w:val="18"/>
                <w:szCs w:val="18"/>
              </w:rPr>
            </w:pPr>
            <w:r w:rsidRPr="008E3DCC">
              <w:rPr>
                <w:rFonts w:ascii="Arial" w:eastAsia="Arial" w:hAnsi="Arial" w:cs="Arial"/>
                <w:sz w:val="18"/>
                <w:szCs w:val="18"/>
              </w:rPr>
              <w:t xml:space="preserve">$   </w:t>
            </w:r>
            <w:r w:rsidR="00FE0B34" w:rsidRPr="008E3DCC">
              <w:rPr>
                <w:rFonts w:ascii="Arial" w:eastAsia="Arial" w:hAnsi="Arial" w:cs="Arial"/>
                <w:sz w:val="18"/>
                <w:szCs w:val="18"/>
              </w:rPr>
              <w:t>22,952.16</w:t>
            </w:r>
          </w:p>
        </w:tc>
      </w:tr>
      <w:tr w:rsidR="00FE0B34" w:rsidRPr="0059549A" w14:paraId="4D0E9E6A" w14:textId="77777777" w:rsidTr="00100999">
        <w:trPr>
          <w:trHeight w:val="220"/>
          <w:jc w:val="center"/>
        </w:trPr>
        <w:tc>
          <w:tcPr>
            <w:tcW w:w="0" w:type="auto"/>
            <w:tcMar>
              <w:top w:w="100" w:type="dxa"/>
              <w:left w:w="100" w:type="dxa"/>
              <w:bottom w:w="100" w:type="dxa"/>
              <w:right w:w="100" w:type="dxa"/>
            </w:tcMar>
          </w:tcPr>
          <w:p w14:paraId="7B04B568" w14:textId="0334EFF7" w:rsidR="00FE0B34" w:rsidRPr="008E3DCC" w:rsidRDefault="00FE0B34" w:rsidP="00765884">
            <w:pPr>
              <w:widowControl w:val="0"/>
              <w:rPr>
                <w:rFonts w:ascii="Arial" w:eastAsia="Arial" w:hAnsi="Arial" w:cs="Arial"/>
                <w:sz w:val="18"/>
                <w:szCs w:val="18"/>
              </w:rPr>
            </w:pPr>
            <w:r w:rsidRPr="008E3DCC">
              <w:rPr>
                <w:rFonts w:ascii="Arial" w:eastAsia="Arial" w:hAnsi="Arial" w:cs="Arial"/>
                <w:sz w:val="18"/>
                <w:szCs w:val="18"/>
              </w:rPr>
              <w:t>Donación de bienes por Oficialía Mayor 007/2019</w:t>
            </w:r>
            <w:r w:rsidR="000809B5" w:rsidRPr="008E3DCC">
              <w:rPr>
                <w:rFonts w:ascii="Arial" w:eastAsia="Arial" w:hAnsi="Arial" w:cs="Arial"/>
                <w:sz w:val="18"/>
                <w:szCs w:val="18"/>
              </w:rPr>
              <w:t xml:space="preserve"> según Avalúo</w:t>
            </w:r>
          </w:p>
        </w:tc>
        <w:tc>
          <w:tcPr>
            <w:tcW w:w="0" w:type="auto"/>
            <w:tcMar>
              <w:top w:w="100" w:type="dxa"/>
              <w:left w:w="100" w:type="dxa"/>
              <w:bottom w:w="100" w:type="dxa"/>
              <w:right w:w="100" w:type="dxa"/>
            </w:tcMar>
          </w:tcPr>
          <w:p w14:paraId="7EB05089" w14:textId="69810DA9" w:rsidR="00FE0B34" w:rsidRPr="008E3DCC" w:rsidRDefault="000809B5" w:rsidP="00765884">
            <w:pPr>
              <w:widowControl w:val="0"/>
              <w:jc w:val="right"/>
              <w:rPr>
                <w:rFonts w:ascii="Arial" w:eastAsia="Arial" w:hAnsi="Arial" w:cs="Arial"/>
                <w:sz w:val="18"/>
                <w:szCs w:val="18"/>
              </w:rPr>
            </w:pPr>
            <w:r w:rsidRPr="008E3DCC">
              <w:rPr>
                <w:rFonts w:ascii="Arial" w:eastAsia="Arial" w:hAnsi="Arial" w:cs="Arial"/>
                <w:sz w:val="18"/>
                <w:szCs w:val="18"/>
              </w:rPr>
              <w:t>37,000.00</w:t>
            </w:r>
          </w:p>
        </w:tc>
      </w:tr>
      <w:tr w:rsidR="00FE0B34" w:rsidRPr="0059549A" w14:paraId="365516CB" w14:textId="77777777" w:rsidTr="00100999">
        <w:trPr>
          <w:trHeight w:val="220"/>
          <w:jc w:val="center"/>
        </w:trPr>
        <w:tc>
          <w:tcPr>
            <w:tcW w:w="0" w:type="auto"/>
            <w:tcMar>
              <w:top w:w="100" w:type="dxa"/>
              <w:left w:w="100" w:type="dxa"/>
              <w:bottom w:w="100" w:type="dxa"/>
              <w:right w:w="100" w:type="dxa"/>
            </w:tcMar>
          </w:tcPr>
          <w:p w14:paraId="44E03215" w14:textId="7FD80492" w:rsidR="00FE0B34" w:rsidRPr="008E3DCC" w:rsidRDefault="00FE0B34" w:rsidP="00765884">
            <w:pPr>
              <w:widowControl w:val="0"/>
              <w:rPr>
                <w:rFonts w:ascii="Arial" w:eastAsia="Arial" w:hAnsi="Arial" w:cs="Arial"/>
                <w:sz w:val="18"/>
                <w:szCs w:val="18"/>
              </w:rPr>
            </w:pPr>
            <w:r w:rsidRPr="008E3DCC">
              <w:rPr>
                <w:rFonts w:ascii="Arial" w:eastAsia="Arial" w:hAnsi="Arial" w:cs="Arial"/>
                <w:sz w:val="18"/>
                <w:szCs w:val="18"/>
              </w:rPr>
              <w:t>Computadoras y monitores donados por informática de Oficialía Mayor</w:t>
            </w:r>
            <w:r w:rsidR="000809B5" w:rsidRPr="008E3DCC">
              <w:rPr>
                <w:rFonts w:ascii="Arial" w:eastAsia="Arial" w:hAnsi="Arial" w:cs="Arial"/>
                <w:sz w:val="18"/>
                <w:szCs w:val="18"/>
              </w:rPr>
              <w:t xml:space="preserve"> según Avalúo</w:t>
            </w:r>
          </w:p>
        </w:tc>
        <w:tc>
          <w:tcPr>
            <w:tcW w:w="0" w:type="auto"/>
            <w:tcMar>
              <w:top w:w="100" w:type="dxa"/>
              <w:left w:w="100" w:type="dxa"/>
              <w:bottom w:w="100" w:type="dxa"/>
              <w:right w:w="100" w:type="dxa"/>
            </w:tcMar>
          </w:tcPr>
          <w:p w14:paraId="67EE26D8" w14:textId="515B1C50" w:rsidR="00FE0B34" w:rsidRPr="008E3DCC" w:rsidRDefault="000809B5" w:rsidP="00765884">
            <w:pPr>
              <w:widowControl w:val="0"/>
              <w:jc w:val="right"/>
              <w:rPr>
                <w:rFonts w:ascii="Arial" w:eastAsia="Arial" w:hAnsi="Arial" w:cs="Arial"/>
                <w:sz w:val="18"/>
                <w:szCs w:val="18"/>
              </w:rPr>
            </w:pPr>
            <w:r w:rsidRPr="008E3DCC">
              <w:rPr>
                <w:rFonts w:ascii="Arial" w:eastAsia="Arial" w:hAnsi="Arial" w:cs="Arial"/>
                <w:sz w:val="18"/>
                <w:szCs w:val="18"/>
              </w:rPr>
              <w:t>6,150.00</w:t>
            </w:r>
          </w:p>
        </w:tc>
      </w:tr>
      <w:tr w:rsidR="00FE0B34" w14:paraId="0F75FFD4" w14:textId="77777777" w:rsidTr="00100999">
        <w:trPr>
          <w:trHeight w:val="17"/>
          <w:jc w:val="center"/>
        </w:trPr>
        <w:tc>
          <w:tcPr>
            <w:tcW w:w="0" w:type="auto"/>
            <w:tcMar>
              <w:top w:w="100" w:type="dxa"/>
              <w:left w:w="100" w:type="dxa"/>
              <w:bottom w:w="100" w:type="dxa"/>
              <w:right w:w="100" w:type="dxa"/>
            </w:tcMar>
          </w:tcPr>
          <w:p w14:paraId="795839EB" w14:textId="77777777" w:rsidR="00FE0B34" w:rsidRPr="008E3DCC" w:rsidRDefault="00FE0B34" w:rsidP="00FA562D">
            <w:pPr>
              <w:widowControl w:val="0"/>
              <w:jc w:val="center"/>
              <w:rPr>
                <w:rFonts w:ascii="Arial" w:eastAsia="Arial" w:hAnsi="Arial" w:cs="Arial"/>
                <w:sz w:val="18"/>
                <w:szCs w:val="18"/>
              </w:rPr>
            </w:pPr>
            <w:r w:rsidRPr="008E3DCC">
              <w:rPr>
                <w:rFonts w:ascii="Arial" w:eastAsia="Arial" w:hAnsi="Arial" w:cs="Arial"/>
                <w:sz w:val="18"/>
                <w:szCs w:val="18"/>
              </w:rPr>
              <w:t>Suma</w:t>
            </w:r>
          </w:p>
        </w:tc>
        <w:tc>
          <w:tcPr>
            <w:tcW w:w="0" w:type="auto"/>
            <w:tcMar>
              <w:top w:w="100" w:type="dxa"/>
              <w:left w:w="100" w:type="dxa"/>
              <w:bottom w:w="100" w:type="dxa"/>
              <w:right w:w="100" w:type="dxa"/>
            </w:tcMar>
          </w:tcPr>
          <w:p w14:paraId="48B2D3D9" w14:textId="090231B8" w:rsidR="00FE0B34" w:rsidRPr="008E3DCC" w:rsidRDefault="008401B0" w:rsidP="00765884">
            <w:pPr>
              <w:widowControl w:val="0"/>
              <w:jc w:val="right"/>
              <w:rPr>
                <w:rFonts w:ascii="Arial" w:eastAsia="Arial" w:hAnsi="Arial" w:cs="Arial"/>
                <w:sz w:val="18"/>
                <w:szCs w:val="18"/>
              </w:rPr>
            </w:pPr>
            <w:r w:rsidRPr="008E3DCC">
              <w:rPr>
                <w:rFonts w:ascii="Arial" w:eastAsia="Arial" w:hAnsi="Arial" w:cs="Arial"/>
                <w:sz w:val="18"/>
                <w:szCs w:val="18"/>
              </w:rPr>
              <w:t xml:space="preserve">$ </w:t>
            </w:r>
            <w:r w:rsidR="000809B5" w:rsidRPr="008E3DCC">
              <w:rPr>
                <w:rFonts w:ascii="Arial" w:eastAsia="Arial" w:hAnsi="Arial" w:cs="Arial"/>
                <w:sz w:val="18"/>
                <w:szCs w:val="18"/>
              </w:rPr>
              <w:t>66,102.16</w:t>
            </w:r>
          </w:p>
        </w:tc>
      </w:tr>
    </w:tbl>
    <w:p w14:paraId="3CE4333F" w14:textId="779E1589" w:rsidR="00FE0B34" w:rsidRDefault="00FE0B34" w:rsidP="00FE0B34">
      <w:pPr>
        <w:ind w:left="720"/>
        <w:jc w:val="both"/>
        <w:rPr>
          <w:rFonts w:ascii="Arial" w:eastAsia="Arial" w:hAnsi="Arial" w:cs="Arial"/>
          <w:sz w:val="22"/>
          <w:szCs w:val="22"/>
        </w:rPr>
      </w:pPr>
    </w:p>
    <w:p w14:paraId="198EB974" w14:textId="2289DF37" w:rsidR="00FE0B34" w:rsidRPr="00AF4BE3" w:rsidRDefault="00FE0B34" w:rsidP="00AF4BE3">
      <w:pPr>
        <w:pStyle w:val="Prrafodelista"/>
        <w:widowControl w:val="0"/>
        <w:numPr>
          <w:ilvl w:val="1"/>
          <w:numId w:val="42"/>
        </w:numPr>
        <w:rPr>
          <w:sz w:val="22"/>
          <w:szCs w:val="22"/>
        </w:rPr>
      </w:pPr>
      <w:r w:rsidRPr="00AF4BE3">
        <w:rPr>
          <w:rFonts w:ascii="Arial" w:eastAsia="Arial" w:hAnsi="Arial" w:cs="Arial"/>
          <w:sz w:val="22"/>
          <w:szCs w:val="22"/>
        </w:rPr>
        <w:t>El Patrimonio Generado se integra como a continuación se menciona:</w:t>
      </w:r>
    </w:p>
    <w:p w14:paraId="136D4826" w14:textId="77777777" w:rsidR="00FE0B34" w:rsidRDefault="00FE0B34" w:rsidP="00FE0B34">
      <w:pPr>
        <w:widowControl w:val="0"/>
        <w:rPr>
          <w:rFonts w:ascii="Arial" w:eastAsia="Arial" w:hAnsi="Arial" w:cs="Arial"/>
          <w:b/>
          <w:sz w:val="22"/>
          <w:szCs w:val="22"/>
        </w:rPr>
      </w:pPr>
    </w:p>
    <w:tbl>
      <w:tblPr>
        <w:tblStyle w:val="a7"/>
        <w:tblW w:w="637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734"/>
        <w:gridCol w:w="1640"/>
      </w:tblGrid>
      <w:tr w:rsidR="00FE0B34" w14:paraId="14FEC9FF" w14:textId="77777777" w:rsidTr="00100999">
        <w:trPr>
          <w:trHeight w:val="156"/>
          <w:jc w:val="center"/>
        </w:trPr>
        <w:tc>
          <w:tcPr>
            <w:tcW w:w="4734" w:type="dxa"/>
            <w:tcMar>
              <w:top w:w="100" w:type="dxa"/>
              <w:left w:w="100" w:type="dxa"/>
              <w:bottom w:w="100" w:type="dxa"/>
              <w:right w:w="100" w:type="dxa"/>
            </w:tcMar>
          </w:tcPr>
          <w:p w14:paraId="62758556" w14:textId="77777777" w:rsidR="00FE0B34" w:rsidRDefault="00FE0B34" w:rsidP="00765884">
            <w:pPr>
              <w:widowControl w:val="0"/>
              <w:jc w:val="center"/>
              <w:rPr>
                <w:rFonts w:ascii="Arial" w:eastAsia="Arial" w:hAnsi="Arial" w:cs="Arial"/>
                <w:b/>
                <w:sz w:val="18"/>
                <w:szCs w:val="18"/>
              </w:rPr>
            </w:pPr>
            <w:r>
              <w:rPr>
                <w:rFonts w:ascii="Arial" w:eastAsia="Arial" w:hAnsi="Arial" w:cs="Arial"/>
                <w:b/>
                <w:sz w:val="18"/>
                <w:szCs w:val="18"/>
              </w:rPr>
              <w:t>Descripción</w:t>
            </w:r>
          </w:p>
        </w:tc>
        <w:tc>
          <w:tcPr>
            <w:tcW w:w="1640" w:type="dxa"/>
            <w:tcMar>
              <w:top w:w="100" w:type="dxa"/>
              <w:left w:w="100" w:type="dxa"/>
              <w:bottom w:w="100" w:type="dxa"/>
              <w:right w:w="100" w:type="dxa"/>
            </w:tcMar>
          </w:tcPr>
          <w:p w14:paraId="51892289" w14:textId="77777777" w:rsidR="00FE0B34" w:rsidRDefault="00FE0B34" w:rsidP="00765884">
            <w:pPr>
              <w:widowControl w:val="0"/>
              <w:jc w:val="center"/>
              <w:rPr>
                <w:rFonts w:ascii="Arial" w:eastAsia="Arial" w:hAnsi="Arial" w:cs="Arial"/>
                <w:b/>
                <w:sz w:val="18"/>
                <w:szCs w:val="18"/>
              </w:rPr>
            </w:pPr>
            <w:r>
              <w:rPr>
                <w:rFonts w:ascii="Arial" w:eastAsia="Arial" w:hAnsi="Arial" w:cs="Arial"/>
                <w:b/>
                <w:sz w:val="18"/>
                <w:szCs w:val="18"/>
              </w:rPr>
              <w:t>Importe</w:t>
            </w:r>
          </w:p>
        </w:tc>
      </w:tr>
      <w:tr w:rsidR="00C61B95" w14:paraId="2C88EC94" w14:textId="7B943812" w:rsidTr="00100999">
        <w:trPr>
          <w:trHeight w:val="19"/>
          <w:jc w:val="center"/>
        </w:trPr>
        <w:tc>
          <w:tcPr>
            <w:tcW w:w="4734" w:type="dxa"/>
            <w:tcMar>
              <w:top w:w="100" w:type="dxa"/>
              <w:left w:w="100" w:type="dxa"/>
              <w:bottom w:w="100" w:type="dxa"/>
              <w:right w:w="100" w:type="dxa"/>
            </w:tcMar>
          </w:tcPr>
          <w:p w14:paraId="0D980884" w14:textId="489577B7" w:rsidR="00C61B95" w:rsidRDefault="00C61B95" w:rsidP="00C61B95">
            <w:pPr>
              <w:widowControl w:val="0"/>
              <w:rPr>
                <w:rFonts w:ascii="Arial" w:eastAsia="Arial" w:hAnsi="Arial" w:cs="Arial"/>
                <w:sz w:val="18"/>
                <w:szCs w:val="18"/>
              </w:rPr>
            </w:pPr>
            <w:r>
              <w:rPr>
                <w:rFonts w:ascii="Arial" w:eastAsia="Arial" w:hAnsi="Arial" w:cs="Arial"/>
                <w:sz w:val="18"/>
                <w:szCs w:val="18"/>
              </w:rPr>
              <w:t xml:space="preserve">Resultado de Ejercicios Anteriores </w:t>
            </w:r>
          </w:p>
        </w:tc>
        <w:tc>
          <w:tcPr>
            <w:tcW w:w="1640" w:type="dxa"/>
            <w:tcMar>
              <w:top w:w="100" w:type="dxa"/>
              <w:left w:w="100" w:type="dxa"/>
              <w:bottom w:w="100" w:type="dxa"/>
              <w:right w:w="100" w:type="dxa"/>
            </w:tcMar>
          </w:tcPr>
          <w:p w14:paraId="1C8B715E" w14:textId="2B0219FD" w:rsidR="00C61B95" w:rsidRPr="00DC2249" w:rsidRDefault="00F5178A" w:rsidP="00C853E0">
            <w:pPr>
              <w:widowControl w:val="0"/>
              <w:jc w:val="right"/>
              <w:rPr>
                <w:rFonts w:ascii="Arial" w:eastAsia="Arial" w:hAnsi="Arial" w:cs="Arial"/>
                <w:sz w:val="18"/>
                <w:szCs w:val="18"/>
                <w:highlight w:val="yellow"/>
              </w:rPr>
            </w:pPr>
            <w:r w:rsidRPr="00F5178A">
              <w:rPr>
                <w:rFonts w:ascii="Arial" w:eastAsia="Arial" w:hAnsi="Arial" w:cs="Arial"/>
                <w:sz w:val="18"/>
                <w:szCs w:val="18"/>
              </w:rPr>
              <w:t>-42,652.35</w:t>
            </w:r>
          </w:p>
        </w:tc>
      </w:tr>
      <w:tr w:rsidR="00C61B95" w14:paraId="48BE3823" w14:textId="263B8012" w:rsidTr="00100999">
        <w:trPr>
          <w:trHeight w:val="17"/>
          <w:jc w:val="center"/>
        </w:trPr>
        <w:tc>
          <w:tcPr>
            <w:tcW w:w="4734" w:type="dxa"/>
            <w:tcMar>
              <w:top w:w="100" w:type="dxa"/>
              <w:left w:w="100" w:type="dxa"/>
              <w:bottom w:w="100" w:type="dxa"/>
              <w:right w:w="100" w:type="dxa"/>
            </w:tcMar>
          </w:tcPr>
          <w:p w14:paraId="1BE8C3E8" w14:textId="77777777" w:rsidR="00C61B95" w:rsidRDefault="00C61B95" w:rsidP="00C61B95">
            <w:pPr>
              <w:widowControl w:val="0"/>
              <w:rPr>
                <w:rFonts w:ascii="Arial" w:eastAsia="Arial" w:hAnsi="Arial" w:cs="Arial"/>
                <w:sz w:val="18"/>
                <w:szCs w:val="18"/>
              </w:rPr>
            </w:pPr>
            <w:r>
              <w:rPr>
                <w:rFonts w:ascii="Arial" w:eastAsia="Arial" w:hAnsi="Arial" w:cs="Arial"/>
                <w:sz w:val="18"/>
                <w:szCs w:val="18"/>
              </w:rPr>
              <w:t>Resultado del Ejercicio Actual</w:t>
            </w:r>
          </w:p>
        </w:tc>
        <w:tc>
          <w:tcPr>
            <w:tcW w:w="1640" w:type="dxa"/>
            <w:tcMar>
              <w:top w:w="100" w:type="dxa"/>
              <w:left w:w="100" w:type="dxa"/>
              <w:bottom w:w="100" w:type="dxa"/>
              <w:right w:w="100" w:type="dxa"/>
            </w:tcMar>
          </w:tcPr>
          <w:p w14:paraId="4BB06276" w14:textId="7B8D6DAD" w:rsidR="00C61B95" w:rsidRPr="00DC2249" w:rsidRDefault="00F5178A" w:rsidP="00C61B95">
            <w:pPr>
              <w:jc w:val="right"/>
              <w:rPr>
                <w:rFonts w:ascii="Arial" w:eastAsia="Arial" w:hAnsi="Arial" w:cs="Arial"/>
                <w:sz w:val="18"/>
                <w:szCs w:val="18"/>
                <w:highlight w:val="yellow"/>
              </w:rPr>
            </w:pPr>
            <w:r w:rsidRPr="00F5178A">
              <w:rPr>
                <w:rFonts w:ascii="Arial" w:hAnsi="Arial" w:cs="Arial"/>
                <w:color w:val="000000"/>
                <w:sz w:val="18"/>
                <w:szCs w:val="18"/>
              </w:rPr>
              <w:t>1,136,923.15</w:t>
            </w:r>
          </w:p>
        </w:tc>
      </w:tr>
    </w:tbl>
    <w:p w14:paraId="7372BAB7" w14:textId="308267E7" w:rsidR="00FE0B34" w:rsidRDefault="00FE0B34" w:rsidP="00FE0B34">
      <w:pPr>
        <w:ind w:left="2160" w:hanging="720"/>
        <w:jc w:val="both"/>
        <w:rPr>
          <w:rFonts w:ascii="Arial" w:eastAsia="Arial" w:hAnsi="Arial" w:cs="Arial"/>
          <w:sz w:val="22"/>
          <w:szCs w:val="22"/>
        </w:rPr>
      </w:pPr>
    </w:p>
    <w:p w14:paraId="03020F50" w14:textId="3AE20740" w:rsidR="00097CD4" w:rsidRDefault="00FE0B34" w:rsidP="008B3F10">
      <w:pPr>
        <w:ind w:firstLine="360"/>
        <w:rPr>
          <w:rFonts w:ascii="Arial" w:eastAsia="Arial" w:hAnsi="Arial" w:cs="Arial"/>
          <w:sz w:val="22"/>
          <w:szCs w:val="22"/>
        </w:rPr>
      </w:pPr>
      <w:proofErr w:type="gramStart"/>
      <w:r>
        <w:rPr>
          <w:rFonts w:ascii="Arial" w:eastAsia="Arial" w:hAnsi="Arial" w:cs="Arial"/>
          <w:sz w:val="22"/>
          <w:szCs w:val="22"/>
        </w:rPr>
        <w:t>Total</w:t>
      </w:r>
      <w:proofErr w:type="gramEnd"/>
      <w:r>
        <w:rPr>
          <w:rFonts w:ascii="Arial" w:eastAsia="Arial" w:hAnsi="Arial" w:cs="Arial"/>
          <w:sz w:val="22"/>
          <w:szCs w:val="22"/>
        </w:rPr>
        <w:t xml:space="preserve"> Patrimonio Neto a </w:t>
      </w:r>
      <w:r w:rsidR="00F5178A">
        <w:rPr>
          <w:rFonts w:ascii="Arial" w:hAnsi="Arial" w:cs="Arial"/>
          <w:color w:val="000000"/>
          <w:sz w:val="22"/>
          <w:szCs w:val="22"/>
        </w:rPr>
        <w:t>marzo</w:t>
      </w:r>
      <w:r>
        <w:rPr>
          <w:rFonts w:ascii="Arial" w:eastAsia="Arial" w:hAnsi="Arial" w:cs="Arial"/>
          <w:sz w:val="22"/>
          <w:szCs w:val="22"/>
        </w:rPr>
        <w:t xml:space="preserve"> de 20</w:t>
      </w:r>
      <w:r w:rsidR="00114534">
        <w:rPr>
          <w:rFonts w:ascii="Arial" w:eastAsia="Arial" w:hAnsi="Arial" w:cs="Arial"/>
          <w:sz w:val="22"/>
          <w:szCs w:val="22"/>
        </w:rPr>
        <w:t>2</w:t>
      </w:r>
      <w:r w:rsidR="00F5178A">
        <w:rPr>
          <w:rFonts w:ascii="Arial" w:eastAsia="Arial" w:hAnsi="Arial" w:cs="Arial"/>
          <w:sz w:val="22"/>
          <w:szCs w:val="22"/>
        </w:rPr>
        <w:t>6</w:t>
      </w:r>
      <w:r>
        <w:rPr>
          <w:rFonts w:ascii="Arial" w:eastAsia="Arial" w:hAnsi="Arial" w:cs="Arial"/>
          <w:sz w:val="22"/>
          <w:szCs w:val="22"/>
        </w:rPr>
        <w:t xml:space="preserve"> $</w:t>
      </w:r>
      <w:r w:rsidR="00B73940">
        <w:rPr>
          <w:rFonts w:ascii="Arial" w:eastAsia="Arial" w:hAnsi="Arial" w:cs="Arial"/>
          <w:sz w:val="22"/>
          <w:szCs w:val="22"/>
        </w:rPr>
        <w:t xml:space="preserve"> </w:t>
      </w:r>
      <w:r w:rsidR="00FD4F7F" w:rsidRPr="00FD4F7F">
        <w:rPr>
          <w:rFonts w:ascii="Arial" w:eastAsia="Arial" w:hAnsi="Arial" w:cs="Arial"/>
          <w:sz w:val="22"/>
          <w:szCs w:val="22"/>
        </w:rPr>
        <w:t>$</w:t>
      </w:r>
      <w:r w:rsidR="00B8799D">
        <w:rPr>
          <w:rFonts w:ascii="Arial" w:eastAsia="Arial" w:hAnsi="Arial" w:cs="Arial"/>
          <w:sz w:val="22"/>
          <w:szCs w:val="22"/>
        </w:rPr>
        <w:t xml:space="preserve"> </w:t>
      </w:r>
      <w:r w:rsidR="00F5178A" w:rsidRPr="00F5178A">
        <w:rPr>
          <w:rFonts w:ascii="Arial" w:eastAsia="Arial" w:hAnsi="Arial" w:cs="Arial"/>
          <w:sz w:val="22"/>
          <w:szCs w:val="22"/>
        </w:rPr>
        <w:t>1,160,372.96</w:t>
      </w:r>
    </w:p>
    <w:p w14:paraId="3F78A348" w14:textId="33E2C586" w:rsidR="00132D9B" w:rsidRDefault="00132D9B" w:rsidP="002F5F2B">
      <w:pPr>
        <w:ind w:left="360"/>
        <w:jc w:val="both"/>
        <w:rPr>
          <w:rFonts w:ascii="Arial" w:hAnsi="Arial" w:cs="Arial"/>
          <w:sz w:val="22"/>
          <w:szCs w:val="22"/>
        </w:rPr>
      </w:pPr>
    </w:p>
    <w:p w14:paraId="1DC07C39" w14:textId="77777777" w:rsidR="00002701" w:rsidRDefault="00002701" w:rsidP="002F5F2B">
      <w:pPr>
        <w:ind w:left="360"/>
        <w:jc w:val="both"/>
        <w:rPr>
          <w:rFonts w:ascii="Arial" w:hAnsi="Arial" w:cs="Arial"/>
          <w:sz w:val="22"/>
          <w:szCs w:val="22"/>
        </w:rPr>
      </w:pPr>
    </w:p>
    <w:p w14:paraId="4D87E8ED" w14:textId="2E01F988" w:rsidR="008F5514" w:rsidRDefault="008F5514" w:rsidP="002F5F2B">
      <w:pPr>
        <w:ind w:left="360"/>
        <w:jc w:val="both"/>
        <w:rPr>
          <w:rFonts w:ascii="Arial" w:eastAsia="Arial" w:hAnsi="Arial" w:cs="Arial"/>
          <w:sz w:val="22"/>
          <w:szCs w:val="22"/>
        </w:rPr>
      </w:pPr>
    </w:p>
    <w:p w14:paraId="4529818E" w14:textId="77777777" w:rsidR="000A55D8" w:rsidRPr="00854551" w:rsidRDefault="0080573E" w:rsidP="008F5514">
      <w:pPr>
        <w:pStyle w:val="Prrafodelista"/>
        <w:numPr>
          <w:ilvl w:val="0"/>
          <w:numId w:val="35"/>
        </w:numPr>
        <w:pBdr>
          <w:top w:val="nil"/>
          <w:left w:val="nil"/>
          <w:bottom w:val="nil"/>
          <w:right w:val="nil"/>
          <w:between w:val="nil"/>
        </w:pBdr>
        <w:spacing w:line="276" w:lineRule="auto"/>
        <w:rPr>
          <w:rFonts w:ascii="Arial" w:eastAsia="Arial" w:hAnsi="Arial" w:cs="Arial"/>
          <w:color w:val="000000"/>
          <w:sz w:val="22"/>
          <w:szCs w:val="22"/>
          <w:u w:val="single"/>
        </w:rPr>
      </w:pPr>
      <w:r w:rsidRPr="00854551">
        <w:rPr>
          <w:rFonts w:ascii="Arial" w:eastAsia="Arial" w:hAnsi="Arial" w:cs="Arial"/>
          <w:b/>
          <w:color w:val="000000"/>
          <w:sz w:val="22"/>
          <w:szCs w:val="22"/>
          <w:u w:val="single"/>
        </w:rPr>
        <w:t>NOTAS AL ESTADO DE FLUJO</w:t>
      </w:r>
      <w:r w:rsidR="008401B0" w:rsidRPr="00854551">
        <w:rPr>
          <w:rFonts w:ascii="Arial" w:eastAsia="Arial" w:hAnsi="Arial" w:cs="Arial"/>
          <w:b/>
          <w:color w:val="000000"/>
          <w:sz w:val="22"/>
          <w:szCs w:val="22"/>
          <w:u w:val="single"/>
        </w:rPr>
        <w:t>S</w:t>
      </w:r>
      <w:r w:rsidRPr="00854551">
        <w:rPr>
          <w:rFonts w:ascii="Arial" w:eastAsia="Arial" w:hAnsi="Arial" w:cs="Arial"/>
          <w:b/>
          <w:color w:val="000000"/>
          <w:sz w:val="22"/>
          <w:szCs w:val="22"/>
          <w:u w:val="single"/>
        </w:rPr>
        <w:t xml:space="preserve"> DE EFECTIVO</w:t>
      </w:r>
    </w:p>
    <w:p w14:paraId="645BFBE0" w14:textId="0AE93227" w:rsidR="000A55D8" w:rsidRDefault="000A55D8" w:rsidP="00504941">
      <w:pPr>
        <w:pBdr>
          <w:top w:val="nil"/>
          <w:left w:val="nil"/>
          <w:bottom w:val="nil"/>
          <w:right w:val="nil"/>
          <w:between w:val="nil"/>
        </w:pBdr>
        <w:ind w:left="709" w:hanging="720"/>
        <w:rPr>
          <w:rFonts w:ascii="Arial" w:eastAsia="Arial" w:hAnsi="Arial" w:cs="Arial"/>
          <w:color w:val="000000"/>
          <w:sz w:val="22"/>
          <w:szCs w:val="22"/>
          <w:u w:val="single"/>
        </w:rPr>
      </w:pPr>
    </w:p>
    <w:p w14:paraId="0A72B4D7" w14:textId="14BA5153" w:rsidR="000A55D8" w:rsidRPr="00FA562D" w:rsidRDefault="008F5514" w:rsidP="00FA562D">
      <w:pPr>
        <w:pStyle w:val="Prrafodelista"/>
        <w:numPr>
          <w:ilvl w:val="1"/>
          <w:numId w:val="47"/>
        </w:numPr>
        <w:jc w:val="both"/>
        <w:rPr>
          <w:rFonts w:ascii="Arial" w:eastAsia="Arial" w:hAnsi="Arial" w:cs="Arial"/>
          <w:sz w:val="22"/>
          <w:szCs w:val="22"/>
        </w:rPr>
      </w:pPr>
      <w:r w:rsidRPr="00FA562D">
        <w:rPr>
          <w:rFonts w:ascii="Arial" w:eastAsia="Arial" w:hAnsi="Arial" w:cs="Arial"/>
          <w:sz w:val="22"/>
          <w:szCs w:val="22"/>
        </w:rPr>
        <w:t>El análisis de las cifras del periodo actual y periodo anterior del Efectivo y Equivalentes al Efectivo, al Final del Ejercicio del Estado de Flujos de Efectivo, respecto a la composición del rubro de Efectivo y Equivalentes,</w:t>
      </w:r>
      <w:r w:rsidR="0080573E" w:rsidRPr="00FA562D">
        <w:rPr>
          <w:rFonts w:ascii="Arial" w:eastAsia="Arial" w:hAnsi="Arial" w:cs="Arial"/>
          <w:sz w:val="22"/>
          <w:szCs w:val="22"/>
        </w:rPr>
        <w:t xml:space="preserve"> es como sigue:</w:t>
      </w:r>
    </w:p>
    <w:tbl>
      <w:tblPr>
        <w:tblStyle w:val="ad"/>
        <w:tblpPr w:leftFromText="141" w:rightFromText="141" w:vertAnchor="text" w:horzAnchor="margin" w:tblpXSpec="center" w:tblpY="261"/>
        <w:tblW w:w="945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151"/>
        <w:gridCol w:w="1647"/>
        <w:gridCol w:w="1655"/>
      </w:tblGrid>
      <w:tr w:rsidR="008F5514" w14:paraId="1DC7B67A" w14:textId="77777777" w:rsidTr="00100999">
        <w:trPr>
          <w:trHeight w:val="147"/>
        </w:trPr>
        <w:tc>
          <w:tcPr>
            <w:tcW w:w="9453" w:type="dxa"/>
            <w:gridSpan w:val="3"/>
            <w:tcMar>
              <w:top w:w="100" w:type="dxa"/>
              <w:left w:w="100" w:type="dxa"/>
              <w:bottom w:w="100" w:type="dxa"/>
              <w:right w:w="100" w:type="dxa"/>
            </w:tcMar>
          </w:tcPr>
          <w:p w14:paraId="53487545" w14:textId="5676074D" w:rsidR="008F5514" w:rsidRDefault="008F5514" w:rsidP="002F5F2B">
            <w:pPr>
              <w:widowControl w:val="0"/>
              <w:jc w:val="center"/>
              <w:rPr>
                <w:rFonts w:ascii="Arial" w:eastAsia="Arial" w:hAnsi="Arial" w:cs="Arial"/>
                <w:b/>
                <w:sz w:val="18"/>
                <w:szCs w:val="18"/>
              </w:rPr>
            </w:pPr>
            <w:r w:rsidRPr="008F5514">
              <w:rPr>
                <w:rFonts w:ascii="Arial" w:hAnsi="Arial" w:cs="Arial"/>
                <w:b/>
                <w:bCs/>
                <w:color w:val="000000"/>
                <w:sz w:val="18"/>
                <w:szCs w:val="18"/>
              </w:rPr>
              <w:lastRenderedPageBreak/>
              <w:t>Efectivo y Equivalentes</w:t>
            </w:r>
          </w:p>
        </w:tc>
      </w:tr>
      <w:tr w:rsidR="0016621D" w14:paraId="26DAEDCB" w14:textId="77777777" w:rsidTr="0016621D">
        <w:trPr>
          <w:trHeight w:val="153"/>
        </w:trPr>
        <w:tc>
          <w:tcPr>
            <w:tcW w:w="6151" w:type="dxa"/>
            <w:tcMar>
              <w:top w:w="100" w:type="dxa"/>
              <w:left w:w="100" w:type="dxa"/>
              <w:bottom w:w="100" w:type="dxa"/>
              <w:right w:w="100" w:type="dxa"/>
            </w:tcMar>
          </w:tcPr>
          <w:p w14:paraId="6536F160" w14:textId="06E0D9E7" w:rsidR="0016621D" w:rsidRDefault="0016621D" w:rsidP="0016621D">
            <w:pPr>
              <w:widowControl w:val="0"/>
              <w:jc w:val="center"/>
              <w:rPr>
                <w:rFonts w:ascii="Arial" w:hAnsi="Arial" w:cs="Arial"/>
                <w:b/>
                <w:bCs/>
                <w:color w:val="000000"/>
                <w:sz w:val="18"/>
                <w:szCs w:val="18"/>
              </w:rPr>
            </w:pPr>
            <w:r>
              <w:rPr>
                <w:rFonts w:ascii="Arial" w:hAnsi="Arial" w:cs="Arial"/>
                <w:b/>
                <w:bCs/>
                <w:color w:val="000000"/>
                <w:sz w:val="18"/>
                <w:szCs w:val="18"/>
              </w:rPr>
              <w:t>Concepto</w:t>
            </w:r>
          </w:p>
        </w:tc>
        <w:tc>
          <w:tcPr>
            <w:tcW w:w="1647" w:type="dxa"/>
          </w:tcPr>
          <w:p w14:paraId="07D6CA3E" w14:textId="087CF95C" w:rsidR="0016621D" w:rsidRPr="003916F4" w:rsidRDefault="0016621D" w:rsidP="0016621D">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w:t>
            </w:r>
            <w:r w:rsidR="00780C83">
              <w:rPr>
                <w:rFonts w:ascii="Arial" w:eastAsia="Arial" w:hAnsi="Arial" w:cs="Arial"/>
                <w:b/>
                <w:sz w:val="18"/>
                <w:szCs w:val="18"/>
              </w:rPr>
              <w:t>6</w:t>
            </w:r>
          </w:p>
        </w:tc>
        <w:tc>
          <w:tcPr>
            <w:tcW w:w="1655" w:type="dxa"/>
            <w:tcMar>
              <w:top w:w="100" w:type="dxa"/>
              <w:left w:w="100" w:type="dxa"/>
              <w:bottom w:w="100" w:type="dxa"/>
              <w:right w:w="100" w:type="dxa"/>
            </w:tcMar>
          </w:tcPr>
          <w:p w14:paraId="5619623F" w14:textId="0D7031A8" w:rsidR="0016621D" w:rsidRDefault="0016621D" w:rsidP="0016621D">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w:t>
            </w:r>
            <w:r w:rsidR="00780C83">
              <w:rPr>
                <w:rFonts w:ascii="Arial" w:eastAsia="Arial" w:hAnsi="Arial" w:cs="Arial"/>
                <w:b/>
                <w:sz w:val="18"/>
                <w:szCs w:val="18"/>
              </w:rPr>
              <w:t>5</w:t>
            </w:r>
          </w:p>
        </w:tc>
      </w:tr>
      <w:tr w:rsidR="0016621D" w14:paraId="4E44369D" w14:textId="77777777" w:rsidTr="0016621D">
        <w:trPr>
          <w:trHeight w:val="34"/>
        </w:trPr>
        <w:tc>
          <w:tcPr>
            <w:tcW w:w="6151" w:type="dxa"/>
            <w:tcMar>
              <w:top w:w="100" w:type="dxa"/>
              <w:left w:w="100" w:type="dxa"/>
              <w:bottom w:w="100" w:type="dxa"/>
              <w:right w:w="100" w:type="dxa"/>
            </w:tcMar>
          </w:tcPr>
          <w:p w14:paraId="11B03B11" w14:textId="77777777" w:rsidR="0016621D" w:rsidRDefault="0016621D" w:rsidP="0016621D">
            <w:pPr>
              <w:widowControl w:val="0"/>
              <w:rPr>
                <w:rFonts w:ascii="Arial" w:eastAsia="Arial" w:hAnsi="Arial" w:cs="Arial"/>
                <w:b/>
                <w:sz w:val="18"/>
                <w:szCs w:val="18"/>
              </w:rPr>
            </w:pPr>
            <w:r>
              <w:rPr>
                <w:rFonts w:ascii="Arial" w:eastAsia="Arial" w:hAnsi="Arial" w:cs="Arial"/>
                <w:sz w:val="18"/>
                <w:szCs w:val="18"/>
              </w:rPr>
              <w:t xml:space="preserve">Efectivo </w:t>
            </w:r>
          </w:p>
        </w:tc>
        <w:tc>
          <w:tcPr>
            <w:tcW w:w="1647" w:type="dxa"/>
          </w:tcPr>
          <w:p w14:paraId="30D6BF5D" w14:textId="77777777" w:rsidR="0016621D" w:rsidRDefault="0016621D" w:rsidP="0016621D">
            <w:pPr>
              <w:widowControl w:val="0"/>
              <w:jc w:val="center"/>
              <w:rPr>
                <w:rFonts w:ascii="Arial" w:eastAsia="Arial" w:hAnsi="Arial" w:cs="Arial"/>
                <w:b/>
                <w:sz w:val="18"/>
                <w:szCs w:val="18"/>
              </w:rPr>
            </w:pPr>
          </w:p>
        </w:tc>
        <w:tc>
          <w:tcPr>
            <w:tcW w:w="1655" w:type="dxa"/>
            <w:tcMar>
              <w:top w:w="100" w:type="dxa"/>
              <w:left w:w="100" w:type="dxa"/>
              <w:bottom w:w="100" w:type="dxa"/>
              <w:right w:w="100" w:type="dxa"/>
            </w:tcMar>
          </w:tcPr>
          <w:p w14:paraId="39781180" w14:textId="77777777" w:rsidR="0016621D" w:rsidRDefault="0016621D" w:rsidP="0016621D">
            <w:pPr>
              <w:widowControl w:val="0"/>
              <w:jc w:val="center"/>
              <w:rPr>
                <w:rFonts w:ascii="Arial" w:eastAsia="Arial" w:hAnsi="Arial" w:cs="Arial"/>
                <w:b/>
                <w:sz w:val="18"/>
                <w:szCs w:val="18"/>
              </w:rPr>
            </w:pPr>
          </w:p>
        </w:tc>
      </w:tr>
      <w:tr w:rsidR="00780C83" w14:paraId="66882912" w14:textId="77777777" w:rsidTr="0016621D">
        <w:trPr>
          <w:trHeight w:val="38"/>
        </w:trPr>
        <w:tc>
          <w:tcPr>
            <w:tcW w:w="6151" w:type="dxa"/>
            <w:tcMar>
              <w:top w:w="100" w:type="dxa"/>
              <w:left w:w="100" w:type="dxa"/>
              <w:bottom w:w="100" w:type="dxa"/>
              <w:right w:w="100" w:type="dxa"/>
            </w:tcMar>
          </w:tcPr>
          <w:p w14:paraId="29EFFA15" w14:textId="77777777" w:rsidR="00780C83" w:rsidRDefault="00780C83" w:rsidP="00780C83">
            <w:pPr>
              <w:rPr>
                <w:rFonts w:ascii="Arial" w:eastAsia="Arial" w:hAnsi="Arial" w:cs="Arial"/>
                <w:sz w:val="18"/>
                <w:szCs w:val="18"/>
              </w:rPr>
            </w:pPr>
            <w:r>
              <w:rPr>
                <w:rFonts w:ascii="Arial" w:eastAsia="Arial" w:hAnsi="Arial" w:cs="Arial"/>
                <w:sz w:val="18"/>
                <w:szCs w:val="18"/>
              </w:rPr>
              <w:t>Bancos/Tesorería</w:t>
            </w:r>
          </w:p>
        </w:tc>
        <w:tc>
          <w:tcPr>
            <w:tcW w:w="1647" w:type="dxa"/>
          </w:tcPr>
          <w:p w14:paraId="7659B152" w14:textId="22558BAB" w:rsidR="00780C83" w:rsidRPr="009F4A57" w:rsidRDefault="00F5178A" w:rsidP="00780C83">
            <w:pPr>
              <w:widowControl w:val="0"/>
              <w:jc w:val="right"/>
              <w:rPr>
                <w:rFonts w:ascii="Arial" w:eastAsia="Arial" w:hAnsi="Arial" w:cs="Arial"/>
                <w:sz w:val="18"/>
                <w:szCs w:val="18"/>
              </w:rPr>
            </w:pPr>
            <w:r w:rsidRPr="00F5178A">
              <w:rPr>
                <w:rFonts w:ascii="Arial" w:eastAsia="Arial" w:hAnsi="Arial" w:cs="Arial"/>
                <w:sz w:val="18"/>
                <w:szCs w:val="18"/>
              </w:rPr>
              <w:t>1,275,997.76</w:t>
            </w:r>
          </w:p>
        </w:tc>
        <w:tc>
          <w:tcPr>
            <w:tcW w:w="1655" w:type="dxa"/>
            <w:tcMar>
              <w:top w:w="100" w:type="dxa"/>
              <w:left w:w="100" w:type="dxa"/>
              <w:bottom w:w="100" w:type="dxa"/>
              <w:right w:w="100" w:type="dxa"/>
            </w:tcMar>
          </w:tcPr>
          <w:p w14:paraId="69F491BF" w14:textId="5790786B" w:rsidR="00780C83" w:rsidRDefault="00780C83" w:rsidP="00780C83">
            <w:pPr>
              <w:widowControl w:val="0"/>
              <w:jc w:val="right"/>
              <w:rPr>
                <w:rFonts w:ascii="Arial" w:eastAsia="Arial" w:hAnsi="Arial" w:cs="Arial"/>
                <w:sz w:val="18"/>
                <w:szCs w:val="18"/>
              </w:rPr>
            </w:pPr>
            <w:r w:rsidRPr="00917823">
              <w:rPr>
                <w:rFonts w:ascii="Arial" w:eastAsia="Arial" w:hAnsi="Arial" w:cs="Arial"/>
                <w:sz w:val="18"/>
                <w:szCs w:val="18"/>
              </w:rPr>
              <w:t>655,819.41</w:t>
            </w:r>
          </w:p>
        </w:tc>
      </w:tr>
      <w:tr w:rsidR="00780C83" w14:paraId="2F5986E3" w14:textId="77777777" w:rsidTr="0016621D">
        <w:trPr>
          <w:trHeight w:val="181"/>
        </w:trPr>
        <w:tc>
          <w:tcPr>
            <w:tcW w:w="6151" w:type="dxa"/>
            <w:tcMar>
              <w:top w:w="100" w:type="dxa"/>
              <w:left w:w="100" w:type="dxa"/>
              <w:bottom w:w="100" w:type="dxa"/>
              <w:right w:w="100" w:type="dxa"/>
            </w:tcMar>
          </w:tcPr>
          <w:p w14:paraId="7714E6E1" w14:textId="34A0BCBA" w:rsidR="00780C83" w:rsidRDefault="00780C83" w:rsidP="00780C83">
            <w:pPr>
              <w:rPr>
                <w:rFonts w:ascii="Arial" w:eastAsia="Arial" w:hAnsi="Arial" w:cs="Arial"/>
                <w:sz w:val="18"/>
                <w:szCs w:val="18"/>
              </w:rPr>
            </w:pPr>
            <w:r>
              <w:rPr>
                <w:rFonts w:ascii="Arial" w:eastAsia="Arial" w:hAnsi="Arial" w:cs="Arial"/>
                <w:sz w:val="18"/>
                <w:szCs w:val="18"/>
              </w:rPr>
              <w:t>Bancos/Dependencias y Otros</w:t>
            </w:r>
          </w:p>
        </w:tc>
        <w:tc>
          <w:tcPr>
            <w:tcW w:w="1647" w:type="dxa"/>
          </w:tcPr>
          <w:p w14:paraId="77EA3215" w14:textId="77777777" w:rsidR="00780C83" w:rsidRPr="00097CD4" w:rsidRDefault="00780C83" w:rsidP="00780C83">
            <w:pPr>
              <w:widowControl w:val="0"/>
              <w:jc w:val="right"/>
              <w:rPr>
                <w:rFonts w:ascii="Arial" w:eastAsia="Arial" w:hAnsi="Arial" w:cs="Arial"/>
                <w:sz w:val="18"/>
                <w:szCs w:val="18"/>
              </w:rPr>
            </w:pPr>
          </w:p>
        </w:tc>
        <w:tc>
          <w:tcPr>
            <w:tcW w:w="1655" w:type="dxa"/>
            <w:tcMar>
              <w:top w:w="100" w:type="dxa"/>
              <w:left w:w="100" w:type="dxa"/>
              <w:bottom w:w="100" w:type="dxa"/>
              <w:right w:w="100" w:type="dxa"/>
            </w:tcMar>
          </w:tcPr>
          <w:p w14:paraId="6E9042A4" w14:textId="77777777" w:rsidR="00780C83" w:rsidRPr="00DA185C" w:rsidRDefault="00780C83" w:rsidP="00780C83">
            <w:pPr>
              <w:widowControl w:val="0"/>
              <w:jc w:val="right"/>
              <w:rPr>
                <w:rFonts w:ascii="Arial" w:eastAsia="Arial" w:hAnsi="Arial" w:cs="Arial"/>
                <w:sz w:val="18"/>
                <w:szCs w:val="18"/>
              </w:rPr>
            </w:pPr>
          </w:p>
        </w:tc>
      </w:tr>
      <w:tr w:rsidR="00780C83" w14:paraId="6CFCD212" w14:textId="77777777" w:rsidTr="0016621D">
        <w:trPr>
          <w:trHeight w:val="62"/>
        </w:trPr>
        <w:tc>
          <w:tcPr>
            <w:tcW w:w="6151" w:type="dxa"/>
            <w:tcMar>
              <w:top w:w="100" w:type="dxa"/>
              <w:left w:w="100" w:type="dxa"/>
              <w:bottom w:w="100" w:type="dxa"/>
              <w:right w:w="100" w:type="dxa"/>
            </w:tcMar>
          </w:tcPr>
          <w:p w14:paraId="109C8BD5" w14:textId="658236B8" w:rsidR="00780C83" w:rsidRDefault="00780C83" w:rsidP="00780C83">
            <w:pPr>
              <w:rPr>
                <w:rFonts w:ascii="Arial" w:eastAsia="Arial" w:hAnsi="Arial" w:cs="Arial"/>
                <w:sz w:val="18"/>
                <w:szCs w:val="18"/>
              </w:rPr>
            </w:pPr>
            <w:r>
              <w:rPr>
                <w:rFonts w:ascii="Arial" w:eastAsia="Arial" w:hAnsi="Arial" w:cs="Arial"/>
                <w:sz w:val="18"/>
                <w:szCs w:val="18"/>
              </w:rPr>
              <w:t>Inversiones Temporales (Hasta 3 meses)</w:t>
            </w:r>
          </w:p>
        </w:tc>
        <w:tc>
          <w:tcPr>
            <w:tcW w:w="1647" w:type="dxa"/>
          </w:tcPr>
          <w:p w14:paraId="60AD1A42" w14:textId="77777777" w:rsidR="00780C83" w:rsidRDefault="00780C83" w:rsidP="00780C83">
            <w:pPr>
              <w:widowControl w:val="0"/>
              <w:jc w:val="right"/>
              <w:rPr>
                <w:rFonts w:ascii="Arial" w:eastAsia="Arial" w:hAnsi="Arial" w:cs="Arial"/>
                <w:sz w:val="18"/>
                <w:szCs w:val="18"/>
              </w:rPr>
            </w:pPr>
          </w:p>
        </w:tc>
        <w:tc>
          <w:tcPr>
            <w:tcW w:w="1655" w:type="dxa"/>
            <w:tcMar>
              <w:top w:w="100" w:type="dxa"/>
              <w:left w:w="100" w:type="dxa"/>
              <w:bottom w:w="100" w:type="dxa"/>
              <w:right w:w="100" w:type="dxa"/>
            </w:tcMar>
          </w:tcPr>
          <w:p w14:paraId="6BD53270" w14:textId="77777777" w:rsidR="00780C83" w:rsidRDefault="00780C83" w:rsidP="00780C83">
            <w:pPr>
              <w:widowControl w:val="0"/>
              <w:jc w:val="right"/>
              <w:rPr>
                <w:rFonts w:ascii="Arial" w:eastAsia="Arial" w:hAnsi="Arial" w:cs="Arial"/>
                <w:sz w:val="18"/>
                <w:szCs w:val="18"/>
              </w:rPr>
            </w:pPr>
          </w:p>
        </w:tc>
      </w:tr>
      <w:tr w:rsidR="00780C83" w14:paraId="717591B4" w14:textId="77777777" w:rsidTr="0016621D">
        <w:trPr>
          <w:trHeight w:val="68"/>
        </w:trPr>
        <w:tc>
          <w:tcPr>
            <w:tcW w:w="6151" w:type="dxa"/>
            <w:tcMar>
              <w:top w:w="100" w:type="dxa"/>
              <w:left w:w="100" w:type="dxa"/>
              <w:bottom w:w="100" w:type="dxa"/>
              <w:right w:w="100" w:type="dxa"/>
            </w:tcMar>
          </w:tcPr>
          <w:p w14:paraId="3967D0C0" w14:textId="182C6AEC" w:rsidR="00780C83" w:rsidRDefault="00780C83" w:rsidP="00780C83">
            <w:pPr>
              <w:rPr>
                <w:rFonts w:ascii="Arial" w:eastAsia="Arial" w:hAnsi="Arial" w:cs="Arial"/>
                <w:sz w:val="18"/>
                <w:szCs w:val="18"/>
              </w:rPr>
            </w:pPr>
            <w:r>
              <w:rPr>
                <w:rFonts w:ascii="Arial" w:eastAsia="Arial" w:hAnsi="Arial" w:cs="Arial"/>
                <w:sz w:val="18"/>
                <w:szCs w:val="18"/>
              </w:rPr>
              <w:t xml:space="preserve">Fondos </w:t>
            </w:r>
            <w:r w:rsidRPr="00EF0EDB">
              <w:rPr>
                <w:rFonts w:ascii="Arial" w:eastAsia="Arial" w:hAnsi="Arial" w:cs="Arial"/>
                <w:sz w:val="18"/>
                <w:szCs w:val="18"/>
              </w:rPr>
              <w:t>con Afectación Específica</w:t>
            </w:r>
          </w:p>
        </w:tc>
        <w:tc>
          <w:tcPr>
            <w:tcW w:w="1647" w:type="dxa"/>
          </w:tcPr>
          <w:p w14:paraId="5EC01EF4" w14:textId="77777777" w:rsidR="00780C83" w:rsidRDefault="00780C83" w:rsidP="00780C83">
            <w:pPr>
              <w:widowControl w:val="0"/>
              <w:jc w:val="right"/>
              <w:rPr>
                <w:rFonts w:ascii="Arial" w:eastAsia="Arial" w:hAnsi="Arial" w:cs="Arial"/>
                <w:sz w:val="18"/>
                <w:szCs w:val="18"/>
              </w:rPr>
            </w:pPr>
          </w:p>
        </w:tc>
        <w:tc>
          <w:tcPr>
            <w:tcW w:w="1655" w:type="dxa"/>
            <w:tcMar>
              <w:top w:w="100" w:type="dxa"/>
              <w:left w:w="100" w:type="dxa"/>
              <w:bottom w:w="100" w:type="dxa"/>
              <w:right w:w="100" w:type="dxa"/>
            </w:tcMar>
          </w:tcPr>
          <w:p w14:paraId="0B70623E" w14:textId="77777777" w:rsidR="00780C83" w:rsidRDefault="00780C83" w:rsidP="00780C83">
            <w:pPr>
              <w:widowControl w:val="0"/>
              <w:jc w:val="right"/>
              <w:rPr>
                <w:rFonts w:ascii="Arial" w:eastAsia="Arial" w:hAnsi="Arial" w:cs="Arial"/>
                <w:sz w:val="18"/>
                <w:szCs w:val="18"/>
              </w:rPr>
            </w:pPr>
          </w:p>
        </w:tc>
      </w:tr>
      <w:tr w:rsidR="00780C83" w14:paraId="2BB02E65" w14:textId="77777777" w:rsidTr="0016621D">
        <w:trPr>
          <w:trHeight w:val="3"/>
        </w:trPr>
        <w:tc>
          <w:tcPr>
            <w:tcW w:w="6151" w:type="dxa"/>
            <w:tcMar>
              <w:top w:w="100" w:type="dxa"/>
              <w:left w:w="100" w:type="dxa"/>
              <w:bottom w:w="100" w:type="dxa"/>
              <w:right w:w="100" w:type="dxa"/>
            </w:tcMar>
          </w:tcPr>
          <w:p w14:paraId="7DA0634A" w14:textId="7982CCAA" w:rsidR="00780C83" w:rsidRDefault="00780C83" w:rsidP="00780C83">
            <w:pPr>
              <w:rPr>
                <w:rFonts w:ascii="Arial" w:eastAsia="Arial" w:hAnsi="Arial" w:cs="Arial"/>
                <w:sz w:val="18"/>
                <w:szCs w:val="18"/>
              </w:rPr>
            </w:pPr>
            <w:r w:rsidRPr="00EF0EDB">
              <w:rPr>
                <w:rFonts w:ascii="Arial" w:eastAsia="Arial" w:hAnsi="Arial" w:cs="Arial"/>
                <w:sz w:val="18"/>
                <w:szCs w:val="18"/>
              </w:rPr>
              <w:t>Depósitos de Fondos de Terceros en</w:t>
            </w:r>
            <w:r>
              <w:rPr>
                <w:rFonts w:ascii="Arial" w:eastAsia="Arial" w:hAnsi="Arial" w:cs="Arial"/>
                <w:sz w:val="18"/>
                <w:szCs w:val="18"/>
              </w:rPr>
              <w:t xml:space="preserve"> </w:t>
            </w:r>
            <w:r w:rsidRPr="00EF0EDB">
              <w:rPr>
                <w:rFonts w:ascii="Arial" w:eastAsia="Arial" w:hAnsi="Arial" w:cs="Arial"/>
                <w:sz w:val="18"/>
                <w:szCs w:val="18"/>
              </w:rPr>
              <w:t>Garantía y/o Administración</w:t>
            </w:r>
          </w:p>
        </w:tc>
        <w:tc>
          <w:tcPr>
            <w:tcW w:w="1647" w:type="dxa"/>
          </w:tcPr>
          <w:p w14:paraId="0D0E0B17" w14:textId="77777777" w:rsidR="00780C83" w:rsidRDefault="00780C83" w:rsidP="00780C83">
            <w:pPr>
              <w:widowControl w:val="0"/>
              <w:jc w:val="right"/>
              <w:rPr>
                <w:rFonts w:ascii="Arial" w:eastAsia="Arial" w:hAnsi="Arial" w:cs="Arial"/>
                <w:sz w:val="18"/>
                <w:szCs w:val="18"/>
              </w:rPr>
            </w:pPr>
          </w:p>
        </w:tc>
        <w:tc>
          <w:tcPr>
            <w:tcW w:w="1655" w:type="dxa"/>
            <w:tcMar>
              <w:top w:w="100" w:type="dxa"/>
              <w:left w:w="100" w:type="dxa"/>
              <w:bottom w:w="100" w:type="dxa"/>
              <w:right w:w="100" w:type="dxa"/>
            </w:tcMar>
          </w:tcPr>
          <w:p w14:paraId="6ECC38E9" w14:textId="77777777" w:rsidR="00780C83" w:rsidRDefault="00780C83" w:rsidP="00780C83">
            <w:pPr>
              <w:widowControl w:val="0"/>
              <w:jc w:val="right"/>
              <w:rPr>
                <w:rFonts w:ascii="Arial" w:eastAsia="Arial" w:hAnsi="Arial" w:cs="Arial"/>
                <w:sz w:val="18"/>
                <w:szCs w:val="18"/>
              </w:rPr>
            </w:pPr>
          </w:p>
        </w:tc>
      </w:tr>
      <w:tr w:rsidR="00780C83" w14:paraId="70F5C275" w14:textId="77777777" w:rsidTr="0016621D">
        <w:trPr>
          <w:trHeight w:val="15"/>
        </w:trPr>
        <w:tc>
          <w:tcPr>
            <w:tcW w:w="6151" w:type="dxa"/>
            <w:tcMar>
              <w:top w:w="100" w:type="dxa"/>
              <w:left w:w="100" w:type="dxa"/>
              <w:bottom w:w="100" w:type="dxa"/>
              <w:right w:w="100" w:type="dxa"/>
            </w:tcMar>
          </w:tcPr>
          <w:p w14:paraId="23307888" w14:textId="5A58D126" w:rsidR="00780C83" w:rsidRDefault="00780C83" w:rsidP="00780C83">
            <w:pPr>
              <w:rPr>
                <w:rFonts w:ascii="Arial" w:eastAsia="Arial" w:hAnsi="Arial" w:cs="Arial"/>
                <w:sz w:val="18"/>
                <w:szCs w:val="18"/>
              </w:rPr>
            </w:pPr>
            <w:r>
              <w:rPr>
                <w:rFonts w:ascii="Arial" w:eastAsia="Arial" w:hAnsi="Arial" w:cs="Arial"/>
                <w:sz w:val="18"/>
                <w:szCs w:val="18"/>
              </w:rPr>
              <w:t>Otros Efectivos y Equivalentes</w:t>
            </w:r>
          </w:p>
        </w:tc>
        <w:tc>
          <w:tcPr>
            <w:tcW w:w="1647" w:type="dxa"/>
          </w:tcPr>
          <w:p w14:paraId="158CCF0D" w14:textId="77777777" w:rsidR="00780C83" w:rsidRDefault="00780C83" w:rsidP="00780C83">
            <w:pPr>
              <w:widowControl w:val="0"/>
              <w:jc w:val="right"/>
              <w:rPr>
                <w:rFonts w:ascii="Arial" w:eastAsia="Arial" w:hAnsi="Arial" w:cs="Arial"/>
                <w:sz w:val="18"/>
                <w:szCs w:val="18"/>
              </w:rPr>
            </w:pPr>
          </w:p>
        </w:tc>
        <w:tc>
          <w:tcPr>
            <w:tcW w:w="1655" w:type="dxa"/>
            <w:tcMar>
              <w:top w:w="100" w:type="dxa"/>
              <w:left w:w="100" w:type="dxa"/>
              <w:bottom w:w="100" w:type="dxa"/>
              <w:right w:w="100" w:type="dxa"/>
            </w:tcMar>
          </w:tcPr>
          <w:p w14:paraId="55EFF0CD" w14:textId="77777777" w:rsidR="00780C83" w:rsidRDefault="00780C83" w:rsidP="00780C83">
            <w:pPr>
              <w:widowControl w:val="0"/>
              <w:jc w:val="right"/>
              <w:rPr>
                <w:rFonts w:ascii="Arial" w:eastAsia="Arial" w:hAnsi="Arial" w:cs="Arial"/>
                <w:sz w:val="18"/>
                <w:szCs w:val="18"/>
              </w:rPr>
            </w:pPr>
          </w:p>
        </w:tc>
      </w:tr>
      <w:tr w:rsidR="00780C83" w14:paraId="4EE0A83A" w14:textId="77777777" w:rsidTr="0016621D">
        <w:trPr>
          <w:trHeight w:val="14"/>
        </w:trPr>
        <w:tc>
          <w:tcPr>
            <w:tcW w:w="6151" w:type="dxa"/>
            <w:tcMar>
              <w:top w:w="100" w:type="dxa"/>
              <w:left w:w="100" w:type="dxa"/>
              <w:bottom w:w="100" w:type="dxa"/>
              <w:right w:w="100" w:type="dxa"/>
            </w:tcMar>
          </w:tcPr>
          <w:p w14:paraId="294D8399" w14:textId="22B841AD" w:rsidR="00780C83" w:rsidRPr="00376AD6" w:rsidRDefault="00780C83" w:rsidP="00780C83">
            <w:pPr>
              <w:jc w:val="center"/>
              <w:rPr>
                <w:rFonts w:ascii="Arial" w:eastAsia="Arial" w:hAnsi="Arial" w:cs="Arial"/>
                <w:b/>
                <w:bCs/>
                <w:sz w:val="18"/>
                <w:szCs w:val="18"/>
              </w:rPr>
            </w:pPr>
            <w:r w:rsidRPr="00376AD6">
              <w:rPr>
                <w:rFonts w:ascii="Arial" w:eastAsia="Arial" w:hAnsi="Arial" w:cs="Arial"/>
                <w:b/>
                <w:bCs/>
                <w:sz w:val="18"/>
                <w:szCs w:val="18"/>
              </w:rPr>
              <w:t>Total</w:t>
            </w:r>
          </w:p>
        </w:tc>
        <w:tc>
          <w:tcPr>
            <w:tcW w:w="1647" w:type="dxa"/>
          </w:tcPr>
          <w:p w14:paraId="1DBE5056" w14:textId="0542195F" w:rsidR="00780C83" w:rsidRDefault="00780C83" w:rsidP="00780C83">
            <w:pPr>
              <w:widowControl w:val="0"/>
              <w:jc w:val="right"/>
              <w:rPr>
                <w:rFonts w:ascii="Arial" w:eastAsia="Arial" w:hAnsi="Arial" w:cs="Arial"/>
                <w:sz w:val="18"/>
                <w:szCs w:val="18"/>
              </w:rPr>
            </w:pPr>
            <w:r w:rsidRPr="00114469">
              <w:rPr>
                <w:rFonts w:ascii="Arial" w:eastAsia="Arial" w:hAnsi="Arial" w:cs="Arial"/>
                <w:b/>
                <w:sz w:val="18"/>
                <w:szCs w:val="18"/>
              </w:rPr>
              <w:t>$</w:t>
            </w:r>
            <w:r>
              <w:t xml:space="preserve"> </w:t>
            </w:r>
            <w:r w:rsidR="00F5178A" w:rsidRPr="00F5178A">
              <w:rPr>
                <w:rFonts w:ascii="Arial" w:eastAsia="Arial" w:hAnsi="Arial" w:cs="Arial"/>
                <w:b/>
                <w:sz w:val="18"/>
                <w:szCs w:val="18"/>
              </w:rPr>
              <w:t>1,275,997.76</w:t>
            </w:r>
          </w:p>
        </w:tc>
        <w:tc>
          <w:tcPr>
            <w:tcW w:w="1655" w:type="dxa"/>
            <w:tcMar>
              <w:top w:w="100" w:type="dxa"/>
              <w:left w:w="100" w:type="dxa"/>
              <w:bottom w:w="100" w:type="dxa"/>
              <w:right w:w="100" w:type="dxa"/>
            </w:tcMar>
          </w:tcPr>
          <w:p w14:paraId="291CBF39" w14:textId="33AD9673" w:rsidR="00780C83" w:rsidRDefault="00780C83" w:rsidP="00780C83">
            <w:pPr>
              <w:widowControl w:val="0"/>
              <w:jc w:val="right"/>
              <w:rPr>
                <w:rFonts w:ascii="Arial" w:eastAsia="Arial" w:hAnsi="Arial" w:cs="Arial"/>
                <w:sz w:val="18"/>
                <w:szCs w:val="18"/>
              </w:rPr>
            </w:pPr>
            <w:r w:rsidRPr="00114469">
              <w:rPr>
                <w:rFonts w:ascii="Arial" w:eastAsia="Arial" w:hAnsi="Arial" w:cs="Arial"/>
                <w:b/>
                <w:sz w:val="18"/>
                <w:szCs w:val="18"/>
              </w:rPr>
              <w:t>$</w:t>
            </w:r>
            <w:r>
              <w:t xml:space="preserve"> </w:t>
            </w:r>
            <w:r w:rsidRPr="00917823">
              <w:rPr>
                <w:rFonts w:ascii="Arial" w:eastAsia="Arial" w:hAnsi="Arial" w:cs="Arial"/>
                <w:b/>
                <w:sz w:val="18"/>
                <w:szCs w:val="18"/>
              </w:rPr>
              <w:t>655,819.41</w:t>
            </w:r>
          </w:p>
        </w:tc>
      </w:tr>
    </w:tbl>
    <w:p w14:paraId="7B3B40DF" w14:textId="2B34A90B" w:rsidR="002F5F2B" w:rsidRDefault="002F5F2B" w:rsidP="002F5F2B">
      <w:pPr>
        <w:spacing w:after="100" w:line="244" w:lineRule="auto"/>
        <w:jc w:val="both"/>
        <w:rPr>
          <w:rFonts w:ascii="Arial" w:eastAsia="Arial" w:hAnsi="Arial" w:cs="Arial"/>
          <w:sz w:val="22"/>
          <w:szCs w:val="22"/>
        </w:rPr>
      </w:pPr>
    </w:p>
    <w:p w14:paraId="7E47963E" w14:textId="77777777" w:rsidR="00F5178A" w:rsidRDefault="00F5178A" w:rsidP="0070517D">
      <w:pPr>
        <w:pStyle w:val="Prrafodelista"/>
        <w:spacing w:after="100" w:line="244" w:lineRule="auto"/>
        <w:jc w:val="both"/>
        <w:rPr>
          <w:rFonts w:ascii="Arial" w:eastAsia="Arial" w:hAnsi="Arial" w:cs="Arial"/>
          <w:sz w:val="22"/>
          <w:szCs w:val="22"/>
        </w:rPr>
      </w:pPr>
    </w:p>
    <w:p w14:paraId="2AD45D75" w14:textId="77777777" w:rsidR="00F5178A" w:rsidRDefault="00F5178A" w:rsidP="0070517D">
      <w:pPr>
        <w:pStyle w:val="Prrafodelista"/>
        <w:spacing w:after="100" w:line="244" w:lineRule="auto"/>
        <w:jc w:val="both"/>
        <w:rPr>
          <w:rFonts w:ascii="Arial" w:eastAsia="Arial" w:hAnsi="Arial" w:cs="Arial"/>
          <w:sz w:val="22"/>
          <w:szCs w:val="22"/>
        </w:rPr>
      </w:pPr>
    </w:p>
    <w:p w14:paraId="6037F93C" w14:textId="7192AB3C" w:rsidR="00AD5C0D" w:rsidRPr="00D92A52" w:rsidRDefault="008F5514" w:rsidP="00D92A52">
      <w:pPr>
        <w:pStyle w:val="Prrafodelista"/>
        <w:numPr>
          <w:ilvl w:val="1"/>
          <w:numId w:val="47"/>
        </w:numPr>
        <w:spacing w:after="100" w:line="244" w:lineRule="auto"/>
        <w:jc w:val="both"/>
        <w:rPr>
          <w:rFonts w:ascii="Arial" w:eastAsia="Arial" w:hAnsi="Arial" w:cs="Arial"/>
          <w:sz w:val="22"/>
          <w:szCs w:val="22"/>
        </w:rPr>
      </w:pPr>
      <w:r w:rsidRPr="00D92A52">
        <w:rPr>
          <w:rFonts w:ascii="Arial" w:eastAsia="Arial" w:hAnsi="Arial" w:cs="Arial"/>
          <w:sz w:val="22"/>
          <w:szCs w:val="22"/>
        </w:rPr>
        <w:t>Conciliación de los Flujos de Efectivo Netos de las Actividades de Operación y los saldos de Resultados del Ejercicio (Ahorro/Desahorro)</w:t>
      </w:r>
    </w:p>
    <w:p w14:paraId="02C43C76" w14:textId="77777777" w:rsidR="0031203A" w:rsidRDefault="0031203A" w:rsidP="0031203A">
      <w:pPr>
        <w:pStyle w:val="Prrafodelista"/>
        <w:spacing w:after="100" w:line="244" w:lineRule="auto"/>
        <w:jc w:val="both"/>
        <w:rPr>
          <w:rFonts w:ascii="Arial" w:eastAsia="Arial" w:hAnsi="Arial" w:cs="Arial"/>
          <w:sz w:val="10"/>
          <w:szCs w:val="10"/>
        </w:rPr>
      </w:pPr>
    </w:p>
    <w:p w14:paraId="7B4A7687" w14:textId="77777777" w:rsidR="006D099C" w:rsidRDefault="006D099C" w:rsidP="0031203A">
      <w:pPr>
        <w:pStyle w:val="Prrafodelista"/>
        <w:spacing w:after="100" w:line="244" w:lineRule="auto"/>
        <w:jc w:val="both"/>
        <w:rPr>
          <w:rFonts w:ascii="Arial" w:eastAsia="Arial" w:hAnsi="Arial" w:cs="Arial"/>
          <w:sz w:val="10"/>
          <w:szCs w:val="10"/>
        </w:rPr>
      </w:pPr>
    </w:p>
    <w:p w14:paraId="34BBE06E" w14:textId="77777777" w:rsidR="006D099C" w:rsidRPr="00D52F9F" w:rsidRDefault="006D099C" w:rsidP="0031203A">
      <w:pPr>
        <w:pStyle w:val="Prrafodelista"/>
        <w:spacing w:after="100" w:line="244" w:lineRule="auto"/>
        <w:jc w:val="both"/>
        <w:rPr>
          <w:rFonts w:ascii="Arial" w:eastAsia="Arial" w:hAnsi="Arial" w:cs="Arial"/>
          <w:sz w:val="10"/>
          <w:szCs w:val="10"/>
        </w:rPr>
      </w:pPr>
    </w:p>
    <w:tbl>
      <w:tblPr>
        <w:tblW w:w="7883" w:type="dxa"/>
        <w:jc w:val="center"/>
        <w:tblCellMar>
          <w:left w:w="70" w:type="dxa"/>
          <w:right w:w="70" w:type="dxa"/>
        </w:tblCellMar>
        <w:tblLook w:val="04A0" w:firstRow="1" w:lastRow="0" w:firstColumn="1" w:lastColumn="0" w:noHBand="0" w:noVBand="1"/>
      </w:tblPr>
      <w:tblGrid>
        <w:gridCol w:w="4446"/>
        <w:gridCol w:w="1701"/>
        <w:gridCol w:w="1736"/>
      </w:tblGrid>
      <w:tr w:rsidR="006D099C" w14:paraId="581A3576" w14:textId="77777777" w:rsidTr="006D099C">
        <w:trPr>
          <w:trHeight w:val="300"/>
          <w:jc w:val="center"/>
        </w:trPr>
        <w:tc>
          <w:tcPr>
            <w:tcW w:w="4446" w:type="dxa"/>
            <w:tcBorders>
              <w:top w:val="single" w:sz="4" w:space="0" w:color="auto"/>
              <w:left w:val="single" w:sz="4" w:space="0" w:color="auto"/>
              <w:bottom w:val="single" w:sz="4" w:space="0" w:color="auto"/>
              <w:right w:val="single" w:sz="4" w:space="0" w:color="auto"/>
            </w:tcBorders>
            <w:vAlign w:val="center"/>
            <w:hideMark/>
          </w:tcPr>
          <w:p w14:paraId="42B5F3E1" w14:textId="77777777" w:rsidR="006D099C" w:rsidRDefault="006D099C">
            <w:pPr>
              <w:jc w:val="center"/>
              <w:rPr>
                <w:rFonts w:ascii="Arial" w:hAnsi="Arial" w:cs="Arial"/>
                <w:b/>
                <w:bCs/>
                <w:color w:val="000000"/>
                <w:sz w:val="18"/>
                <w:szCs w:val="18"/>
              </w:rPr>
            </w:pPr>
            <w:r>
              <w:rPr>
                <w:rFonts w:ascii="Arial" w:hAnsi="Arial" w:cs="Arial"/>
                <w:b/>
                <w:bCs/>
                <w:color w:val="000000"/>
                <w:sz w:val="18"/>
                <w:szCs w:val="18"/>
              </w:rPr>
              <w:t>Concepto</w:t>
            </w:r>
          </w:p>
        </w:tc>
        <w:tc>
          <w:tcPr>
            <w:tcW w:w="1701" w:type="dxa"/>
            <w:tcBorders>
              <w:top w:val="single" w:sz="4" w:space="0" w:color="auto"/>
              <w:left w:val="nil"/>
              <w:bottom w:val="single" w:sz="4" w:space="0" w:color="auto"/>
              <w:right w:val="single" w:sz="4" w:space="0" w:color="auto"/>
            </w:tcBorders>
            <w:vAlign w:val="center"/>
            <w:hideMark/>
          </w:tcPr>
          <w:p w14:paraId="5959E8C3" w14:textId="77777777" w:rsidR="006D099C" w:rsidRDefault="006D099C">
            <w:pPr>
              <w:jc w:val="center"/>
              <w:rPr>
                <w:rFonts w:ascii="Arial" w:hAnsi="Arial" w:cs="Arial"/>
                <w:b/>
                <w:bCs/>
                <w:color w:val="000000"/>
                <w:sz w:val="18"/>
                <w:szCs w:val="18"/>
              </w:rPr>
            </w:pPr>
            <w:r>
              <w:rPr>
                <w:rFonts w:ascii="Arial" w:hAnsi="Arial" w:cs="Arial"/>
                <w:b/>
                <w:bCs/>
                <w:color w:val="000000"/>
                <w:sz w:val="18"/>
                <w:szCs w:val="18"/>
              </w:rPr>
              <w:t>2026</w:t>
            </w:r>
          </w:p>
        </w:tc>
        <w:tc>
          <w:tcPr>
            <w:tcW w:w="1736" w:type="dxa"/>
            <w:tcBorders>
              <w:top w:val="single" w:sz="4" w:space="0" w:color="auto"/>
              <w:left w:val="nil"/>
              <w:bottom w:val="single" w:sz="4" w:space="0" w:color="auto"/>
              <w:right w:val="single" w:sz="4" w:space="0" w:color="auto"/>
            </w:tcBorders>
            <w:vAlign w:val="center"/>
            <w:hideMark/>
          </w:tcPr>
          <w:p w14:paraId="69435B80" w14:textId="77777777" w:rsidR="006D099C" w:rsidRDefault="006D099C">
            <w:pPr>
              <w:jc w:val="center"/>
              <w:rPr>
                <w:rFonts w:ascii="Arial" w:hAnsi="Arial" w:cs="Arial"/>
                <w:b/>
                <w:bCs/>
                <w:color w:val="000000"/>
                <w:sz w:val="18"/>
                <w:szCs w:val="18"/>
              </w:rPr>
            </w:pPr>
            <w:r>
              <w:rPr>
                <w:rFonts w:ascii="Arial" w:hAnsi="Arial" w:cs="Arial"/>
                <w:b/>
                <w:bCs/>
                <w:color w:val="000000"/>
                <w:sz w:val="18"/>
                <w:szCs w:val="18"/>
              </w:rPr>
              <w:t>2025</w:t>
            </w:r>
          </w:p>
        </w:tc>
      </w:tr>
      <w:tr w:rsidR="006D099C" w14:paraId="33F79B90" w14:textId="77777777" w:rsidTr="006D099C">
        <w:trPr>
          <w:trHeight w:val="480"/>
          <w:jc w:val="center"/>
        </w:trPr>
        <w:tc>
          <w:tcPr>
            <w:tcW w:w="4446" w:type="dxa"/>
            <w:tcBorders>
              <w:top w:val="nil"/>
              <w:left w:val="single" w:sz="4" w:space="0" w:color="auto"/>
              <w:bottom w:val="single" w:sz="4" w:space="0" w:color="auto"/>
              <w:right w:val="single" w:sz="4" w:space="0" w:color="auto"/>
            </w:tcBorders>
            <w:vAlign w:val="center"/>
            <w:hideMark/>
          </w:tcPr>
          <w:p w14:paraId="0081C24B" w14:textId="77777777" w:rsidR="006D099C" w:rsidRDefault="006D099C">
            <w:pPr>
              <w:rPr>
                <w:rFonts w:ascii="Arial" w:hAnsi="Arial" w:cs="Arial"/>
                <w:b/>
                <w:bCs/>
                <w:color w:val="000000"/>
                <w:sz w:val="18"/>
                <w:szCs w:val="18"/>
              </w:rPr>
            </w:pPr>
            <w:r>
              <w:rPr>
                <w:rFonts w:ascii="Arial" w:hAnsi="Arial" w:cs="Arial"/>
                <w:b/>
                <w:bCs/>
                <w:color w:val="000000"/>
                <w:sz w:val="18"/>
                <w:szCs w:val="18"/>
              </w:rPr>
              <w:t>Resultado del Ejercicio Ahorro /Desahorro</w:t>
            </w:r>
          </w:p>
        </w:tc>
        <w:tc>
          <w:tcPr>
            <w:tcW w:w="1701" w:type="dxa"/>
            <w:tcBorders>
              <w:top w:val="nil"/>
              <w:left w:val="nil"/>
              <w:bottom w:val="single" w:sz="4" w:space="0" w:color="auto"/>
              <w:right w:val="single" w:sz="4" w:space="0" w:color="auto"/>
            </w:tcBorders>
            <w:vAlign w:val="center"/>
            <w:hideMark/>
          </w:tcPr>
          <w:p w14:paraId="0D07633C" w14:textId="77777777" w:rsidR="006D099C" w:rsidRDefault="006D099C">
            <w:pPr>
              <w:jc w:val="right"/>
              <w:rPr>
                <w:rFonts w:ascii="Arial" w:hAnsi="Arial" w:cs="Arial"/>
                <w:b/>
                <w:bCs/>
                <w:color w:val="000000"/>
                <w:sz w:val="18"/>
                <w:szCs w:val="18"/>
              </w:rPr>
            </w:pPr>
            <w:r>
              <w:rPr>
                <w:rFonts w:ascii="Arial" w:hAnsi="Arial" w:cs="Arial"/>
                <w:b/>
                <w:bCs/>
                <w:color w:val="000000"/>
                <w:sz w:val="18"/>
                <w:szCs w:val="18"/>
              </w:rPr>
              <w:t>1,136,923.15</w:t>
            </w:r>
          </w:p>
        </w:tc>
        <w:tc>
          <w:tcPr>
            <w:tcW w:w="1736" w:type="dxa"/>
            <w:tcBorders>
              <w:top w:val="nil"/>
              <w:left w:val="nil"/>
              <w:bottom w:val="single" w:sz="4" w:space="0" w:color="auto"/>
              <w:right w:val="single" w:sz="4" w:space="0" w:color="auto"/>
            </w:tcBorders>
            <w:vAlign w:val="center"/>
            <w:hideMark/>
          </w:tcPr>
          <w:p w14:paraId="6F7699CF" w14:textId="77777777" w:rsidR="006D099C" w:rsidRDefault="006D099C">
            <w:pPr>
              <w:jc w:val="right"/>
              <w:rPr>
                <w:rFonts w:ascii="Arial" w:hAnsi="Arial" w:cs="Arial"/>
                <w:b/>
                <w:bCs/>
                <w:color w:val="000000"/>
                <w:sz w:val="18"/>
                <w:szCs w:val="18"/>
              </w:rPr>
            </w:pPr>
            <w:r>
              <w:rPr>
                <w:rFonts w:ascii="Arial" w:hAnsi="Arial" w:cs="Arial"/>
                <w:b/>
                <w:bCs/>
                <w:color w:val="000000"/>
                <w:sz w:val="18"/>
                <w:szCs w:val="18"/>
              </w:rPr>
              <w:t>50,537.14</w:t>
            </w:r>
          </w:p>
        </w:tc>
      </w:tr>
      <w:tr w:rsidR="006D099C" w14:paraId="00A85051" w14:textId="77777777" w:rsidTr="006D099C">
        <w:trPr>
          <w:trHeight w:val="720"/>
          <w:jc w:val="center"/>
        </w:trPr>
        <w:tc>
          <w:tcPr>
            <w:tcW w:w="4446" w:type="dxa"/>
            <w:tcBorders>
              <w:top w:val="nil"/>
              <w:left w:val="single" w:sz="4" w:space="0" w:color="auto"/>
              <w:bottom w:val="single" w:sz="4" w:space="0" w:color="auto"/>
              <w:right w:val="single" w:sz="4" w:space="0" w:color="auto"/>
            </w:tcBorders>
            <w:vAlign w:val="center"/>
            <w:hideMark/>
          </w:tcPr>
          <w:p w14:paraId="3D17C133" w14:textId="77777777" w:rsidR="006D099C" w:rsidRDefault="006D099C">
            <w:pPr>
              <w:rPr>
                <w:rFonts w:ascii="Arial" w:hAnsi="Arial" w:cs="Arial"/>
                <w:b/>
                <w:bCs/>
                <w:color w:val="000000"/>
                <w:sz w:val="18"/>
                <w:szCs w:val="18"/>
              </w:rPr>
            </w:pPr>
            <w:r>
              <w:rPr>
                <w:rFonts w:ascii="Arial" w:hAnsi="Arial" w:cs="Arial"/>
                <w:b/>
                <w:bCs/>
                <w:iCs/>
                <w:color w:val="000000"/>
                <w:sz w:val="18"/>
                <w:szCs w:val="18"/>
              </w:rPr>
              <w:t>Movimientos de partidas (o rubros) que no afectan al efectivo</w:t>
            </w:r>
          </w:p>
        </w:tc>
        <w:tc>
          <w:tcPr>
            <w:tcW w:w="1701" w:type="dxa"/>
            <w:tcBorders>
              <w:top w:val="nil"/>
              <w:left w:val="nil"/>
              <w:bottom w:val="single" w:sz="4" w:space="0" w:color="auto"/>
              <w:right w:val="single" w:sz="4" w:space="0" w:color="auto"/>
            </w:tcBorders>
            <w:vAlign w:val="center"/>
            <w:hideMark/>
          </w:tcPr>
          <w:p w14:paraId="535B8BDB" w14:textId="0048F9E2" w:rsidR="006D099C" w:rsidRDefault="006D099C">
            <w:pPr>
              <w:jc w:val="right"/>
              <w:rPr>
                <w:rFonts w:ascii="Arial" w:hAnsi="Arial" w:cs="Arial"/>
                <w:b/>
                <w:bCs/>
                <w:color w:val="000000"/>
                <w:sz w:val="18"/>
                <w:szCs w:val="18"/>
              </w:rPr>
            </w:pPr>
            <w:r>
              <w:rPr>
                <w:rFonts w:ascii="Arial" w:hAnsi="Arial" w:cs="Arial"/>
                <w:b/>
                <w:bCs/>
                <w:color w:val="000000"/>
                <w:sz w:val="18"/>
                <w:szCs w:val="18"/>
              </w:rPr>
              <w:t>(516,744.80)</w:t>
            </w:r>
          </w:p>
        </w:tc>
        <w:tc>
          <w:tcPr>
            <w:tcW w:w="1736" w:type="dxa"/>
            <w:tcBorders>
              <w:top w:val="nil"/>
              <w:left w:val="nil"/>
              <w:bottom w:val="single" w:sz="4" w:space="0" w:color="auto"/>
              <w:right w:val="single" w:sz="4" w:space="0" w:color="auto"/>
            </w:tcBorders>
            <w:vAlign w:val="center"/>
            <w:hideMark/>
          </w:tcPr>
          <w:p w14:paraId="7A113196" w14:textId="156D75C1" w:rsidR="006D099C" w:rsidRDefault="006D099C">
            <w:pPr>
              <w:jc w:val="right"/>
              <w:rPr>
                <w:rFonts w:ascii="Arial" w:hAnsi="Arial" w:cs="Arial"/>
                <w:b/>
                <w:bCs/>
                <w:color w:val="000000"/>
                <w:sz w:val="18"/>
                <w:szCs w:val="18"/>
              </w:rPr>
            </w:pPr>
            <w:r>
              <w:rPr>
                <w:rFonts w:ascii="Arial" w:hAnsi="Arial" w:cs="Arial"/>
                <w:b/>
                <w:bCs/>
                <w:color w:val="000000"/>
                <w:sz w:val="18"/>
                <w:szCs w:val="18"/>
              </w:rPr>
              <w:t>(198,185.76)</w:t>
            </w:r>
          </w:p>
        </w:tc>
      </w:tr>
      <w:tr w:rsidR="006D099C" w14:paraId="6060A112" w14:textId="77777777" w:rsidTr="006D099C">
        <w:trPr>
          <w:trHeight w:val="300"/>
          <w:jc w:val="center"/>
        </w:trPr>
        <w:tc>
          <w:tcPr>
            <w:tcW w:w="4446" w:type="dxa"/>
            <w:tcBorders>
              <w:top w:val="nil"/>
              <w:left w:val="single" w:sz="4" w:space="0" w:color="auto"/>
              <w:bottom w:val="single" w:sz="4" w:space="0" w:color="auto"/>
              <w:right w:val="single" w:sz="4" w:space="0" w:color="auto"/>
            </w:tcBorders>
            <w:vAlign w:val="center"/>
            <w:hideMark/>
          </w:tcPr>
          <w:p w14:paraId="541DDA9D" w14:textId="77777777" w:rsidR="006D099C" w:rsidRDefault="006D099C">
            <w:pPr>
              <w:rPr>
                <w:rFonts w:ascii="Arial" w:hAnsi="Arial" w:cs="Arial"/>
                <w:color w:val="000000"/>
                <w:sz w:val="18"/>
                <w:szCs w:val="18"/>
              </w:rPr>
            </w:pPr>
            <w:r>
              <w:rPr>
                <w:rFonts w:ascii="Arial" w:hAnsi="Arial" w:cs="Arial"/>
                <w:color w:val="000000"/>
                <w:sz w:val="18"/>
                <w:szCs w:val="18"/>
              </w:rPr>
              <w:t>Depreciación</w:t>
            </w:r>
          </w:p>
        </w:tc>
        <w:tc>
          <w:tcPr>
            <w:tcW w:w="1701" w:type="dxa"/>
            <w:tcBorders>
              <w:top w:val="nil"/>
              <w:left w:val="nil"/>
              <w:bottom w:val="single" w:sz="4" w:space="0" w:color="auto"/>
              <w:right w:val="single" w:sz="4" w:space="0" w:color="auto"/>
            </w:tcBorders>
            <w:vAlign w:val="center"/>
            <w:hideMark/>
          </w:tcPr>
          <w:p w14:paraId="185892CE" w14:textId="77777777" w:rsidR="006D099C" w:rsidRDefault="006D099C">
            <w:pPr>
              <w:jc w:val="right"/>
              <w:rPr>
                <w:rFonts w:ascii="Arial" w:hAnsi="Arial" w:cs="Arial"/>
                <w:color w:val="000000"/>
                <w:sz w:val="18"/>
                <w:szCs w:val="18"/>
              </w:rPr>
            </w:pPr>
            <w:r>
              <w:rPr>
                <w:rFonts w:ascii="Arial" w:hAnsi="Arial" w:cs="Arial"/>
                <w:color w:val="000000"/>
                <w:sz w:val="18"/>
                <w:szCs w:val="18"/>
              </w:rPr>
              <w:t>0.00</w:t>
            </w:r>
          </w:p>
        </w:tc>
        <w:tc>
          <w:tcPr>
            <w:tcW w:w="1736" w:type="dxa"/>
            <w:tcBorders>
              <w:top w:val="nil"/>
              <w:left w:val="nil"/>
              <w:bottom w:val="single" w:sz="4" w:space="0" w:color="auto"/>
              <w:right w:val="single" w:sz="4" w:space="0" w:color="auto"/>
            </w:tcBorders>
            <w:vAlign w:val="center"/>
            <w:hideMark/>
          </w:tcPr>
          <w:p w14:paraId="190498A5" w14:textId="77777777" w:rsidR="006D099C" w:rsidRDefault="006D099C">
            <w:pPr>
              <w:jc w:val="right"/>
              <w:rPr>
                <w:rFonts w:ascii="Arial" w:hAnsi="Arial" w:cs="Arial"/>
                <w:color w:val="000000"/>
                <w:sz w:val="18"/>
                <w:szCs w:val="18"/>
              </w:rPr>
            </w:pPr>
            <w:r>
              <w:rPr>
                <w:rFonts w:ascii="Arial" w:hAnsi="Arial" w:cs="Arial"/>
                <w:color w:val="000000"/>
                <w:sz w:val="18"/>
                <w:szCs w:val="18"/>
              </w:rPr>
              <w:t>33,435.55</w:t>
            </w:r>
          </w:p>
        </w:tc>
      </w:tr>
      <w:tr w:rsidR="006D099C" w14:paraId="1C3B7C86" w14:textId="77777777" w:rsidTr="006D099C">
        <w:trPr>
          <w:trHeight w:val="300"/>
          <w:jc w:val="center"/>
        </w:trPr>
        <w:tc>
          <w:tcPr>
            <w:tcW w:w="4446" w:type="dxa"/>
            <w:tcBorders>
              <w:top w:val="nil"/>
              <w:left w:val="single" w:sz="4" w:space="0" w:color="auto"/>
              <w:bottom w:val="single" w:sz="4" w:space="0" w:color="auto"/>
              <w:right w:val="single" w:sz="4" w:space="0" w:color="auto"/>
            </w:tcBorders>
            <w:vAlign w:val="center"/>
            <w:hideMark/>
          </w:tcPr>
          <w:p w14:paraId="7610130A" w14:textId="77777777" w:rsidR="006D099C" w:rsidRDefault="006D099C">
            <w:pPr>
              <w:rPr>
                <w:rFonts w:ascii="Arial" w:hAnsi="Arial" w:cs="Arial"/>
                <w:color w:val="000000"/>
                <w:sz w:val="18"/>
                <w:szCs w:val="18"/>
              </w:rPr>
            </w:pPr>
            <w:r>
              <w:rPr>
                <w:rFonts w:ascii="Arial" w:hAnsi="Arial" w:cs="Arial"/>
                <w:color w:val="000000"/>
                <w:sz w:val="18"/>
                <w:szCs w:val="18"/>
              </w:rPr>
              <w:t>Disminución de activos</w:t>
            </w:r>
          </w:p>
        </w:tc>
        <w:tc>
          <w:tcPr>
            <w:tcW w:w="1701" w:type="dxa"/>
            <w:tcBorders>
              <w:top w:val="nil"/>
              <w:left w:val="nil"/>
              <w:bottom w:val="single" w:sz="4" w:space="0" w:color="auto"/>
              <w:right w:val="single" w:sz="4" w:space="0" w:color="auto"/>
            </w:tcBorders>
            <w:vAlign w:val="center"/>
            <w:hideMark/>
          </w:tcPr>
          <w:p w14:paraId="61B76F3A" w14:textId="77777777" w:rsidR="006D099C" w:rsidRDefault="006D099C">
            <w:pPr>
              <w:jc w:val="right"/>
              <w:rPr>
                <w:rFonts w:ascii="Arial" w:hAnsi="Arial" w:cs="Arial"/>
                <w:color w:val="000000"/>
                <w:sz w:val="18"/>
                <w:szCs w:val="18"/>
              </w:rPr>
            </w:pPr>
            <w:r>
              <w:rPr>
                <w:rFonts w:ascii="Arial" w:hAnsi="Arial" w:cs="Arial"/>
                <w:color w:val="000000"/>
                <w:sz w:val="18"/>
                <w:szCs w:val="18"/>
              </w:rPr>
              <w:t>836.75</w:t>
            </w:r>
          </w:p>
        </w:tc>
        <w:tc>
          <w:tcPr>
            <w:tcW w:w="1736" w:type="dxa"/>
            <w:tcBorders>
              <w:top w:val="nil"/>
              <w:left w:val="nil"/>
              <w:bottom w:val="single" w:sz="4" w:space="0" w:color="auto"/>
              <w:right w:val="single" w:sz="4" w:space="0" w:color="auto"/>
            </w:tcBorders>
            <w:vAlign w:val="center"/>
            <w:hideMark/>
          </w:tcPr>
          <w:p w14:paraId="5532E301" w14:textId="77777777" w:rsidR="006D099C" w:rsidRDefault="006D099C">
            <w:pPr>
              <w:jc w:val="right"/>
              <w:rPr>
                <w:rFonts w:ascii="Arial" w:hAnsi="Arial" w:cs="Arial"/>
                <w:color w:val="000000"/>
                <w:sz w:val="18"/>
                <w:szCs w:val="18"/>
              </w:rPr>
            </w:pPr>
            <w:r>
              <w:rPr>
                <w:rFonts w:ascii="Arial" w:hAnsi="Arial" w:cs="Arial"/>
                <w:color w:val="000000"/>
                <w:sz w:val="18"/>
                <w:szCs w:val="18"/>
              </w:rPr>
              <w:t>5.00</w:t>
            </w:r>
          </w:p>
        </w:tc>
      </w:tr>
      <w:tr w:rsidR="006D099C" w14:paraId="50F2476D" w14:textId="77777777" w:rsidTr="006D099C">
        <w:trPr>
          <w:trHeight w:val="406"/>
          <w:jc w:val="center"/>
        </w:trPr>
        <w:tc>
          <w:tcPr>
            <w:tcW w:w="4446" w:type="dxa"/>
            <w:tcBorders>
              <w:top w:val="nil"/>
              <w:left w:val="single" w:sz="4" w:space="0" w:color="auto"/>
              <w:bottom w:val="single" w:sz="4" w:space="0" w:color="auto"/>
              <w:right w:val="single" w:sz="4" w:space="0" w:color="auto"/>
            </w:tcBorders>
            <w:vAlign w:val="center"/>
            <w:hideMark/>
          </w:tcPr>
          <w:p w14:paraId="3124EE62" w14:textId="77777777" w:rsidR="006D099C" w:rsidRDefault="006D099C">
            <w:pPr>
              <w:rPr>
                <w:rFonts w:ascii="Arial" w:hAnsi="Arial" w:cs="Arial"/>
                <w:color w:val="000000"/>
                <w:sz w:val="18"/>
                <w:szCs w:val="18"/>
              </w:rPr>
            </w:pPr>
            <w:r>
              <w:rPr>
                <w:rFonts w:ascii="Arial" w:hAnsi="Arial" w:cs="Arial"/>
                <w:color w:val="000000"/>
                <w:sz w:val="18"/>
                <w:szCs w:val="18"/>
              </w:rPr>
              <w:t>Disminución en derechos a recibir efectivo o equivalentes a CP</w:t>
            </w:r>
          </w:p>
        </w:tc>
        <w:tc>
          <w:tcPr>
            <w:tcW w:w="1701" w:type="dxa"/>
            <w:tcBorders>
              <w:top w:val="nil"/>
              <w:left w:val="nil"/>
              <w:bottom w:val="single" w:sz="4" w:space="0" w:color="auto"/>
              <w:right w:val="single" w:sz="4" w:space="0" w:color="auto"/>
            </w:tcBorders>
            <w:vAlign w:val="center"/>
            <w:hideMark/>
          </w:tcPr>
          <w:p w14:paraId="70D9E6F0" w14:textId="77777777" w:rsidR="006D099C" w:rsidRDefault="006D099C">
            <w:pPr>
              <w:jc w:val="right"/>
              <w:rPr>
                <w:rFonts w:ascii="Arial" w:hAnsi="Arial" w:cs="Arial"/>
                <w:color w:val="000000"/>
                <w:sz w:val="18"/>
                <w:szCs w:val="18"/>
              </w:rPr>
            </w:pPr>
            <w:r>
              <w:rPr>
                <w:rFonts w:ascii="Arial" w:hAnsi="Arial" w:cs="Arial"/>
                <w:color w:val="000000"/>
                <w:sz w:val="18"/>
                <w:szCs w:val="18"/>
              </w:rPr>
              <w:t>247,230.00</w:t>
            </w:r>
          </w:p>
        </w:tc>
        <w:tc>
          <w:tcPr>
            <w:tcW w:w="1736" w:type="dxa"/>
            <w:tcBorders>
              <w:top w:val="nil"/>
              <w:left w:val="nil"/>
              <w:bottom w:val="single" w:sz="4" w:space="0" w:color="auto"/>
              <w:right w:val="single" w:sz="4" w:space="0" w:color="auto"/>
            </w:tcBorders>
            <w:vAlign w:val="center"/>
            <w:hideMark/>
          </w:tcPr>
          <w:p w14:paraId="727D6E02" w14:textId="77777777" w:rsidR="006D099C" w:rsidRDefault="006D099C">
            <w:pPr>
              <w:jc w:val="right"/>
              <w:rPr>
                <w:rFonts w:ascii="Arial" w:hAnsi="Arial" w:cs="Arial"/>
                <w:color w:val="000000"/>
                <w:sz w:val="18"/>
                <w:szCs w:val="18"/>
              </w:rPr>
            </w:pPr>
            <w:r>
              <w:rPr>
                <w:rFonts w:ascii="Arial" w:hAnsi="Arial" w:cs="Arial"/>
                <w:color w:val="000000"/>
                <w:sz w:val="18"/>
                <w:szCs w:val="18"/>
              </w:rPr>
              <w:t> </w:t>
            </w:r>
          </w:p>
        </w:tc>
      </w:tr>
      <w:tr w:rsidR="006D099C" w14:paraId="64CF3F16" w14:textId="77777777" w:rsidTr="006D099C">
        <w:trPr>
          <w:trHeight w:val="257"/>
          <w:jc w:val="center"/>
        </w:trPr>
        <w:tc>
          <w:tcPr>
            <w:tcW w:w="4446" w:type="dxa"/>
            <w:tcBorders>
              <w:top w:val="nil"/>
              <w:left w:val="single" w:sz="4" w:space="0" w:color="auto"/>
              <w:bottom w:val="single" w:sz="4" w:space="0" w:color="auto"/>
              <w:right w:val="single" w:sz="4" w:space="0" w:color="auto"/>
            </w:tcBorders>
            <w:vAlign w:val="center"/>
            <w:hideMark/>
          </w:tcPr>
          <w:p w14:paraId="79AAEE72" w14:textId="77777777" w:rsidR="006D099C" w:rsidRDefault="006D099C">
            <w:pPr>
              <w:rPr>
                <w:rFonts w:ascii="Arial" w:hAnsi="Arial" w:cs="Arial"/>
                <w:color w:val="000000"/>
                <w:sz w:val="18"/>
                <w:szCs w:val="18"/>
              </w:rPr>
            </w:pPr>
            <w:r>
              <w:rPr>
                <w:rFonts w:ascii="Arial" w:hAnsi="Arial" w:cs="Arial"/>
                <w:color w:val="000000"/>
                <w:sz w:val="18"/>
                <w:szCs w:val="18"/>
              </w:rPr>
              <w:t>Incremento en cuentas por pagar C.P.</w:t>
            </w:r>
          </w:p>
        </w:tc>
        <w:tc>
          <w:tcPr>
            <w:tcW w:w="1701" w:type="dxa"/>
            <w:tcBorders>
              <w:top w:val="nil"/>
              <w:left w:val="nil"/>
              <w:bottom w:val="single" w:sz="4" w:space="0" w:color="auto"/>
              <w:right w:val="single" w:sz="4" w:space="0" w:color="auto"/>
            </w:tcBorders>
            <w:vAlign w:val="center"/>
            <w:hideMark/>
          </w:tcPr>
          <w:p w14:paraId="2D8A810E" w14:textId="77777777" w:rsidR="006D099C" w:rsidRPr="006D099C" w:rsidRDefault="006D099C">
            <w:pPr>
              <w:jc w:val="right"/>
              <w:rPr>
                <w:rFonts w:ascii="Arial" w:hAnsi="Arial" w:cs="Arial"/>
                <w:color w:val="000000"/>
                <w:sz w:val="18"/>
                <w:szCs w:val="18"/>
              </w:rPr>
            </w:pPr>
            <w:r w:rsidRPr="006D099C">
              <w:rPr>
                <w:rFonts w:ascii="Arial" w:hAnsi="Arial" w:cs="Arial"/>
                <w:color w:val="000000"/>
                <w:sz w:val="18"/>
                <w:szCs w:val="18"/>
              </w:rPr>
              <w:t>0.00</w:t>
            </w:r>
          </w:p>
        </w:tc>
        <w:tc>
          <w:tcPr>
            <w:tcW w:w="1736" w:type="dxa"/>
            <w:tcBorders>
              <w:top w:val="nil"/>
              <w:left w:val="nil"/>
              <w:bottom w:val="single" w:sz="4" w:space="0" w:color="auto"/>
              <w:right w:val="single" w:sz="4" w:space="0" w:color="auto"/>
            </w:tcBorders>
            <w:vAlign w:val="center"/>
            <w:hideMark/>
          </w:tcPr>
          <w:p w14:paraId="3585B075" w14:textId="77777777" w:rsidR="006D099C" w:rsidRDefault="006D099C">
            <w:pPr>
              <w:jc w:val="right"/>
              <w:rPr>
                <w:rFonts w:ascii="Arial" w:hAnsi="Arial" w:cs="Arial"/>
                <w:color w:val="000000"/>
                <w:sz w:val="18"/>
                <w:szCs w:val="18"/>
              </w:rPr>
            </w:pPr>
            <w:r>
              <w:rPr>
                <w:rFonts w:ascii="Arial" w:hAnsi="Arial" w:cs="Arial"/>
                <w:color w:val="000000"/>
                <w:sz w:val="18"/>
                <w:szCs w:val="18"/>
              </w:rPr>
              <w:t>48,162.60</w:t>
            </w:r>
          </w:p>
        </w:tc>
      </w:tr>
      <w:tr w:rsidR="006D099C" w14:paraId="673FBAC8" w14:textId="77777777" w:rsidTr="006D099C">
        <w:trPr>
          <w:trHeight w:val="419"/>
          <w:jc w:val="center"/>
        </w:trPr>
        <w:tc>
          <w:tcPr>
            <w:tcW w:w="4446" w:type="dxa"/>
            <w:tcBorders>
              <w:top w:val="nil"/>
              <w:left w:val="single" w:sz="4" w:space="0" w:color="auto"/>
              <w:bottom w:val="single" w:sz="4" w:space="0" w:color="auto"/>
              <w:right w:val="single" w:sz="4" w:space="0" w:color="auto"/>
            </w:tcBorders>
            <w:vAlign w:val="center"/>
            <w:hideMark/>
          </w:tcPr>
          <w:p w14:paraId="7DB40CE0" w14:textId="77777777" w:rsidR="006D099C" w:rsidRDefault="006D099C">
            <w:pPr>
              <w:rPr>
                <w:rFonts w:ascii="Arial" w:hAnsi="Arial" w:cs="Arial"/>
                <w:color w:val="000000"/>
                <w:sz w:val="18"/>
                <w:szCs w:val="18"/>
              </w:rPr>
            </w:pPr>
            <w:r>
              <w:rPr>
                <w:rFonts w:ascii="Arial" w:hAnsi="Arial" w:cs="Arial"/>
                <w:color w:val="000000"/>
                <w:sz w:val="18"/>
                <w:szCs w:val="18"/>
              </w:rPr>
              <w:t>Incremento en derechos a recibir efectivo o equivalentes a C.P.</w:t>
            </w:r>
          </w:p>
        </w:tc>
        <w:tc>
          <w:tcPr>
            <w:tcW w:w="1701" w:type="dxa"/>
            <w:tcBorders>
              <w:top w:val="nil"/>
              <w:left w:val="nil"/>
              <w:bottom w:val="single" w:sz="4" w:space="0" w:color="auto"/>
              <w:right w:val="single" w:sz="4" w:space="0" w:color="auto"/>
            </w:tcBorders>
            <w:vAlign w:val="center"/>
            <w:hideMark/>
          </w:tcPr>
          <w:p w14:paraId="7F5EDE10" w14:textId="77777777" w:rsidR="006D099C" w:rsidRPr="006D099C" w:rsidRDefault="006D099C">
            <w:pPr>
              <w:jc w:val="right"/>
              <w:rPr>
                <w:rFonts w:ascii="Arial" w:hAnsi="Arial" w:cs="Arial"/>
                <w:color w:val="000000"/>
                <w:sz w:val="18"/>
                <w:szCs w:val="18"/>
              </w:rPr>
            </w:pPr>
            <w:r w:rsidRPr="006D099C">
              <w:rPr>
                <w:rFonts w:ascii="Arial" w:hAnsi="Arial" w:cs="Arial"/>
                <w:color w:val="000000"/>
                <w:sz w:val="18"/>
                <w:szCs w:val="18"/>
              </w:rPr>
              <w:t>0.00</w:t>
            </w:r>
          </w:p>
        </w:tc>
        <w:tc>
          <w:tcPr>
            <w:tcW w:w="1736" w:type="dxa"/>
            <w:tcBorders>
              <w:top w:val="nil"/>
              <w:left w:val="nil"/>
              <w:bottom w:val="single" w:sz="4" w:space="0" w:color="auto"/>
              <w:right w:val="single" w:sz="4" w:space="0" w:color="auto"/>
            </w:tcBorders>
            <w:vAlign w:val="center"/>
            <w:hideMark/>
          </w:tcPr>
          <w:p w14:paraId="757A1334" w14:textId="1F48AA17" w:rsidR="006D099C" w:rsidRDefault="006D099C">
            <w:pPr>
              <w:jc w:val="right"/>
              <w:rPr>
                <w:rFonts w:ascii="Arial" w:hAnsi="Arial" w:cs="Arial"/>
                <w:color w:val="000000"/>
                <w:sz w:val="18"/>
                <w:szCs w:val="18"/>
              </w:rPr>
            </w:pPr>
            <w:r>
              <w:rPr>
                <w:rFonts w:ascii="Arial" w:hAnsi="Arial" w:cs="Arial"/>
                <w:color w:val="000000"/>
                <w:sz w:val="18"/>
                <w:szCs w:val="18"/>
              </w:rPr>
              <w:t>(247,230.00)</w:t>
            </w:r>
          </w:p>
        </w:tc>
      </w:tr>
      <w:tr w:rsidR="006D099C" w14:paraId="1F2A434D" w14:textId="77777777" w:rsidTr="006D099C">
        <w:trPr>
          <w:trHeight w:val="269"/>
          <w:jc w:val="center"/>
        </w:trPr>
        <w:tc>
          <w:tcPr>
            <w:tcW w:w="4446" w:type="dxa"/>
            <w:tcBorders>
              <w:top w:val="nil"/>
              <w:left w:val="single" w:sz="4" w:space="0" w:color="auto"/>
              <w:bottom w:val="single" w:sz="4" w:space="0" w:color="auto"/>
              <w:right w:val="single" w:sz="4" w:space="0" w:color="auto"/>
            </w:tcBorders>
            <w:vAlign w:val="center"/>
            <w:hideMark/>
          </w:tcPr>
          <w:p w14:paraId="12ED8577" w14:textId="77777777" w:rsidR="006D099C" w:rsidRDefault="006D099C">
            <w:pPr>
              <w:rPr>
                <w:rFonts w:ascii="Arial" w:hAnsi="Arial" w:cs="Arial"/>
                <w:color w:val="000000"/>
                <w:sz w:val="18"/>
                <w:szCs w:val="18"/>
              </w:rPr>
            </w:pPr>
            <w:r>
              <w:rPr>
                <w:rFonts w:ascii="Arial" w:hAnsi="Arial" w:cs="Arial"/>
                <w:color w:val="000000"/>
                <w:sz w:val="18"/>
                <w:szCs w:val="18"/>
              </w:rPr>
              <w:t>Incremento en derechos a recibir bienes o servicios</w:t>
            </w:r>
          </w:p>
        </w:tc>
        <w:tc>
          <w:tcPr>
            <w:tcW w:w="1701" w:type="dxa"/>
            <w:tcBorders>
              <w:top w:val="nil"/>
              <w:left w:val="nil"/>
              <w:bottom w:val="single" w:sz="4" w:space="0" w:color="auto"/>
              <w:right w:val="single" w:sz="4" w:space="0" w:color="auto"/>
            </w:tcBorders>
            <w:vAlign w:val="center"/>
            <w:hideMark/>
          </w:tcPr>
          <w:p w14:paraId="3D25F4E8" w14:textId="6783B958" w:rsidR="006D099C" w:rsidRDefault="006D099C">
            <w:pPr>
              <w:jc w:val="right"/>
              <w:rPr>
                <w:rFonts w:ascii="Arial" w:hAnsi="Arial" w:cs="Arial"/>
                <w:color w:val="000000"/>
                <w:sz w:val="18"/>
                <w:szCs w:val="18"/>
              </w:rPr>
            </w:pPr>
            <w:r>
              <w:rPr>
                <w:rFonts w:ascii="Arial" w:hAnsi="Arial" w:cs="Arial"/>
                <w:color w:val="000000"/>
                <w:sz w:val="18"/>
                <w:szCs w:val="18"/>
              </w:rPr>
              <w:t>(6,794.28)</w:t>
            </w:r>
          </w:p>
        </w:tc>
        <w:tc>
          <w:tcPr>
            <w:tcW w:w="1736" w:type="dxa"/>
            <w:tcBorders>
              <w:top w:val="nil"/>
              <w:left w:val="nil"/>
              <w:bottom w:val="single" w:sz="4" w:space="0" w:color="auto"/>
              <w:right w:val="single" w:sz="4" w:space="0" w:color="auto"/>
            </w:tcBorders>
            <w:vAlign w:val="center"/>
            <w:hideMark/>
          </w:tcPr>
          <w:p w14:paraId="7431377A" w14:textId="77777777" w:rsidR="006D099C" w:rsidRDefault="006D099C">
            <w:pPr>
              <w:jc w:val="right"/>
              <w:rPr>
                <w:rFonts w:ascii="Arial" w:hAnsi="Arial" w:cs="Arial"/>
                <w:color w:val="000000"/>
                <w:sz w:val="18"/>
                <w:szCs w:val="18"/>
              </w:rPr>
            </w:pPr>
            <w:r>
              <w:rPr>
                <w:rFonts w:ascii="Arial" w:hAnsi="Arial" w:cs="Arial"/>
                <w:color w:val="000000"/>
                <w:sz w:val="18"/>
                <w:szCs w:val="18"/>
              </w:rPr>
              <w:t> </w:t>
            </w:r>
          </w:p>
        </w:tc>
      </w:tr>
      <w:tr w:rsidR="006D099C" w14:paraId="42DDD2FD" w14:textId="77777777" w:rsidTr="006D099C">
        <w:trPr>
          <w:trHeight w:val="287"/>
          <w:jc w:val="center"/>
        </w:trPr>
        <w:tc>
          <w:tcPr>
            <w:tcW w:w="4446" w:type="dxa"/>
            <w:tcBorders>
              <w:top w:val="nil"/>
              <w:left w:val="single" w:sz="4" w:space="0" w:color="auto"/>
              <w:bottom w:val="single" w:sz="4" w:space="0" w:color="auto"/>
              <w:right w:val="single" w:sz="4" w:space="0" w:color="auto"/>
            </w:tcBorders>
            <w:vAlign w:val="center"/>
            <w:hideMark/>
          </w:tcPr>
          <w:p w14:paraId="33649DBE" w14:textId="77777777" w:rsidR="006D099C" w:rsidRDefault="006D099C">
            <w:pPr>
              <w:rPr>
                <w:rFonts w:ascii="Arial" w:hAnsi="Arial" w:cs="Arial"/>
                <w:color w:val="000000"/>
                <w:sz w:val="18"/>
                <w:szCs w:val="18"/>
              </w:rPr>
            </w:pPr>
            <w:r>
              <w:rPr>
                <w:rFonts w:ascii="Arial" w:hAnsi="Arial" w:cs="Arial"/>
                <w:color w:val="000000"/>
                <w:sz w:val="18"/>
                <w:szCs w:val="18"/>
              </w:rPr>
              <w:t>Disminución en cuentas por pagar C.P.</w:t>
            </w:r>
          </w:p>
        </w:tc>
        <w:tc>
          <w:tcPr>
            <w:tcW w:w="1701" w:type="dxa"/>
            <w:tcBorders>
              <w:top w:val="nil"/>
              <w:left w:val="nil"/>
              <w:bottom w:val="single" w:sz="4" w:space="0" w:color="auto"/>
              <w:right w:val="single" w:sz="4" w:space="0" w:color="auto"/>
            </w:tcBorders>
            <w:vAlign w:val="center"/>
            <w:hideMark/>
          </w:tcPr>
          <w:p w14:paraId="3604416A" w14:textId="77E1D58A" w:rsidR="006D099C" w:rsidRDefault="006D099C">
            <w:pPr>
              <w:jc w:val="right"/>
              <w:rPr>
                <w:rFonts w:ascii="Arial" w:hAnsi="Arial" w:cs="Arial"/>
                <w:color w:val="000000"/>
                <w:sz w:val="18"/>
                <w:szCs w:val="18"/>
              </w:rPr>
            </w:pPr>
            <w:r>
              <w:rPr>
                <w:rFonts w:ascii="Arial" w:hAnsi="Arial" w:cs="Arial"/>
                <w:color w:val="000000"/>
                <w:sz w:val="18"/>
                <w:szCs w:val="18"/>
              </w:rPr>
              <w:t>(703,327.32)</w:t>
            </w:r>
          </w:p>
        </w:tc>
        <w:tc>
          <w:tcPr>
            <w:tcW w:w="1736" w:type="dxa"/>
            <w:tcBorders>
              <w:top w:val="nil"/>
              <w:left w:val="nil"/>
              <w:bottom w:val="single" w:sz="4" w:space="0" w:color="auto"/>
              <w:right w:val="single" w:sz="4" w:space="0" w:color="auto"/>
            </w:tcBorders>
            <w:vAlign w:val="center"/>
            <w:hideMark/>
          </w:tcPr>
          <w:p w14:paraId="5C4E4C9C" w14:textId="77777777" w:rsidR="006D099C" w:rsidRDefault="006D099C">
            <w:pPr>
              <w:jc w:val="right"/>
              <w:rPr>
                <w:rFonts w:ascii="Arial" w:hAnsi="Arial" w:cs="Arial"/>
                <w:color w:val="000000"/>
                <w:sz w:val="18"/>
                <w:szCs w:val="18"/>
              </w:rPr>
            </w:pPr>
            <w:r>
              <w:rPr>
                <w:rFonts w:ascii="Arial" w:hAnsi="Arial" w:cs="Arial"/>
                <w:color w:val="000000"/>
                <w:sz w:val="18"/>
                <w:szCs w:val="18"/>
              </w:rPr>
              <w:t> </w:t>
            </w:r>
          </w:p>
        </w:tc>
      </w:tr>
      <w:tr w:rsidR="006D099C" w14:paraId="1B179A62" w14:textId="77777777" w:rsidTr="006D099C">
        <w:trPr>
          <w:trHeight w:val="263"/>
          <w:jc w:val="center"/>
        </w:trPr>
        <w:tc>
          <w:tcPr>
            <w:tcW w:w="4446" w:type="dxa"/>
            <w:tcBorders>
              <w:top w:val="nil"/>
              <w:left w:val="single" w:sz="4" w:space="0" w:color="auto"/>
              <w:bottom w:val="single" w:sz="4" w:space="0" w:color="auto"/>
              <w:right w:val="single" w:sz="4" w:space="0" w:color="auto"/>
            </w:tcBorders>
            <w:vAlign w:val="center"/>
            <w:hideMark/>
          </w:tcPr>
          <w:p w14:paraId="52F41757" w14:textId="77777777" w:rsidR="006D099C" w:rsidRDefault="006D099C">
            <w:pPr>
              <w:rPr>
                <w:rFonts w:ascii="Arial" w:hAnsi="Arial" w:cs="Arial"/>
                <w:color w:val="000000"/>
                <w:sz w:val="18"/>
                <w:szCs w:val="18"/>
              </w:rPr>
            </w:pPr>
            <w:r>
              <w:rPr>
                <w:rFonts w:ascii="Arial" w:hAnsi="Arial" w:cs="Arial"/>
                <w:color w:val="000000"/>
                <w:sz w:val="18"/>
                <w:szCs w:val="18"/>
              </w:rPr>
              <w:t>Disminución de Resultados de Ejercicios Anteriores</w:t>
            </w:r>
          </w:p>
        </w:tc>
        <w:tc>
          <w:tcPr>
            <w:tcW w:w="1701" w:type="dxa"/>
            <w:tcBorders>
              <w:top w:val="nil"/>
              <w:left w:val="nil"/>
              <w:bottom w:val="single" w:sz="4" w:space="0" w:color="auto"/>
              <w:right w:val="single" w:sz="4" w:space="0" w:color="auto"/>
            </w:tcBorders>
            <w:vAlign w:val="center"/>
            <w:hideMark/>
          </w:tcPr>
          <w:p w14:paraId="79303FDD" w14:textId="692091F7" w:rsidR="006D099C" w:rsidRDefault="006D099C">
            <w:pPr>
              <w:jc w:val="right"/>
              <w:rPr>
                <w:rFonts w:ascii="Arial" w:hAnsi="Arial" w:cs="Arial"/>
                <w:color w:val="000000"/>
                <w:sz w:val="18"/>
                <w:szCs w:val="18"/>
              </w:rPr>
            </w:pPr>
            <w:r>
              <w:rPr>
                <w:rFonts w:ascii="Arial" w:hAnsi="Arial" w:cs="Arial"/>
                <w:color w:val="000000"/>
                <w:sz w:val="18"/>
                <w:szCs w:val="18"/>
              </w:rPr>
              <w:t>(54,689.95)</w:t>
            </w:r>
          </w:p>
        </w:tc>
        <w:tc>
          <w:tcPr>
            <w:tcW w:w="1736" w:type="dxa"/>
            <w:tcBorders>
              <w:top w:val="nil"/>
              <w:left w:val="nil"/>
              <w:bottom w:val="single" w:sz="4" w:space="0" w:color="auto"/>
              <w:right w:val="single" w:sz="4" w:space="0" w:color="auto"/>
            </w:tcBorders>
            <w:vAlign w:val="center"/>
            <w:hideMark/>
          </w:tcPr>
          <w:p w14:paraId="4B0F0AA1" w14:textId="2E11CD5C" w:rsidR="006D099C" w:rsidRDefault="006D099C">
            <w:pPr>
              <w:jc w:val="right"/>
              <w:rPr>
                <w:rFonts w:ascii="Arial" w:hAnsi="Arial" w:cs="Arial"/>
                <w:color w:val="000000"/>
                <w:sz w:val="18"/>
                <w:szCs w:val="18"/>
              </w:rPr>
            </w:pPr>
            <w:r>
              <w:rPr>
                <w:rFonts w:ascii="Arial" w:hAnsi="Arial" w:cs="Arial"/>
                <w:color w:val="000000"/>
                <w:sz w:val="18"/>
                <w:szCs w:val="18"/>
              </w:rPr>
              <w:t>(32,558.91)</w:t>
            </w:r>
          </w:p>
        </w:tc>
      </w:tr>
      <w:tr w:rsidR="006D099C" w14:paraId="26ADBB8E" w14:textId="77777777" w:rsidTr="006D099C">
        <w:trPr>
          <w:trHeight w:val="480"/>
          <w:jc w:val="center"/>
        </w:trPr>
        <w:tc>
          <w:tcPr>
            <w:tcW w:w="4446" w:type="dxa"/>
            <w:tcBorders>
              <w:top w:val="nil"/>
              <w:left w:val="single" w:sz="4" w:space="0" w:color="auto"/>
              <w:bottom w:val="single" w:sz="4" w:space="0" w:color="auto"/>
              <w:right w:val="single" w:sz="4" w:space="0" w:color="auto"/>
            </w:tcBorders>
            <w:vAlign w:val="center"/>
            <w:hideMark/>
          </w:tcPr>
          <w:p w14:paraId="738A578C" w14:textId="77777777" w:rsidR="006D099C" w:rsidRDefault="006D099C">
            <w:pPr>
              <w:rPr>
                <w:rFonts w:ascii="Arial" w:hAnsi="Arial" w:cs="Arial"/>
                <w:b/>
                <w:bCs/>
                <w:color w:val="000000"/>
                <w:sz w:val="18"/>
                <w:szCs w:val="18"/>
              </w:rPr>
            </w:pPr>
            <w:r>
              <w:rPr>
                <w:rFonts w:ascii="Arial" w:hAnsi="Arial" w:cs="Arial"/>
                <w:b/>
                <w:bCs/>
                <w:iCs/>
                <w:color w:val="000000"/>
                <w:sz w:val="18"/>
                <w:szCs w:val="18"/>
              </w:rPr>
              <w:t xml:space="preserve">Flujos de Efectivo Netos de las Actividades de Operación </w:t>
            </w:r>
          </w:p>
        </w:tc>
        <w:tc>
          <w:tcPr>
            <w:tcW w:w="1701" w:type="dxa"/>
            <w:tcBorders>
              <w:top w:val="nil"/>
              <w:left w:val="nil"/>
              <w:bottom w:val="single" w:sz="4" w:space="0" w:color="auto"/>
              <w:right w:val="single" w:sz="4" w:space="0" w:color="auto"/>
            </w:tcBorders>
            <w:vAlign w:val="center"/>
            <w:hideMark/>
          </w:tcPr>
          <w:p w14:paraId="1D4D8DAC" w14:textId="77777777" w:rsidR="006D099C" w:rsidRDefault="006D099C">
            <w:pPr>
              <w:jc w:val="right"/>
              <w:rPr>
                <w:rFonts w:ascii="Arial" w:hAnsi="Arial" w:cs="Arial"/>
                <w:b/>
                <w:bCs/>
                <w:color w:val="000000"/>
                <w:sz w:val="18"/>
                <w:szCs w:val="18"/>
              </w:rPr>
            </w:pPr>
            <w:r>
              <w:rPr>
                <w:rFonts w:ascii="Arial" w:hAnsi="Arial" w:cs="Arial"/>
                <w:b/>
                <w:bCs/>
                <w:color w:val="000000"/>
                <w:sz w:val="18"/>
                <w:szCs w:val="18"/>
              </w:rPr>
              <w:t>620,178.35</w:t>
            </w:r>
          </w:p>
        </w:tc>
        <w:tc>
          <w:tcPr>
            <w:tcW w:w="1736" w:type="dxa"/>
            <w:tcBorders>
              <w:top w:val="nil"/>
              <w:left w:val="nil"/>
              <w:bottom w:val="single" w:sz="4" w:space="0" w:color="auto"/>
              <w:right w:val="single" w:sz="4" w:space="0" w:color="auto"/>
            </w:tcBorders>
            <w:vAlign w:val="center"/>
            <w:hideMark/>
          </w:tcPr>
          <w:p w14:paraId="4340C40B" w14:textId="55C6D8B6" w:rsidR="006D099C" w:rsidRDefault="006D099C">
            <w:pPr>
              <w:jc w:val="right"/>
              <w:rPr>
                <w:rFonts w:ascii="Arial" w:hAnsi="Arial" w:cs="Arial"/>
                <w:b/>
                <w:bCs/>
                <w:color w:val="000000"/>
                <w:sz w:val="18"/>
                <w:szCs w:val="18"/>
              </w:rPr>
            </w:pPr>
            <w:r>
              <w:rPr>
                <w:rFonts w:ascii="Arial" w:hAnsi="Arial" w:cs="Arial"/>
                <w:b/>
                <w:bCs/>
                <w:color w:val="000000"/>
                <w:sz w:val="18"/>
                <w:szCs w:val="18"/>
              </w:rPr>
              <w:t>(147,648.62)</w:t>
            </w:r>
          </w:p>
        </w:tc>
      </w:tr>
    </w:tbl>
    <w:p w14:paraId="53287B2F" w14:textId="77777777" w:rsidR="00406864" w:rsidRDefault="00406864" w:rsidP="00406864">
      <w:pPr>
        <w:pBdr>
          <w:top w:val="nil"/>
          <w:left w:val="nil"/>
          <w:bottom w:val="nil"/>
          <w:right w:val="nil"/>
          <w:between w:val="nil"/>
        </w:pBdr>
        <w:spacing w:line="276" w:lineRule="auto"/>
        <w:jc w:val="center"/>
        <w:rPr>
          <w:rFonts w:ascii="Arial" w:eastAsia="Arial" w:hAnsi="Arial" w:cs="Arial"/>
          <w:color w:val="000000"/>
          <w:sz w:val="22"/>
          <w:szCs w:val="22"/>
        </w:rPr>
      </w:pPr>
    </w:p>
    <w:p w14:paraId="0851EDCF" w14:textId="77777777" w:rsidR="006D099C" w:rsidRDefault="006D099C" w:rsidP="00406864">
      <w:pPr>
        <w:pBdr>
          <w:top w:val="nil"/>
          <w:left w:val="nil"/>
          <w:bottom w:val="nil"/>
          <w:right w:val="nil"/>
          <w:between w:val="nil"/>
        </w:pBdr>
        <w:spacing w:line="276" w:lineRule="auto"/>
        <w:jc w:val="center"/>
        <w:rPr>
          <w:rFonts w:ascii="Arial" w:eastAsia="Arial" w:hAnsi="Arial" w:cs="Arial"/>
          <w:color w:val="000000"/>
          <w:sz w:val="22"/>
          <w:szCs w:val="22"/>
        </w:rPr>
      </w:pPr>
    </w:p>
    <w:p w14:paraId="4D5CFA43" w14:textId="77777777" w:rsidR="006D099C" w:rsidRDefault="006D099C" w:rsidP="00406864">
      <w:pPr>
        <w:pBdr>
          <w:top w:val="nil"/>
          <w:left w:val="nil"/>
          <w:bottom w:val="nil"/>
          <w:right w:val="nil"/>
          <w:between w:val="nil"/>
        </w:pBdr>
        <w:spacing w:line="276" w:lineRule="auto"/>
        <w:jc w:val="center"/>
        <w:rPr>
          <w:rFonts w:ascii="Arial" w:eastAsia="Arial" w:hAnsi="Arial" w:cs="Arial"/>
          <w:color w:val="000000"/>
          <w:sz w:val="22"/>
          <w:szCs w:val="22"/>
        </w:rPr>
      </w:pPr>
    </w:p>
    <w:p w14:paraId="4227C4DD" w14:textId="77777777" w:rsidR="006D099C" w:rsidRDefault="006D099C" w:rsidP="00406864">
      <w:pPr>
        <w:pBdr>
          <w:top w:val="nil"/>
          <w:left w:val="nil"/>
          <w:bottom w:val="nil"/>
          <w:right w:val="nil"/>
          <w:between w:val="nil"/>
        </w:pBdr>
        <w:spacing w:line="276" w:lineRule="auto"/>
        <w:jc w:val="center"/>
        <w:rPr>
          <w:rFonts w:ascii="Arial" w:eastAsia="Arial" w:hAnsi="Arial" w:cs="Arial"/>
          <w:color w:val="000000"/>
          <w:sz w:val="22"/>
          <w:szCs w:val="22"/>
        </w:rPr>
      </w:pPr>
    </w:p>
    <w:p w14:paraId="571169D5" w14:textId="77777777" w:rsidR="006D099C" w:rsidRDefault="006D099C" w:rsidP="00406864">
      <w:pPr>
        <w:pBdr>
          <w:top w:val="nil"/>
          <w:left w:val="nil"/>
          <w:bottom w:val="nil"/>
          <w:right w:val="nil"/>
          <w:between w:val="nil"/>
        </w:pBdr>
        <w:spacing w:line="276" w:lineRule="auto"/>
        <w:jc w:val="center"/>
        <w:rPr>
          <w:rFonts w:ascii="Arial" w:eastAsia="Arial" w:hAnsi="Arial" w:cs="Arial"/>
          <w:color w:val="000000"/>
          <w:sz w:val="22"/>
          <w:szCs w:val="22"/>
        </w:rPr>
      </w:pPr>
    </w:p>
    <w:p w14:paraId="2FF7BECC" w14:textId="77777777" w:rsidR="006D099C" w:rsidRPr="00406864" w:rsidRDefault="006D099C" w:rsidP="00406864">
      <w:pPr>
        <w:pBdr>
          <w:top w:val="nil"/>
          <w:left w:val="nil"/>
          <w:bottom w:val="nil"/>
          <w:right w:val="nil"/>
          <w:between w:val="nil"/>
        </w:pBdr>
        <w:spacing w:line="276" w:lineRule="auto"/>
        <w:jc w:val="center"/>
        <w:rPr>
          <w:rFonts w:ascii="Arial" w:eastAsia="Arial" w:hAnsi="Arial" w:cs="Arial"/>
          <w:color w:val="000000"/>
          <w:sz w:val="22"/>
          <w:szCs w:val="22"/>
        </w:rPr>
      </w:pPr>
    </w:p>
    <w:p w14:paraId="30D20A04" w14:textId="69C20436" w:rsidR="000A55D8" w:rsidRPr="00854551" w:rsidRDefault="0080573E" w:rsidP="008F5514">
      <w:pPr>
        <w:pStyle w:val="Prrafodelista"/>
        <w:numPr>
          <w:ilvl w:val="0"/>
          <w:numId w:val="35"/>
        </w:numPr>
        <w:pBdr>
          <w:top w:val="nil"/>
          <w:left w:val="nil"/>
          <w:bottom w:val="nil"/>
          <w:right w:val="nil"/>
          <w:between w:val="nil"/>
        </w:pBdr>
        <w:spacing w:line="276" w:lineRule="auto"/>
        <w:jc w:val="center"/>
        <w:rPr>
          <w:rFonts w:ascii="Arial" w:eastAsia="Arial" w:hAnsi="Arial" w:cs="Arial"/>
          <w:color w:val="000000"/>
          <w:sz w:val="22"/>
          <w:szCs w:val="22"/>
        </w:rPr>
      </w:pPr>
      <w:r w:rsidRPr="00854551">
        <w:rPr>
          <w:rFonts w:ascii="Arial" w:eastAsia="Arial" w:hAnsi="Arial" w:cs="Arial"/>
          <w:b/>
          <w:color w:val="000000"/>
          <w:sz w:val="22"/>
          <w:szCs w:val="22"/>
        </w:rPr>
        <w:lastRenderedPageBreak/>
        <w:t>CONCILIACIÓN ENTRE LOS INGRESOS PRESUPUESTARIOS Y CONTABLES, ASÍ COMO ENTRE LOS EGRESOS PRESUPUESTARIOS Y LOS GASTOS CONTABLES</w:t>
      </w:r>
    </w:p>
    <w:p w14:paraId="71CE6BBD" w14:textId="3317B4A8" w:rsidR="00B6249D" w:rsidRDefault="00B6249D">
      <w:pPr>
        <w:pBdr>
          <w:top w:val="nil"/>
          <w:left w:val="nil"/>
          <w:bottom w:val="nil"/>
          <w:right w:val="nil"/>
          <w:between w:val="nil"/>
        </w:pBdr>
        <w:spacing w:line="276" w:lineRule="auto"/>
        <w:ind w:left="360" w:hanging="720"/>
        <w:jc w:val="center"/>
        <w:rPr>
          <w:rFonts w:ascii="Arial" w:eastAsia="Arial" w:hAnsi="Arial" w:cs="Arial"/>
          <w:color w:val="365F91"/>
          <w:sz w:val="10"/>
          <w:szCs w:val="10"/>
        </w:rPr>
      </w:pPr>
    </w:p>
    <w:p w14:paraId="47FCDF44" w14:textId="3F68EC1D" w:rsidR="00926992" w:rsidRDefault="00FB7F3A" w:rsidP="003653A6">
      <w:pPr>
        <w:pBdr>
          <w:top w:val="nil"/>
          <w:left w:val="nil"/>
          <w:bottom w:val="nil"/>
          <w:right w:val="nil"/>
          <w:between w:val="nil"/>
        </w:pBdr>
        <w:spacing w:line="276" w:lineRule="auto"/>
        <w:ind w:left="360" w:hanging="360"/>
        <w:jc w:val="center"/>
        <w:rPr>
          <w:rFonts w:ascii="Arial" w:eastAsia="Arial" w:hAnsi="Arial" w:cs="Arial"/>
          <w:color w:val="365F91"/>
          <w:sz w:val="22"/>
          <w:szCs w:val="22"/>
        </w:rPr>
      </w:pPr>
      <w:r w:rsidRPr="00FB7F3A">
        <w:rPr>
          <w:rFonts w:eastAsia="Arial"/>
          <w:noProof/>
        </w:rPr>
        <w:drawing>
          <wp:inline distT="0" distB="0" distL="0" distR="0" wp14:anchorId="485CC205" wp14:editId="4A0C38FD">
            <wp:extent cx="4879074" cy="2623660"/>
            <wp:effectExtent l="0" t="0" r="0" b="5715"/>
            <wp:docPr id="178562893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3547" cy="2658329"/>
                    </a:xfrm>
                    <a:prstGeom prst="rect">
                      <a:avLst/>
                    </a:prstGeom>
                    <a:noFill/>
                    <a:ln>
                      <a:noFill/>
                    </a:ln>
                  </pic:spPr>
                </pic:pic>
              </a:graphicData>
            </a:graphic>
          </wp:inline>
        </w:drawing>
      </w:r>
    </w:p>
    <w:p w14:paraId="31E11174" w14:textId="752F8C1B" w:rsidR="00926992" w:rsidRDefault="00926992" w:rsidP="003653A6">
      <w:pPr>
        <w:pBdr>
          <w:top w:val="nil"/>
          <w:left w:val="nil"/>
          <w:bottom w:val="nil"/>
          <w:right w:val="nil"/>
          <w:between w:val="nil"/>
        </w:pBdr>
        <w:spacing w:line="276" w:lineRule="auto"/>
        <w:ind w:left="360" w:hanging="360"/>
        <w:jc w:val="center"/>
        <w:rPr>
          <w:rFonts w:ascii="Arial" w:eastAsia="Arial" w:hAnsi="Arial" w:cs="Arial"/>
          <w:color w:val="365F91"/>
          <w:sz w:val="22"/>
          <w:szCs w:val="22"/>
        </w:rPr>
      </w:pPr>
    </w:p>
    <w:p w14:paraId="69B0D0B8" w14:textId="6CCB07DC" w:rsidR="009E0FE5" w:rsidRDefault="00FB7F3A" w:rsidP="003653A6">
      <w:pPr>
        <w:pBdr>
          <w:top w:val="nil"/>
          <w:left w:val="nil"/>
          <w:bottom w:val="nil"/>
          <w:right w:val="nil"/>
          <w:between w:val="nil"/>
        </w:pBdr>
        <w:spacing w:line="276" w:lineRule="auto"/>
        <w:ind w:left="360" w:hanging="360"/>
        <w:jc w:val="center"/>
        <w:rPr>
          <w:rFonts w:ascii="Arial" w:eastAsia="Arial" w:hAnsi="Arial" w:cs="Arial"/>
          <w:color w:val="365F91"/>
          <w:sz w:val="22"/>
          <w:szCs w:val="22"/>
        </w:rPr>
      </w:pPr>
      <w:r w:rsidRPr="00FB7F3A">
        <w:rPr>
          <w:rFonts w:eastAsia="Arial"/>
          <w:noProof/>
        </w:rPr>
        <w:drawing>
          <wp:inline distT="0" distB="0" distL="0" distR="0" wp14:anchorId="76E404D4" wp14:editId="6E6FC2AA">
            <wp:extent cx="4435523" cy="4880174"/>
            <wp:effectExtent l="0" t="0" r="3175" b="0"/>
            <wp:docPr id="102086229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4796" cy="4912381"/>
                    </a:xfrm>
                    <a:prstGeom prst="rect">
                      <a:avLst/>
                    </a:prstGeom>
                    <a:noFill/>
                    <a:ln>
                      <a:noFill/>
                    </a:ln>
                  </pic:spPr>
                </pic:pic>
              </a:graphicData>
            </a:graphic>
          </wp:inline>
        </w:drawing>
      </w:r>
    </w:p>
    <w:p w14:paraId="255FEE3D" w14:textId="4ECFD798" w:rsidR="000A55D8" w:rsidRPr="00142169" w:rsidRDefault="0080573E" w:rsidP="00142169">
      <w:pPr>
        <w:pStyle w:val="Prrafodelista"/>
        <w:numPr>
          <w:ilvl w:val="0"/>
          <w:numId w:val="38"/>
        </w:numPr>
        <w:pBdr>
          <w:top w:val="nil"/>
          <w:left w:val="nil"/>
          <w:bottom w:val="nil"/>
          <w:right w:val="nil"/>
          <w:between w:val="nil"/>
        </w:pBdr>
        <w:spacing w:after="200" w:line="276" w:lineRule="auto"/>
        <w:jc w:val="center"/>
        <w:rPr>
          <w:rFonts w:ascii="Arial" w:eastAsia="Arial" w:hAnsi="Arial" w:cs="Arial"/>
          <w:color w:val="000000"/>
          <w:sz w:val="22"/>
          <w:szCs w:val="22"/>
        </w:rPr>
      </w:pPr>
      <w:r w:rsidRPr="00142169">
        <w:rPr>
          <w:rFonts w:ascii="Arial" w:eastAsia="Arial" w:hAnsi="Arial" w:cs="Arial"/>
          <w:b/>
          <w:color w:val="000000"/>
          <w:sz w:val="22"/>
          <w:szCs w:val="22"/>
        </w:rPr>
        <w:lastRenderedPageBreak/>
        <w:t>NOTAS DE MEMORIA (CUENTAS DE ORDEN)</w:t>
      </w:r>
    </w:p>
    <w:p w14:paraId="7272996B" w14:textId="77777777" w:rsidR="000A55D8" w:rsidRDefault="0080573E">
      <w:pPr>
        <w:jc w:val="both"/>
        <w:rPr>
          <w:rFonts w:ascii="Arial" w:eastAsia="Arial" w:hAnsi="Arial" w:cs="Arial"/>
          <w:b/>
          <w:i/>
          <w:sz w:val="22"/>
          <w:szCs w:val="22"/>
        </w:rPr>
      </w:pPr>
      <w:r>
        <w:rPr>
          <w:rFonts w:ascii="Arial" w:eastAsia="Arial" w:hAnsi="Arial" w:cs="Arial"/>
          <w:b/>
          <w:i/>
          <w:sz w:val="22"/>
          <w:szCs w:val="22"/>
        </w:rPr>
        <w:t>Las cuentas que se manejan para efectos de este documento son las siguientes:</w:t>
      </w:r>
    </w:p>
    <w:p w14:paraId="3174A21F" w14:textId="77777777" w:rsidR="000A55D8" w:rsidRDefault="000A55D8">
      <w:pPr>
        <w:jc w:val="both"/>
        <w:rPr>
          <w:rFonts w:ascii="Arial" w:eastAsia="Arial" w:hAnsi="Arial" w:cs="Arial"/>
          <w:b/>
          <w:i/>
          <w:sz w:val="22"/>
          <w:szCs w:val="22"/>
        </w:rPr>
      </w:pPr>
    </w:p>
    <w:p w14:paraId="5522E6C2" w14:textId="77777777" w:rsidR="000A55D8" w:rsidRDefault="0080573E">
      <w:pPr>
        <w:jc w:val="both"/>
        <w:rPr>
          <w:rFonts w:ascii="Arial" w:eastAsia="Arial" w:hAnsi="Arial" w:cs="Arial"/>
          <w:b/>
          <w:i/>
          <w:sz w:val="22"/>
          <w:szCs w:val="22"/>
        </w:rPr>
      </w:pPr>
      <w:r>
        <w:rPr>
          <w:rFonts w:ascii="Arial" w:eastAsia="Arial" w:hAnsi="Arial" w:cs="Arial"/>
          <w:b/>
          <w:i/>
          <w:sz w:val="22"/>
          <w:szCs w:val="22"/>
        </w:rPr>
        <w:t>Cuentas de Orden Contables:</w:t>
      </w:r>
    </w:p>
    <w:p w14:paraId="36FB7ED0" w14:textId="77777777" w:rsidR="000A55D8" w:rsidRDefault="000A55D8">
      <w:pPr>
        <w:jc w:val="both"/>
        <w:rPr>
          <w:rFonts w:ascii="Arial" w:eastAsia="Arial" w:hAnsi="Arial" w:cs="Arial"/>
          <w:b/>
          <w:i/>
          <w:sz w:val="22"/>
          <w:szCs w:val="22"/>
        </w:rPr>
      </w:pP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26"/>
        <w:gridCol w:w="2102"/>
      </w:tblGrid>
      <w:tr w:rsidR="00944DC3" w14:paraId="434BB359" w14:textId="77777777" w:rsidTr="008E3C6C">
        <w:trPr>
          <w:trHeight w:val="240"/>
          <w:jc w:val="center"/>
        </w:trPr>
        <w:tc>
          <w:tcPr>
            <w:tcW w:w="6726" w:type="dxa"/>
            <w:noWrap/>
            <w:vAlign w:val="bottom"/>
            <w:hideMark/>
          </w:tcPr>
          <w:p w14:paraId="693CBF56" w14:textId="77777777" w:rsidR="00944DC3" w:rsidRPr="001B14A7" w:rsidRDefault="00944DC3" w:rsidP="001B14A7">
            <w:pPr>
              <w:jc w:val="center"/>
              <w:rPr>
                <w:rFonts w:ascii="Arial" w:hAnsi="Arial" w:cs="Arial"/>
                <w:b/>
                <w:bCs/>
                <w:color w:val="000000"/>
                <w:sz w:val="18"/>
                <w:szCs w:val="18"/>
              </w:rPr>
            </w:pPr>
            <w:r w:rsidRPr="001B14A7">
              <w:rPr>
                <w:rFonts w:ascii="Arial" w:hAnsi="Arial" w:cs="Arial"/>
                <w:b/>
                <w:bCs/>
                <w:color w:val="000000"/>
                <w:sz w:val="18"/>
                <w:szCs w:val="18"/>
              </w:rPr>
              <w:t>Concepto</w:t>
            </w:r>
          </w:p>
        </w:tc>
        <w:tc>
          <w:tcPr>
            <w:tcW w:w="2102" w:type="dxa"/>
            <w:noWrap/>
            <w:vAlign w:val="bottom"/>
            <w:hideMark/>
          </w:tcPr>
          <w:p w14:paraId="5A8534E9" w14:textId="77777777" w:rsidR="00944DC3" w:rsidRPr="001B14A7" w:rsidRDefault="00944DC3">
            <w:pPr>
              <w:jc w:val="center"/>
              <w:rPr>
                <w:rFonts w:ascii="Arial" w:hAnsi="Arial" w:cs="Arial"/>
                <w:b/>
                <w:bCs/>
                <w:color w:val="000000"/>
                <w:sz w:val="18"/>
                <w:szCs w:val="18"/>
              </w:rPr>
            </w:pPr>
            <w:r w:rsidRPr="001B14A7">
              <w:rPr>
                <w:rFonts w:ascii="Arial" w:hAnsi="Arial" w:cs="Arial"/>
                <w:b/>
                <w:bCs/>
                <w:color w:val="000000"/>
                <w:sz w:val="18"/>
                <w:szCs w:val="18"/>
              </w:rPr>
              <w:t>Importe</w:t>
            </w:r>
          </w:p>
        </w:tc>
      </w:tr>
      <w:tr w:rsidR="00944DC3" w14:paraId="4EB5D36C" w14:textId="77777777" w:rsidTr="008E3C6C">
        <w:trPr>
          <w:trHeight w:val="240"/>
          <w:jc w:val="center"/>
        </w:trPr>
        <w:tc>
          <w:tcPr>
            <w:tcW w:w="6726" w:type="dxa"/>
            <w:noWrap/>
            <w:vAlign w:val="bottom"/>
            <w:hideMark/>
          </w:tcPr>
          <w:p w14:paraId="4A2C3BF7" w14:textId="77777777" w:rsidR="00944DC3" w:rsidRPr="001B14A7" w:rsidRDefault="00944DC3">
            <w:pPr>
              <w:rPr>
                <w:rFonts w:ascii="Arial" w:hAnsi="Arial" w:cs="Arial"/>
                <w:color w:val="000000"/>
                <w:sz w:val="18"/>
                <w:szCs w:val="18"/>
              </w:rPr>
            </w:pPr>
            <w:r w:rsidRPr="001B14A7">
              <w:rPr>
                <w:rFonts w:ascii="Arial" w:hAnsi="Arial" w:cs="Arial"/>
                <w:color w:val="000000"/>
                <w:sz w:val="18"/>
                <w:szCs w:val="18"/>
              </w:rPr>
              <w:t>BIENES CONCESIONADOS O EN COMODATO</w:t>
            </w:r>
          </w:p>
        </w:tc>
        <w:tc>
          <w:tcPr>
            <w:tcW w:w="2102" w:type="dxa"/>
            <w:noWrap/>
            <w:vAlign w:val="bottom"/>
            <w:hideMark/>
          </w:tcPr>
          <w:p w14:paraId="1E055C62" w14:textId="7626E150" w:rsidR="00944DC3" w:rsidRPr="001B14A7" w:rsidRDefault="00944DC3" w:rsidP="00944DC3">
            <w:pPr>
              <w:jc w:val="right"/>
              <w:rPr>
                <w:rFonts w:ascii="Arial" w:hAnsi="Arial" w:cs="Arial"/>
                <w:color w:val="000000"/>
                <w:sz w:val="18"/>
                <w:szCs w:val="18"/>
              </w:rPr>
            </w:pPr>
            <w:r w:rsidRPr="001B14A7">
              <w:rPr>
                <w:rFonts w:ascii="Arial" w:eastAsia="Arial" w:hAnsi="Arial" w:cs="Arial"/>
                <w:sz w:val="18"/>
                <w:szCs w:val="18"/>
              </w:rPr>
              <w:t xml:space="preserve">$ </w:t>
            </w:r>
            <w:r w:rsidR="00FB7F3A" w:rsidRPr="00FB7F3A">
              <w:rPr>
                <w:rFonts w:ascii="Arial" w:eastAsia="Arial" w:hAnsi="Arial" w:cs="Arial"/>
                <w:sz w:val="18"/>
                <w:szCs w:val="18"/>
              </w:rPr>
              <w:t>227,934.00</w:t>
            </w:r>
          </w:p>
        </w:tc>
      </w:tr>
    </w:tbl>
    <w:p w14:paraId="307CBC70" w14:textId="77777777" w:rsidR="00944DC3" w:rsidRPr="00944DC3" w:rsidRDefault="00944DC3">
      <w:pPr>
        <w:jc w:val="both"/>
        <w:rPr>
          <w:rFonts w:ascii="Arial" w:eastAsia="Arial" w:hAnsi="Arial" w:cs="Arial"/>
          <w:b/>
          <w:sz w:val="22"/>
          <w:szCs w:val="22"/>
        </w:rPr>
      </w:pPr>
    </w:p>
    <w:p w14:paraId="3C55E53C" w14:textId="0DFCA853" w:rsidR="000A55D8" w:rsidRDefault="0080573E">
      <w:pPr>
        <w:jc w:val="both"/>
        <w:rPr>
          <w:rFonts w:ascii="Arial" w:eastAsia="Arial" w:hAnsi="Arial" w:cs="Arial"/>
          <w:sz w:val="22"/>
          <w:szCs w:val="22"/>
        </w:rPr>
      </w:pPr>
      <w:r>
        <w:rPr>
          <w:rFonts w:ascii="Arial" w:eastAsia="Arial" w:hAnsi="Arial" w:cs="Arial"/>
          <w:sz w:val="22"/>
          <w:szCs w:val="22"/>
        </w:rPr>
        <w:t>El saldo de la cuenta al mes de</w:t>
      </w:r>
      <w:r w:rsidR="00FD4D46">
        <w:rPr>
          <w:rFonts w:ascii="Arial" w:eastAsia="Arial" w:hAnsi="Arial" w:cs="Arial"/>
          <w:sz w:val="22"/>
          <w:szCs w:val="22"/>
        </w:rPr>
        <w:t xml:space="preserve"> </w:t>
      </w:r>
      <w:r w:rsidR="00FB7F3A">
        <w:rPr>
          <w:rFonts w:ascii="Arial" w:eastAsia="Arial" w:hAnsi="Arial" w:cs="Arial"/>
          <w:sz w:val="22"/>
          <w:szCs w:val="22"/>
        </w:rPr>
        <w:t>marzo</w:t>
      </w:r>
      <w:r>
        <w:rPr>
          <w:rFonts w:ascii="Arial" w:eastAsia="Arial" w:hAnsi="Arial" w:cs="Arial"/>
          <w:sz w:val="22"/>
          <w:szCs w:val="22"/>
        </w:rPr>
        <w:t xml:space="preserve"> de 20</w:t>
      </w:r>
      <w:r w:rsidR="00635A82">
        <w:rPr>
          <w:rFonts w:ascii="Arial" w:eastAsia="Arial" w:hAnsi="Arial" w:cs="Arial"/>
          <w:sz w:val="22"/>
          <w:szCs w:val="22"/>
        </w:rPr>
        <w:t>2</w:t>
      </w:r>
      <w:r w:rsidR="00FB7F3A">
        <w:rPr>
          <w:rFonts w:ascii="Arial" w:eastAsia="Arial" w:hAnsi="Arial" w:cs="Arial"/>
          <w:sz w:val="22"/>
          <w:szCs w:val="22"/>
        </w:rPr>
        <w:t>6</w:t>
      </w:r>
      <w:r>
        <w:rPr>
          <w:rFonts w:ascii="Arial" w:eastAsia="Arial" w:hAnsi="Arial" w:cs="Arial"/>
          <w:sz w:val="22"/>
          <w:szCs w:val="22"/>
        </w:rPr>
        <w:t xml:space="preserve"> corresponde al registro del acuerdo de asignación de la oficina que ocupa la Secretaría Ejecutiva con espacio de 93.80 m2 registrados al valor catastral por m2 según tabla de valores catastrales unitarios para el ejercicio fiscal 20</w:t>
      </w:r>
      <w:r w:rsidR="00607B7D">
        <w:rPr>
          <w:rFonts w:ascii="Arial" w:eastAsia="Arial" w:hAnsi="Arial" w:cs="Arial"/>
          <w:sz w:val="22"/>
          <w:szCs w:val="22"/>
        </w:rPr>
        <w:t>2</w:t>
      </w:r>
      <w:r w:rsidR="00FB7F3A">
        <w:rPr>
          <w:rFonts w:ascii="Arial" w:eastAsia="Arial" w:hAnsi="Arial" w:cs="Arial"/>
          <w:sz w:val="22"/>
          <w:szCs w:val="22"/>
        </w:rPr>
        <w:t>6</w:t>
      </w:r>
      <w:r>
        <w:rPr>
          <w:rFonts w:ascii="Arial" w:eastAsia="Arial" w:hAnsi="Arial" w:cs="Arial"/>
          <w:sz w:val="22"/>
          <w:szCs w:val="22"/>
        </w:rPr>
        <w:t>.</w:t>
      </w:r>
      <w:r w:rsidR="00944DC3">
        <w:rPr>
          <w:rFonts w:ascii="Arial" w:eastAsia="Arial" w:hAnsi="Arial" w:cs="Arial"/>
          <w:sz w:val="22"/>
          <w:szCs w:val="22"/>
        </w:rPr>
        <w:t xml:space="preserve"> Inmueble propiedad de Gobierno del Estado de Baja California, ubicado en Av. Navolato 822 de la Colonia Guajardo C.P. 21050, Ciudad de Mexicali, B.C.</w:t>
      </w:r>
    </w:p>
    <w:p w14:paraId="38955913" w14:textId="77777777" w:rsidR="009E0FE5" w:rsidRDefault="009E0FE5">
      <w:pPr>
        <w:jc w:val="both"/>
        <w:rPr>
          <w:rFonts w:ascii="Arial" w:eastAsia="Arial" w:hAnsi="Arial" w:cs="Arial"/>
          <w:b/>
          <w:i/>
          <w:sz w:val="22"/>
          <w:szCs w:val="22"/>
        </w:rPr>
      </w:pPr>
    </w:p>
    <w:p w14:paraId="7A828317" w14:textId="54A427BD" w:rsidR="000A55D8" w:rsidRDefault="0080573E">
      <w:pPr>
        <w:jc w:val="both"/>
        <w:rPr>
          <w:rFonts w:ascii="Arial" w:eastAsia="Arial" w:hAnsi="Arial" w:cs="Arial"/>
          <w:b/>
          <w:i/>
          <w:sz w:val="22"/>
          <w:szCs w:val="22"/>
        </w:rPr>
      </w:pPr>
      <w:r>
        <w:rPr>
          <w:rFonts w:ascii="Arial" w:eastAsia="Arial" w:hAnsi="Arial" w:cs="Arial"/>
          <w:b/>
          <w:i/>
          <w:sz w:val="22"/>
          <w:szCs w:val="22"/>
        </w:rPr>
        <w:t>Cuentas de Orden Presupuestarias:</w:t>
      </w:r>
    </w:p>
    <w:p w14:paraId="7BEC0A27" w14:textId="77777777" w:rsidR="003F611A" w:rsidRDefault="003F611A">
      <w:pPr>
        <w:jc w:val="both"/>
        <w:rPr>
          <w:rFonts w:ascii="Arial" w:eastAsia="Arial" w:hAnsi="Arial" w:cs="Arial"/>
          <w:sz w:val="22"/>
          <w:szCs w:val="22"/>
        </w:rPr>
      </w:pPr>
    </w:p>
    <w:p w14:paraId="294E83AA" w14:textId="18E2A39A" w:rsidR="003F611A" w:rsidRDefault="008B61DD">
      <w:pPr>
        <w:jc w:val="both"/>
        <w:rPr>
          <w:rFonts w:ascii="Arial" w:eastAsia="Arial" w:hAnsi="Arial" w:cs="Arial"/>
          <w:sz w:val="22"/>
          <w:szCs w:val="22"/>
        </w:rPr>
      </w:pPr>
      <w:r>
        <w:rPr>
          <w:rFonts w:ascii="Arial" w:eastAsia="Arial" w:hAnsi="Arial" w:cs="Arial"/>
          <w:sz w:val="22"/>
          <w:szCs w:val="22"/>
        </w:rPr>
        <w:t xml:space="preserve">Los </w:t>
      </w:r>
      <w:r w:rsidR="007C0E75">
        <w:rPr>
          <w:rFonts w:ascii="Arial" w:eastAsia="Arial" w:hAnsi="Arial" w:cs="Arial"/>
          <w:sz w:val="22"/>
          <w:szCs w:val="22"/>
        </w:rPr>
        <w:t xml:space="preserve">saldos y </w:t>
      </w:r>
      <w:r>
        <w:rPr>
          <w:rFonts w:ascii="Arial" w:eastAsia="Arial" w:hAnsi="Arial" w:cs="Arial"/>
          <w:sz w:val="22"/>
          <w:szCs w:val="22"/>
        </w:rPr>
        <w:t xml:space="preserve">movimientos </w:t>
      </w:r>
      <w:r w:rsidR="007E75B5">
        <w:rPr>
          <w:rFonts w:ascii="Arial" w:eastAsia="Arial" w:hAnsi="Arial" w:cs="Arial"/>
          <w:sz w:val="22"/>
          <w:szCs w:val="22"/>
        </w:rPr>
        <w:t xml:space="preserve">del presupuesto autorizado </w:t>
      </w:r>
      <w:r>
        <w:rPr>
          <w:rFonts w:ascii="Arial" w:eastAsia="Arial" w:hAnsi="Arial" w:cs="Arial"/>
          <w:sz w:val="22"/>
          <w:szCs w:val="22"/>
        </w:rPr>
        <w:t xml:space="preserve">al período que se informa, </w:t>
      </w:r>
      <w:r w:rsidR="007E75B5">
        <w:rPr>
          <w:rFonts w:ascii="Arial" w:eastAsia="Arial" w:hAnsi="Arial" w:cs="Arial"/>
          <w:sz w:val="22"/>
          <w:szCs w:val="22"/>
        </w:rPr>
        <w:t>en</w:t>
      </w:r>
      <w:r>
        <w:rPr>
          <w:rFonts w:ascii="Arial" w:eastAsia="Arial" w:hAnsi="Arial" w:cs="Arial"/>
          <w:sz w:val="22"/>
          <w:szCs w:val="22"/>
        </w:rPr>
        <w:t xml:space="preserve"> las cuentas de orden presupuestarias son los siguientes:</w:t>
      </w:r>
    </w:p>
    <w:p w14:paraId="05DB9B0C" w14:textId="0FE16B2D" w:rsidR="00991C26" w:rsidRDefault="00991C26">
      <w:pPr>
        <w:jc w:val="both"/>
        <w:rPr>
          <w:rFonts w:ascii="Arial" w:eastAsia="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A11D52" w:rsidRPr="00084EF9" w14:paraId="35583651" w14:textId="77777777" w:rsidTr="001F36F2">
        <w:trPr>
          <w:jc w:val="center"/>
        </w:trPr>
        <w:tc>
          <w:tcPr>
            <w:tcW w:w="6031" w:type="dxa"/>
            <w:gridSpan w:val="2"/>
            <w:shd w:val="clear" w:color="auto" w:fill="D9D9D9"/>
          </w:tcPr>
          <w:p w14:paraId="519DFF4E" w14:textId="77777777" w:rsidR="00A11D52" w:rsidRPr="00084EF9" w:rsidRDefault="00A11D52" w:rsidP="00587B52">
            <w:pPr>
              <w:pStyle w:val="Texto"/>
              <w:spacing w:after="120"/>
              <w:ind w:firstLine="0"/>
              <w:jc w:val="center"/>
              <w:rPr>
                <w:b/>
                <w:szCs w:val="18"/>
              </w:rPr>
            </w:pPr>
            <w:r w:rsidRPr="00084EF9">
              <w:rPr>
                <w:b/>
                <w:szCs w:val="18"/>
              </w:rPr>
              <w:t>Cuentas de Orden Presupuestarias de Ingresos</w:t>
            </w:r>
          </w:p>
        </w:tc>
      </w:tr>
      <w:tr w:rsidR="00A11D52" w:rsidRPr="00084EF9" w14:paraId="2EA67E38" w14:textId="77777777" w:rsidTr="001F36F2">
        <w:trPr>
          <w:jc w:val="center"/>
        </w:trPr>
        <w:tc>
          <w:tcPr>
            <w:tcW w:w="4047" w:type="dxa"/>
            <w:shd w:val="clear" w:color="auto" w:fill="D9D9D9"/>
          </w:tcPr>
          <w:p w14:paraId="1428993F" w14:textId="77777777" w:rsidR="00A11D52" w:rsidRPr="00084EF9" w:rsidRDefault="00A11D52" w:rsidP="00587B52">
            <w:pPr>
              <w:pStyle w:val="Texto"/>
              <w:spacing w:after="120"/>
              <w:ind w:firstLine="0"/>
              <w:jc w:val="center"/>
              <w:rPr>
                <w:b/>
                <w:szCs w:val="18"/>
              </w:rPr>
            </w:pPr>
            <w:r w:rsidRPr="00084EF9">
              <w:rPr>
                <w:b/>
                <w:szCs w:val="18"/>
              </w:rPr>
              <w:t>Concepto</w:t>
            </w:r>
          </w:p>
        </w:tc>
        <w:tc>
          <w:tcPr>
            <w:tcW w:w="1984" w:type="dxa"/>
            <w:shd w:val="clear" w:color="auto" w:fill="D9D9D9"/>
          </w:tcPr>
          <w:p w14:paraId="748BB4DD" w14:textId="7CBD117F" w:rsidR="00A11D52" w:rsidRPr="00084EF9" w:rsidRDefault="00A11D52" w:rsidP="00587B52">
            <w:pPr>
              <w:pStyle w:val="Texto"/>
              <w:spacing w:after="120"/>
              <w:ind w:firstLine="0"/>
              <w:jc w:val="center"/>
              <w:rPr>
                <w:b/>
                <w:szCs w:val="18"/>
              </w:rPr>
            </w:pPr>
            <w:r w:rsidRPr="00084EF9">
              <w:rPr>
                <w:b/>
                <w:szCs w:val="18"/>
              </w:rPr>
              <w:t>20</w:t>
            </w:r>
            <w:r w:rsidR="001C7FA6">
              <w:rPr>
                <w:b/>
                <w:szCs w:val="18"/>
              </w:rPr>
              <w:t>2</w:t>
            </w:r>
            <w:r w:rsidR="00780C83">
              <w:rPr>
                <w:b/>
                <w:szCs w:val="18"/>
              </w:rPr>
              <w:t>6</w:t>
            </w:r>
          </w:p>
        </w:tc>
      </w:tr>
      <w:tr w:rsidR="00A11D52" w:rsidRPr="00084EF9" w14:paraId="5EF56843" w14:textId="77777777" w:rsidTr="001F36F2">
        <w:trPr>
          <w:jc w:val="center"/>
        </w:trPr>
        <w:tc>
          <w:tcPr>
            <w:tcW w:w="4047" w:type="dxa"/>
          </w:tcPr>
          <w:p w14:paraId="4444EE9A" w14:textId="77777777" w:rsidR="00A11D52" w:rsidRPr="00084EF9" w:rsidRDefault="00A11D52" w:rsidP="00587B52">
            <w:pPr>
              <w:pStyle w:val="Texto"/>
              <w:spacing w:after="120"/>
              <w:ind w:firstLine="0"/>
              <w:jc w:val="left"/>
              <w:rPr>
                <w:sz w:val="16"/>
                <w:szCs w:val="16"/>
              </w:rPr>
            </w:pPr>
            <w:r w:rsidRPr="00084EF9">
              <w:rPr>
                <w:sz w:val="16"/>
                <w:szCs w:val="16"/>
              </w:rPr>
              <w:t>Ley de Ingresos Estimada</w:t>
            </w:r>
          </w:p>
        </w:tc>
        <w:tc>
          <w:tcPr>
            <w:tcW w:w="1984" w:type="dxa"/>
          </w:tcPr>
          <w:p w14:paraId="238275FE" w14:textId="73B8C922" w:rsidR="00A11D52" w:rsidRPr="00084EF9" w:rsidRDefault="00FB7F3A" w:rsidP="001C7FA6">
            <w:pPr>
              <w:pStyle w:val="Texto"/>
              <w:spacing w:after="120"/>
              <w:ind w:firstLine="0"/>
              <w:jc w:val="right"/>
              <w:rPr>
                <w:sz w:val="16"/>
                <w:szCs w:val="16"/>
              </w:rPr>
            </w:pPr>
            <w:r w:rsidRPr="00FB7F3A">
              <w:rPr>
                <w:sz w:val="16"/>
                <w:szCs w:val="16"/>
              </w:rPr>
              <w:t>12,487,858.75</w:t>
            </w:r>
          </w:p>
        </w:tc>
      </w:tr>
      <w:tr w:rsidR="00A11D52" w:rsidRPr="00084EF9" w14:paraId="143A1377" w14:textId="77777777" w:rsidTr="001F36F2">
        <w:trPr>
          <w:jc w:val="center"/>
        </w:trPr>
        <w:tc>
          <w:tcPr>
            <w:tcW w:w="4047" w:type="dxa"/>
          </w:tcPr>
          <w:p w14:paraId="07ADCE20" w14:textId="77777777" w:rsidR="00A11D52" w:rsidRPr="00084EF9" w:rsidRDefault="00A11D52" w:rsidP="00587B52">
            <w:pPr>
              <w:pStyle w:val="Texto"/>
              <w:spacing w:after="120"/>
              <w:ind w:firstLine="0"/>
              <w:jc w:val="left"/>
              <w:rPr>
                <w:sz w:val="16"/>
                <w:szCs w:val="16"/>
              </w:rPr>
            </w:pPr>
            <w:r w:rsidRPr="00084EF9">
              <w:rPr>
                <w:sz w:val="16"/>
                <w:szCs w:val="16"/>
              </w:rPr>
              <w:t>Ley de Ingresos por Ejecutar</w:t>
            </w:r>
          </w:p>
        </w:tc>
        <w:tc>
          <w:tcPr>
            <w:tcW w:w="1984" w:type="dxa"/>
          </w:tcPr>
          <w:p w14:paraId="31C957CD" w14:textId="6D59992A" w:rsidR="00A11D52" w:rsidRPr="00084EF9" w:rsidRDefault="00FB7F3A" w:rsidP="001C7FA6">
            <w:pPr>
              <w:pStyle w:val="Texto"/>
              <w:spacing w:after="120"/>
              <w:ind w:firstLine="0"/>
              <w:jc w:val="right"/>
              <w:rPr>
                <w:sz w:val="16"/>
                <w:szCs w:val="16"/>
              </w:rPr>
            </w:pPr>
            <w:r w:rsidRPr="00FB7F3A">
              <w:rPr>
                <w:sz w:val="16"/>
                <w:szCs w:val="16"/>
              </w:rPr>
              <w:t>9,720,968.83</w:t>
            </w:r>
          </w:p>
        </w:tc>
      </w:tr>
      <w:tr w:rsidR="00A11D52" w:rsidRPr="00084EF9" w14:paraId="55CE8835" w14:textId="77777777" w:rsidTr="001F36F2">
        <w:trPr>
          <w:jc w:val="center"/>
        </w:trPr>
        <w:tc>
          <w:tcPr>
            <w:tcW w:w="4047" w:type="dxa"/>
          </w:tcPr>
          <w:p w14:paraId="1309745B" w14:textId="77777777" w:rsidR="00A11D52" w:rsidRPr="00084EF9" w:rsidRDefault="00A11D52" w:rsidP="00587B52">
            <w:pPr>
              <w:pStyle w:val="Texto"/>
              <w:spacing w:after="120"/>
              <w:ind w:firstLine="0"/>
              <w:jc w:val="left"/>
              <w:rPr>
                <w:sz w:val="16"/>
                <w:szCs w:val="16"/>
              </w:rPr>
            </w:pPr>
            <w:r w:rsidRPr="00084EF9">
              <w:rPr>
                <w:sz w:val="16"/>
                <w:szCs w:val="16"/>
              </w:rPr>
              <w:t>Modificaciones a la Ley de Ingresos Estimada</w:t>
            </w:r>
          </w:p>
        </w:tc>
        <w:tc>
          <w:tcPr>
            <w:tcW w:w="1984" w:type="dxa"/>
          </w:tcPr>
          <w:p w14:paraId="6CC17C68" w14:textId="5E0EF339" w:rsidR="00A11D52" w:rsidRPr="00084EF9" w:rsidRDefault="00A11D52" w:rsidP="001C7FA6">
            <w:pPr>
              <w:pStyle w:val="Texto"/>
              <w:spacing w:after="120"/>
              <w:ind w:firstLine="0"/>
              <w:jc w:val="right"/>
              <w:rPr>
                <w:sz w:val="16"/>
                <w:szCs w:val="16"/>
              </w:rPr>
            </w:pPr>
          </w:p>
        </w:tc>
      </w:tr>
      <w:tr w:rsidR="00A11D52" w:rsidRPr="00084EF9" w14:paraId="4431E9D0" w14:textId="77777777" w:rsidTr="001F36F2">
        <w:trPr>
          <w:jc w:val="center"/>
        </w:trPr>
        <w:tc>
          <w:tcPr>
            <w:tcW w:w="4047" w:type="dxa"/>
          </w:tcPr>
          <w:p w14:paraId="6F4C3EC7" w14:textId="77777777" w:rsidR="00A11D52" w:rsidRPr="00084EF9" w:rsidRDefault="00A11D52" w:rsidP="00587B52">
            <w:pPr>
              <w:pStyle w:val="Texto"/>
              <w:spacing w:after="120"/>
              <w:ind w:firstLine="0"/>
              <w:jc w:val="left"/>
              <w:rPr>
                <w:sz w:val="16"/>
                <w:szCs w:val="16"/>
              </w:rPr>
            </w:pPr>
            <w:r w:rsidRPr="00084EF9">
              <w:rPr>
                <w:sz w:val="16"/>
                <w:szCs w:val="16"/>
              </w:rPr>
              <w:t>Ley de Ingresos Devengada</w:t>
            </w:r>
          </w:p>
        </w:tc>
        <w:tc>
          <w:tcPr>
            <w:tcW w:w="1984" w:type="dxa"/>
          </w:tcPr>
          <w:p w14:paraId="5B115D37" w14:textId="7D9C0F64" w:rsidR="00A11D52" w:rsidRPr="00084EF9" w:rsidRDefault="00FB7F3A" w:rsidP="001C7FA6">
            <w:pPr>
              <w:pStyle w:val="Texto"/>
              <w:spacing w:after="120"/>
              <w:ind w:firstLine="0"/>
              <w:jc w:val="right"/>
              <w:rPr>
                <w:sz w:val="16"/>
                <w:szCs w:val="16"/>
              </w:rPr>
            </w:pPr>
            <w:r w:rsidRPr="00FB7F3A">
              <w:rPr>
                <w:sz w:val="16"/>
                <w:szCs w:val="16"/>
              </w:rPr>
              <w:t>2,766,889.92</w:t>
            </w:r>
          </w:p>
        </w:tc>
      </w:tr>
      <w:tr w:rsidR="00A11D52" w:rsidRPr="00084EF9" w14:paraId="53A64808" w14:textId="77777777" w:rsidTr="001F36F2">
        <w:trPr>
          <w:jc w:val="center"/>
        </w:trPr>
        <w:tc>
          <w:tcPr>
            <w:tcW w:w="4047" w:type="dxa"/>
          </w:tcPr>
          <w:p w14:paraId="49E39A71" w14:textId="77777777" w:rsidR="00A11D52" w:rsidRPr="00084EF9" w:rsidRDefault="00A11D52" w:rsidP="00587B52">
            <w:pPr>
              <w:pStyle w:val="Texto"/>
              <w:spacing w:after="120"/>
              <w:ind w:firstLine="0"/>
              <w:jc w:val="left"/>
              <w:rPr>
                <w:sz w:val="16"/>
                <w:szCs w:val="16"/>
              </w:rPr>
            </w:pPr>
            <w:r w:rsidRPr="00084EF9">
              <w:rPr>
                <w:sz w:val="16"/>
                <w:szCs w:val="16"/>
              </w:rPr>
              <w:t>Ley de Ingresos Recaudada</w:t>
            </w:r>
          </w:p>
        </w:tc>
        <w:tc>
          <w:tcPr>
            <w:tcW w:w="1984" w:type="dxa"/>
          </w:tcPr>
          <w:p w14:paraId="3BA8BEA3" w14:textId="54ABBBD1" w:rsidR="00A11D52" w:rsidRPr="00084EF9" w:rsidRDefault="00FB7F3A" w:rsidP="001C7FA6">
            <w:pPr>
              <w:pStyle w:val="Texto"/>
              <w:spacing w:after="120"/>
              <w:ind w:firstLine="0"/>
              <w:jc w:val="right"/>
              <w:rPr>
                <w:sz w:val="16"/>
                <w:szCs w:val="16"/>
              </w:rPr>
            </w:pPr>
            <w:r w:rsidRPr="00FB7F3A">
              <w:rPr>
                <w:sz w:val="16"/>
                <w:szCs w:val="16"/>
              </w:rPr>
              <w:t>2,766,889.92</w:t>
            </w:r>
          </w:p>
        </w:tc>
      </w:tr>
    </w:tbl>
    <w:p w14:paraId="245C7202" w14:textId="098E8900" w:rsidR="00A11D52" w:rsidRDefault="00A11D52">
      <w:pPr>
        <w:jc w:val="both"/>
        <w:rPr>
          <w:rFonts w:ascii="Arial" w:eastAsia="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A11D52" w:rsidRPr="00084EF9" w14:paraId="16812953" w14:textId="77777777" w:rsidTr="001F36F2">
        <w:trPr>
          <w:jc w:val="center"/>
        </w:trPr>
        <w:tc>
          <w:tcPr>
            <w:tcW w:w="6031" w:type="dxa"/>
            <w:gridSpan w:val="2"/>
            <w:shd w:val="clear" w:color="auto" w:fill="D9D9D9"/>
          </w:tcPr>
          <w:p w14:paraId="659B6BBD" w14:textId="77777777" w:rsidR="00A11D52" w:rsidRPr="00084EF9" w:rsidRDefault="00A11D52" w:rsidP="00587B52">
            <w:pPr>
              <w:spacing w:after="120" w:line="216" w:lineRule="exact"/>
              <w:ind w:firstLine="288"/>
              <w:jc w:val="center"/>
              <w:rPr>
                <w:rFonts w:ascii="Arial" w:hAnsi="Arial" w:cs="Arial"/>
                <w:b/>
                <w:sz w:val="18"/>
                <w:szCs w:val="18"/>
              </w:rPr>
            </w:pPr>
            <w:r w:rsidRPr="00084EF9">
              <w:rPr>
                <w:rFonts w:ascii="Arial" w:hAnsi="Arial" w:cs="Arial"/>
                <w:b/>
                <w:sz w:val="18"/>
                <w:szCs w:val="18"/>
              </w:rPr>
              <w:t>Cuentas de Orden Presupuestarias de Egresos</w:t>
            </w:r>
          </w:p>
        </w:tc>
      </w:tr>
      <w:tr w:rsidR="00A11D52" w:rsidRPr="00084EF9" w14:paraId="32D325E1" w14:textId="77777777" w:rsidTr="001F36F2">
        <w:trPr>
          <w:jc w:val="center"/>
        </w:trPr>
        <w:tc>
          <w:tcPr>
            <w:tcW w:w="4047" w:type="dxa"/>
            <w:shd w:val="clear" w:color="auto" w:fill="D9D9D9"/>
          </w:tcPr>
          <w:p w14:paraId="741B0BB3" w14:textId="77777777" w:rsidR="00A11D52" w:rsidRPr="00084EF9" w:rsidRDefault="00A11D52" w:rsidP="00587B52">
            <w:pPr>
              <w:spacing w:after="120" w:line="216" w:lineRule="exact"/>
              <w:ind w:firstLine="288"/>
              <w:jc w:val="center"/>
              <w:rPr>
                <w:rFonts w:ascii="Arial" w:hAnsi="Arial" w:cs="Arial"/>
                <w:b/>
                <w:sz w:val="18"/>
                <w:szCs w:val="18"/>
              </w:rPr>
            </w:pPr>
            <w:r w:rsidRPr="00084EF9">
              <w:rPr>
                <w:rFonts w:ascii="Arial" w:hAnsi="Arial" w:cs="Arial"/>
                <w:b/>
                <w:sz w:val="18"/>
                <w:szCs w:val="18"/>
              </w:rPr>
              <w:t>Concepto</w:t>
            </w:r>
          </w:p>
        </w:tc>
        <w:tc>
          <w:tcPr>
            <w:tcW w:w="1984" w:type="dxa"/>
            <w:shd w:val="clear" w:color="auto" w:fill="D9D9D9"/>
          </w:tcPr>
          <w:p w14:paraId="4C9CB4DB" w14:textId="687C83EC" w:rsidR="00A11D52" w:rsidRPr="00084EF9" w:rsidRDefault="00A11D52" w:rsidP="00587B52">
            <w:pPr>
              <w:spacing w:after="120" w:line="216" w:lineRule="exact"/>
              <w:ind w:firstLine="288"/>
              <w:jc w:val="center"/>
              <w:rPr>
                <w:rFonts w:ascii="Arial" w:hAnsi="Arial" w:cs="Arial"/>
                <w:b/>
                <w:sz w:val="18"/>
                <w:szCs w:val="18"/>
              </w:rPr>
            </w:pPr>
            <w:r w:rsidRPr="00084EF9">
              <w:rPr>
                <w:rFonts w:ascii="Arial" w:hAnsi="Arial" w:cs="Arial"/>
                <w:b/>
                <w:sz w:val="18"/>
                <w:szCs w:val="18"/>
              </w:rPr>
              <w:t>20</w:t>
            </w:r>
            <w:r w:rsidR="001C7FA6">
              <w:rPr>
                <w:rFonts w:ascii="Arial" w:hAnsi="Arial" w:cs="Arial"/>
                <w:b/>
                <w:sz w:val="18"/>
                <w:szCs w:val="18"/>
              </w:rPr>
              <w:t>2</w:t>
            </w:r>
            <w:r w:rsidR="00780C83">
              <w:rPr>
                <w:rFonts w:ascii="Arial" w:hAnsi="Arial" w:cs="Arial"/>
                <w:b/>
                <w:sz w:val="18"/>
                <w:szCs w:val="18"/>
              </w:rPr>
              <w:t>6</w:t>
            </w:r>
          </w:p>
        </w:tc>
      </w:tr>
      <w:tr w:rsidR="00A11D52" w:rsidRPr="00084EF9" w14:paraId="0ED4356D" w14:textId="77777777" w:rsidTr="001F36F2">
        <w:trPr>
          <w:jc w:val="center"/>
        </w:trPr>
        <w:tc>
          <w:tcPr>
            <w:tcW w:w="4047" w:type="dxa"/>
          </w:tcPr>
          <w:p w14:paraId="6960E6ED" w14:textId="77777777" w:rsidR="00A11D52" w:rsidRPr="00084EF9" w:rsidRDefault="00A11D52" w:rsidP="00587B52">
            <w:pPr>
              <w:spacing w:after="120" w:line="216" w:lineRule="exact"/>
              <w:rPr>
                <w:rFonts w:ascii="Arial" w:hAnsi="Arial" w:cs="Arial"/>
                <w:sz w:val="16"/>
                <w:szCs w:val="16"/>
              </w:rPr>
            </w:pPr>
            <w:r w:rsidRPr="00084EF9">
              <w:rPr>
                <w:rFonts w:ascii="Arial" w:hAnsi="Arial" w:cs="Arial"/>
                <w:sz w:val="16"/>
                <w:szCs w:val="16"/>
              </w:rPr>
              <w:t>Presupuesto de Egresos Aprobado</w:t>
            </w:r>
          </w:p>
        </w:tc>
        <w:tc>
          <w:tcPr>
            <w:tcW w:w="1984" w:type="dxa"/>
          </w:tcPr>
          <w:p w14:paraId="45880929" w14:textId="5A017DA7" w:rsidR="00A11D52" w:rsidRPr="00084EF9" w:rsidRDefault="00FB7F3A" w:rsidP="001C7FA6">
            <w:pPr>
              <w:spacing w:after="120" w:line="216" w:lineRule="exact"/>
              <w:jc w:val="right"/>
              <w:rPr>
                <w:rFonts w:ascii="Arial" w:hAnsi="Arial" w:cs="Arial"/>
                <w:sz w:val="16"/>
                <w:szCs w:val="16"/>
              </w:rPr>
            </w:pPr>
            <w:r w:rsidRPr="00FB7F3A">
              <w:rPr>
                <w:rFonts w:ascii="Arial" w:hAnsi="Arial" w:cs="Arial"/>
                <w:sz w:val="16"/>
                <w:szCs w:val="16"/>
              </w:rPr>
              <w:t>12,487,858.75</w:t>
            </w:r>
          </w:p>
        </w:tc>
      </w:tr>
      <w:tr w:rsidR="00A11D52" w:rsidRPr="00084EF9" w14:paraId="234197B2" w14:textId="77777777" w:rsidTr="001F36F2">
        <w:trPr>
          <w:jc w:val="center"/>
        </w:trPr>
        <w:tc>
          <w:tcPr>
            <w:tcW w:w="4047" w:type="dxa"/>
          </w:tcPr>
          <w:p w14:paraId="7E124DAB" w14:textId="77777777" w:rsidR="00A11D52" w:rsidRPr="00084EF9" w:rsidRDefault="00A11D52" w:rsidP="00587B52">
            <w:pPr>
              <w:spacing w:after="120" w:line="216" w:lineRule="exact"/>
              <w:rPr>
                <w:rFonts w:ascii="Arial" w:hAnsi="Arial" w:cs="Arial"/>
                <w:sz w:val="16"/>
                <w:szCs w:val="16"/>
              </w:rPr>
            </w:pPr>
            <w:r w:rsidRPr="00084EF9">
              <w:rPr>
                <w:rFonts w:ascii="Arial" w:hAnsi="Arial" w:cs="Arial"/>
                <w:sz w:val="16"/>
                <w:szCs w:val="16"/>
              </w:rPr>
              <w:t>Presupuesto de Egresos por Ejercer</w:t>
            </w:r>
          </w:p>
        </w:tc>
        <w:tc>
          <w:tcPr>
            <w:tcW w:w="1984" w:type="dxa"/>
          </w:tcPr>
          <w:p w14:paraId="1F3A865E" w14:textId="0A717094" w:rsidR="00A11D52" w:rsidRPr="00084EF9" w:rsidRDefault="00FB7F3A" w:rsidP="001C7FA6">
            <w:pPr>
              <w:spacing w:after="120" w:line="216" w:lineRule="exact"/>
              <w:jc w:val="right"/>
              <w:rPr>
                <w:rFonts w:ascii="Arial" w:hAnsi="Arial" w:cs="Arial"/>
                <w:sz w:val="16"/>
                <w:szCs w:val="16"/>
              </w:rPr>
            </w:pPr>
            <w:r w:rsidRPr="00FB7F3A">
              <w:rPr>
                <w:rFonts w:ascii="Arial" w:hAnsi="Arial" w:cs="Arial"/>
                <w:sz w:val="16"/>
                <w:szCs w:val="16"/>
              </w:rPr>
              <w:t>5,285,765.89</w:t>
            </w:r>
          </w:p>
        </w:tc>
      </w:tr>
      <w:tr w:rsidR="00A11D52" w:rsidRPr="00084EF9" w14:paraId="485FA882" w14:textId="77777777" w:rsidTr="001F36F2">
        <w:trPr>
          <w:jc w:val="center"/>
        </w:trPr>
        <w:tc>
          <w:tcPr>
            <w:tcW w:w="4047" w:type="dxa"/>
          </w:tcPr>
          <w:p w14:paraId="26654F72" w14:textId="77777777" w:rsidR="00A11D52" w:rsidRPr="00084EF9" w:rsidRDefault="00A11D52" w:rsidP="00587B52">
            <w:pPr>
              <w:spacing w:after="120" w:line="216" w:lineRule="exact"/>
              <w:rPr>
                <w:rFonts w:ascii="Arial" w:hAnsi="Arial" w:cs="Arial"/>
                <w:sz w:val="16"/>
                <w:szCs w:val="16"/>
              </w:rPr>
            </w:pPr>
            <w:r w:rsidRPr="00084EF9">
              <w:rPr>
                <w:rFonts w:ascii="Arial" w:hAnsi="Arial" w:cs="Arial"/>
                <w:sz w:val="16"/>
                <w:szCs w:val="16"/>
              </w:rPr>
              <w:t>Modificaciones al Presupuesto de Egresos Aprobado</w:t>
            </w:r>
          </w:p>
        </w:tc>
        <w:tc>
          <w:tcPr>
            <w:tcW w:w="1984" w:type="dxa"/>
          </w:tcPr>
          <w:p w14:paraId="17A5A2B5" w14:textId="32EE7446" w:rsidR="00A11D52" w:rsidRPr="00084EF9" w:rsidRDefault="00A11D52" w:rsidP="001C7FA6">
            <w:pPr>
              <w:spacing w:after="120" w:line="216" w:lineRule="exact"/>
              <w:jc w:val="right"/>
              <w:rPr>
                <w:rFonts w:ascii="Arial" w:hAnsi="Arial" w:cs="Arial"/>
                <w:sz w:val="16"/>
                <w:szCs w:val="16"/>
              </w:rPr>
            </w:pPr>
          </w:p>
        </w:tc>
      </w:tr>
      <w:tr w:rsidR="00A11D52" w:rsidRPr="00084EF9" w14:paraId="3B3AF8FB" w14:textId="77777777" w:rsidTr="001F36F2">
        <w:trPr>
          <w:jc w:val="center"/>
        </w:trPr>
        <w:tc>
          <w:tcPr>
            <w:tcW w:w="4047" w:type="dxa"/>
          </w:tcPr>
          <w:p w14:paraId="18D06A41" w14:textId="77777777" w:rsidR="00A11D52" w:rsidRPr="00084EF9" w:rsidRDefault="00A11D52" w:rsidP="00587B52">
            <w:pPr>
              <w:spacing w:after="120" w:line="216" w:lineRule="exact"/>
              <w:rPr>
                <w:rFonts w:ascii="Arial" w:hAnsi="Arial" w:cs="Arial"/>
                <w:sz w:val="16"/>
                <w:szCs w:val="16"/>
              </w:rPr>
            </w:pPr>
            <w:r w:rsidRPr="00084EF9">
              <w:rPr>
                <w:rFonts w:ascii="Arial" w:hAnsi="Arial" w:cs="Arial"/>
                <w:sz w:val="16"/>
                <w:szCs w:val="16"/>
              </w:rPr>
              <w:t>Presupuesto de Egresos Comprometido</w:t>
            </w:r>
          </w:p>
        </w:tc>
        <w:tc>
          <w:tcPr>
            <w:tcW w:w="1984" w:type="dxa"/>
          </w:tcPr>
          <w:p w14:paraId="0E891017" w14:textId="4C1DE89F" w:rsidR="00A11D52" w:rsidRPr="00084EF9" w:rsidRDefault="00FB7F3A" w:rsidP="001C7FA6">
            <w:pPr>
              <w:spacing w:after="120" w:line="216" w:lineRule="exact"/>
              <w:jc w:val="right"/>
              <w:rPr>
                <w:rFonts w:ascii="Arial" w:hAnsi="Arial" w:cs="Arial"/>
                <w:sz w:val="16"/>
                <w:szCs w:val="16"/>
              </w:rPr>
            </w:pPr>
            <w:r w:rsidRPr="00FB7F3A">
              <w:rPr>
                <w:rFonts w:ascii="Arial" w:hAnsi="Arial" w:cs="Arial"/>
                <w:sz w:val="16"/>
                <w:szCs w:val="16"/>
              </w:rPr>
              <w:t>7,202,092.86</w:t>
            </w:r>
          </w:p>
        </w:tc>
      </w:tr>
      <w:tr w:rsidR="00A11D52" w:rsidRPr="00084EF9" w14:paraId="33769947" w14:textId="77777777" w:rsidTr="001F36F2">
        <w:trPr>
          <w:jc w:val="center"/>
        </w:trPr>
        <w:tc>
          <w:tcPr>
            <w:tcW w:w="4047" w:type="dxa"/>
          </w:tcPr>
          <w:p w14:paraId="606E789E" w14:textId="77777777" w:rsidR="00A11D52" w:rsidRPr="00084EF9" w:rsidRDefault="00A11D52" w:rsidP="00587B52">
            <w:pPr>
              <w:spacing w:after="120" w:line="216" w:lineRule="exact"/>
              <w:rPr>
                <w:rFonts w:ascii="Arial" w:hAnsi="Arial" w:cs="Arial"/>
                <w:sz w:val="16"/>
                <w:szCs w:val="16"/>
              </w:rPr>
            </w:pPr>
            <w:r w:rsidRPr="00084EF9">
              <w:rPr>
                <w:rFonts w:ascii="Arial" w:hAnsi="Arial" w:cs="Arial"/>
                <w:sz w:val="16"/>
                <w:szCs w:val="16"/>
              </w:rPr>
              <w:t>Presupuesto de Egresos Devengado</w:t>
            </w:r>
          </w:p>
        </w:tc>
        <w:tc>
          <w:tcPr>
            <w:tcW w:w="1984" w:type="dxa"/>
          </w:tcPr>
          <w:p w14:paraId="09163186" w14:textId="2D436EE9" w:rsidR="00A11D52" w:rsidRPr="00084EF9" w:rsidRDefault="00FB7F3A" w:rsidP="001C7FA6">
            <w:pPr>
              <w:spacing w:after="120" w:line="216" w:lineRule="exact"/>
              <w:jc w:val="right"/>
              <w:rPr>
                <w:rFonts w:ascii="Arial" w:hAnsi="Arial" w:cs="Arial"/>
                <w:sz w:val="16"/>
                <w:szCs w:val="16"/>
              </w:rPr>
            </w:pPr>
            <w:r w:rsidRPr="00FB7F3A">
              <w:rPr>
                <w:rFonts w:ascii="Arial" w:hAnsi="Arial" w:cs="Arial"/>
                <w:sz w:val="16"/>
                <w:szCs w:val="16"/>
              </w:rPr>
              <w:t>1,629,002.80</w:t>
            </w:r>
          </w:p>
        </w:tc>
      </w:tr>
      <w:tr w:rsidR="00A11D52" w:rsidRPr="00084EF9" w14:paraId="0162A08A" w14:textId="77777777" w:rsidTr="001F36F2">
        <w:trPr>
          <w:jc w:val="center"/>
        </w:trPr>
        <w:tc>
          <w:tcPr>
            <w:tcW w:w="4047" w:type="dxa"/>
          </w:tcPr>
          <w:p w14:paraId="67E30A17" w14:textId="77777777" w:rsidR="00A11D52" w:rsidRPr="00084EF9" w:rsidRDefault="00A11D52" w:rsidP="00587B52">
            <w:pPr>
              <w:spacing w:after="120" w:line="216" w:lineRule="exact"/>
              <w:rPr>
                <w:rFonts w:ascii="Arial" w:hAnsi="Arial" w:cs="Arial"/>
                <w:sz w:val="16"/>
                <w:szCs w:val="16"/>
              </w:rPr>
            </w:pPr>
            <w:r w:rsidRPr="00084EF9">
              <w:rPr>
                <w:rFonts w:ascii="Arial" w:hAnsi="Arial" w:cs="Arial"/>
                <w:sz w:val="16"/>
                <w:szCs w:val="16"/>
              </w:rPr>
              <w:t>Presupuesto de Egresos Ejercido</w:t>
            </w:r>
          </w:p>
        </w:tc>
        <w:tc>
          <w:tcPr>
            <w:tcW w:w="1984" w:type="dxa"/>
          </w:tcPr>
          <w:p w14:paraId="0C06F145" w14:textId="139401FA" w:rsidR="00A11D52" w:rsidRPr="00084EF9" w:rsidRDefault="00FB7F3A" w:rsidP="001C7FA6">
            <w:pPr>
              <w:spacing w:after="120" w:line="216" w:lineRule="exact"/>
              <w:jc w:val="right"/>
              <w:rPr>
                <w:rFonts w:ascii="Arial" w:hAnsi="Arial" w:cs="Arial"/>
                <w:sz w:val="16"/>
                <w:szCs w:val="16"/>
              </w:rPr>
            </w:pPr>
            <w:r w:rsidRPr="00FB7F3A">
              <w:rPr>
                <w:rFonts w:ascii="Arial" w:hAnsi="Arial" w:cs="Arial"/>
                <w:sz w:val="16"/>
                <w:szCs w:val="16"/>
              </w:rPr>
              <w:t>1,629,002.80</w:t>
            </w:r>
          </w:p>
        </w:tc>
      </w:tr>
      <w:tr w:rsidR="00A11D52" w:rsidRPr="00084EF9" w14:paraId="5AD56D1C" w14:textId="77777777" w:rsidTr="001F36F2">
        <w:trPr>
          <w:jc w:val="center"/>
        </w:trPr>
        <w:tc>
          <w:tcPr>
            <w:tcW w:w="4047" w:type="dxa"/>
          </w:tcPr>
          <w:p w14:paraId="3FB571A6" w14:textId="77777777" w:rsidR="00A11D52" w:rsidRPr="00084EF9" w:rsidRDefault="00A11D52" w:rsidP="00587B52">
            <w:pPr>
              <w:spacing w:after="120" w:line="216" w:lineRule="exact"/>
              <w:rPr>
                <w:rFonts w:ascii="Arial" w:hAnsi="Arial" w:cs="Arial"/>
                <w:sz w:val="16"/>
                <w:szCs w:val="16"/>
              </w:rPr>
            </w:pPr>
            <w:r w:rsidRPr="00084EF9">
              <w:rPr>
                <w:rFonts w:ascii="Arial" w:hAnsi="Arial" w:cs="Arial"/>
                <w:sz w:val="16"/>
                <w:szCs w:val="16"/>
              </w:rPr>
              <w:t>Presupuesto de Egresos Pagado</w:t>
            </w:r>
          </w:p>
        </w:tc>
        <w:tc>
          <w:tcPr>
            <w:tcW w:w="1984" w:type="dxa"/>
          </w:tcPr>
          <w:p w14:paraId="2ED5CAE5" w14:textId="125C6FC5" w:rsidR="00A11D52" w:rsidRPr="00084EF9" w:rsidRDefault="00FB7F3A" w:rsidP="001C7FA6">
            <w:pPr>
              <w:spacing w:after="120" w:line="216" w:lineRule="exact"/>
              <w:jc w:val="right"/>
              <w:rPr>
                <w:rFonts w:ascii="Arial" w:hAnsi="Arial" w:cs="Arial"/>
                <w:sz w:val="16"/>
                <w:szCs w:val="16"/>
              </w:rPr>
            </w:pPr>
            <w:r w:rsidRPr="00FB7F3A">
              <w:rPr>
                <w:rFonts w:ascii="Arial" w:hAnsi="Arial" w:cs="Arial"/>
                <w:sz w:val="16"/>
                <w:szCs w:val="16"/>
              </w:rPr>
              <w:t>1,621,270.00</w:t>
            </w:r>
          </w:p>
        </w:tc>
      </w:tr>
    </w:tbl>
    <w:p w14:paraId="3C2A8969" w14:textId="46E654C4" w:rsidR="00A11D52" w:rsidRDefault="00A11D52">
      <w:pPr>
        <w:jc w:val="both"/>
        <w:rPr>
          <w:rFonts w:ascii="Arial" w:eastAsia="Arial" w:hAnsi="Arial" w:cs="Arial"/>
          <w:sz w:val="22"/>
          <w:szCs w:val="22"/>
        </w:rPr>
      </w:pPr>
    </w:p>
    <w:p w14:paraId="06DC1EB9" w14:textId="77777777" w:rsidR="00926992" w:rsidRDefault="00926992">
      <w:pPr>
        <w:rPr>
          <w:rFonts w:ascii="Arial" w:eastAsia="Arial" w:hAnsi="Arial" w:cs="Arial"/>
          <w:sz w:val="22"/>
          <w:szCs w:val="22"/>
        </w:rPr>
      </w:pPr>
    </w:p>
    <w:p w14:paraId="3E792506" w14:textId="77777777" w:rsidR="00926992" w:rsidRDefault="00926992">
      <w:pPr>
        <w:rPr>
          <w:rFonts w:ascii="Arial" w:eastAsia="Arial" w:hAnsi="Arial" w:cs="Arial"/>
          <w:sz w:val="22"/>
          <w:szCs w:val="22"/>
        </w:rPr>
      </w:pPr>
    </w:p>
    <w:p w14:paraId="12855849" w14:textId="77777777" w:rsidR="00926992" w:rsidRPr="00B76517" w:rsidRDefault="00926992">
      <w:pPr>
        <w:rPr>
          <w:rFonts w:ascii="Arial" w:eastAsia="Arial" w:hAnsi="Arial" w:cs="Arial"/>
          <w:sz w:val="22"/>
          <w:szCs w:val="22"/>
        </w:rPr>
      </w:pPr>
    </w:p>
    <w:p w14:paraId="2612B4FB" w14:textId="109AC778" w:rsidR="000A55D8" w:rsidRDefault="00D002D9">
      <w:pPr>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59264" behindDoc="0" locked="0" layoutInCell="1" allowOverlap="1" wp14:anchorId="0F96062C" wp14:editId="6E385B47">
                <wp:simplePos x="0" y="0"/>
                <wp:positionH relativeFrom="column">
                  <wp:posOffset>328626</wp:posOffset>
                </wp:positionH>
                <wp:positionV relativeFrom="paragraph">
                  <wp:posOffset>88265</wp:posOffset>
                </wp:positionV>
                <wp:extent cx="2631440" cy="7620"/>
                <wp:effectExtent l="0" t="0" r="35560" b="30480"/>
                <wp:wrapNone/>
                <wp:docPr id="1" name="Conector recto 1"/>
                <wp:cNvGraphicFramePr/>
                <a:graphic xmlns:a="http://schemas.openxmlformats.org/drawingml/2006/main">
                  <a:graphicData uri="http://schemas.microsoft.com/office/word/2010/wordprocessingShape">
                    <wps:wsp>
                      <wps:cNvCnPr/>
                      <wps:spPr>
                        <a:xfrm flipV="1">
                          <a:off x="0" y="0"/>
                          <a:ext cx="2631440" cy="7620"/>
                        </a:xfrm>
                        <a:prstGeom prst="line">
                          <a:avLst/>
                        </a:prstGeom>
                        <a:ln w="3175">
                          <a:solidFill>
                            <a:schemeClr val="tx1"/>
                          </a:solidFill>
                          <a:headEnd type="none" w="med" len="med"/>
                          <a:tailEnd type="none"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AD9996"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5.9pt,6.95pt" to="233.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" strokecolor="black [3213]" strokeweight=".25pt"/>
            </w:pict>
          </mc:Fallback>
        </mc:AlternateContent>
      </w:r>
      <w:r w:rsidR="00BA6F4D">
        <w:rPr>
          <w:rFonts w:ascii="Arial" w:eastAsia="Arial" w:hAnsi="Arial" w:cs="Arial"/>
          <w:noProof/>
          <w:sz w:val="22"/>
          <w:szCs w:val="22"/>
        </w:rPr>
        <mc:AlternateContent>
          <mc:Choice Requires="wps">
            <w:drawing>
              <wp:anchor distT="0" distB="0" distL="114300" distR="114300" simplePos="0" relativeHeight="251661312" behindDoc="0" locked="0" layoutInCell="1" allowOverlap="1" wp14:anchorId="3A44A907" wp14:editId="1CE30BFB">
                <wp:simplePos x="0" y="0"/>
                <wp:positionH relativeFrom="column">
                  <wp:posOffset>3856383</wp:posOffset>
                </wp:positionH>
                <wp:positionV relativeFrom="paragraph">
                  <wp:posOffset>77884</wp:posOffset>
                </wp:positionV>
                <wp:extent cx="2631881" cy="7952"/>
                <wp:effectExtent l="0" t="0" r="35560" b="30480"/>
                <wp:wrapNone/>
                <wp:docPr id="5" name="Conector recto 5"/>
                <wp:cNvGraphicFramePr/>
                <a:graphic xmlns:a="http://schemas.openxmlformats.org/drawingml/2006/main">
                  <a:graphicData uri="http://schemas.microsoft.com/office/word/2010/wordprocessingShape">
                    <wps:wsp>
                      <wps:cNvCnPr/>
                      <wps:spPr>
                        <a:xfrm flipV="1">
                          <a:off x="0" y="0"/>
                          <a:ext cx="2631881" cy="7952"/>
                        </a:xfrm>
                        <a:prstGeom prst="line">
                          <a:avLst/>
                        </a:prstGeom>
                        <a:ln w="3175">
                          <a:solidFill>
                            <a:schemeClr val="tx1"/>
                          </a:solidFill>
                          <a:headEnd type="none" w="med" len="med"/>
                          <a:tailEnd type="none"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BE8C66B" id="Conector recto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03.65pt,6.15pt" to="510.9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" strokecolor="black [3213]" strokeweight=".25pt"/>
            </w:pict>
          </mc:Fallback>
        </mc:AlternateContent>
      </w:r>
    </w:p>
    <w:tbl>
      <w:tblPr>
        <w:tblStyle w:val="af4"/>
        <w:tblW w:w="10546" w:type="dxa"/>
        <w:tblInd w:w="0" w:type="dxa"/>
        <w:tblLayout w:type="fixed"/>
        <w:tblLook w:val="04A0" w:firstRow="1" w:lastRow="0" w:firstColumn="1" w:lastColumn="0" w:noHBand="0" w:noVBand="1"/>
      </w:tblPr>
      <w:tblGrid>
        <w:gridCol w:w="5272"/>
        <w:gridCol w:w="452"/>
        <w:gridCol w:w="4822"/>
      </w:tblGrid>
      <w:tr w:rsidR="00C6523D" w:rsidRPr="00C6523D" w14:paraId="1F56538C" w14:textId="77777777" w:rsidTr="001A5D8A">
        <w:trPr>
          <w:trHeight w:val="259"/>
        </w:trPr>
        <w:tc>
          <w:tcPr>
            <w:tcW w:w="5272" w:type="dxa"/>
          </w:tcPr>
          <w:p w14:paraId="5CB4077F" w14:textId="54CFED4E" w:rsidR="00C6523D" w:rsidRPr="00C6523D" w:rsidRDefault="00EA1DE4" w:rsidP="003F2103">
            <w:pPr>
              <w:jc w:val="center"/>
              <w:rPr>
                <w:rFonts w:ascii="Arial" w:eastAsia="Arial" w:hAnsi="Arial" w:cs="Arial"/>
                <w:sz w:val="18"/>
                <w:szCs w:val="18"/>
              </w:rPr>
            </w:pPr>
            <w:r w:rsidRPr="00C6523D">
              <w:rPr>
                <w:rFonts w:ascii="Arial" w:eastAsia="Arial" w:hAnsi="Arial" w:cs="Arial"/>
                <w:b/>
                <w:sz w:val="18"/>
                <w:szCs w:val="18"/>
              </w:rPr>
              <w:t xml:space="preserve">C.P. </w:t>
            </w:r>
            <w:r w:rsidR="00206AFC">
              <w:rPr>
                <w:rFonts w:ascii="Arial" w:eastAsia="Arial" w:hAnsi="Arial" w:cs="Arial"/>
                <w:b/>
                <w:sz w:val="18"/>
                <w:szCs w:val="18"/>
              </w:rPr>
              <w:t>FRANCISCO JAVIER REBELIN IBARRA</w:t>
            </w:r>
          </w:p>
          <w:p w14:paraId="01908CF9" w14:textId="34AC5285" w:rsidR="00C6523D" w:rsidRPr="00C6523D" w:rsidRDefault="00206AFC" w:rsidP="003F2103">
            <w:pPr>
              <w:jc w:val="center"/>
              <w:rPr>
                <w:rFonts w:ascii="Arial" w:eastAsia="Arial" w:hAnsi="Arial" w:cs="Arial"/>
                <w:sz w:val="18"/>
                <w:szCs w:val="18"/>
              </w:rPr>
            </w:pPr>
            <w:r>
              <w:rPr>
                <w:rFonts w:ascii="Arial" w:eastAsia="Arial" w:hAnsi="Arial" w:cs="Arial"/>
                <w:b/>
                <w:sz w:val="18"/>
                <w:szCs w:val="18"/>
              </w:rPr>
              <w:t>ENCARGADO DE DESPACHO DE LA SECRETARÍA EJECUTIVA</w:t>
            </w:r>
            <w:r w:rsidR="002C0E81">
              <w:rPr>
                <w:rFonts w:ascii="Arial" w:eastAsia="Arial" w:hAnsi="Arial" w:cs="Arial"/>
                <w:b/>
                <w:sz w:val="18"/>
                <w:szCs w:val="18"/>
              </w:rPr>
              <w:t xml:space="preserve"> DEL S</w:t>
            </w:r>
            <w:r w:rsidR="00D002D9">
              <w:rPr>
                <w:rFonts w:ascii="Arial" w:eastAsia="Arial" w:hAnsi="Arial" w:cs="Arial"/>
                <w:b/>
                <w:sz w:val="18"/>
                <w:szCs w:val="18"/>
              </w:rPr>
              <w:t>ISTEMA ESTATAL ANTICORRUPCIÓN</w:t>
            </w:r>
          </w:p>
        </w:tc>
        <w:tc>
          <w:tcPr>
            <w:tcW w:w="452" w:type="dxa"/>
          </w:tcPr>
          <w:p w14:paraId="217CED46" w14:textId="77777777" w:rsidR="00C6523D" w:rsidRPr="00C6523D" w:rsidRDefault="00C6523D" w:rsidP="003F2103">
            <w:pPr>
              <w:jc w:val="center"/>
              <w:rPr>
                <w:rFonts w:ascii="Arial" w:eastAsia="Arial" w:hAnsi="Arial" w:cs="Arial"/>
                <w:sz w:val="18"/>
                <w:szCs w:val="18"/>
              </w:rPr>
            </w:pPr>
          </w:p>
        </w:tc>
        <w:tc>
          <w:tcPr>
            <w:tcW w:w="4822" w:type="dxa"/>
          </w:tcPr>
          <w:p w14:paraId="50A74E7A" w14:textId="0FBF3A12" w:rsidR="00C6523D" w:rsidRPr="00C6523D" w:rsidRDefault="00EA1DE4" w:rsidP="003F2103">
            <w:pPr>
              <w:jc w:val="center"/>
              <w:rPr>
                <w:rFonts w:ascii="Arial" w:eastAsia="Arial" w:hAnsi="Arial" w:cs="Arial"/>
                <w:sz w:val="18"/>
                <w:szCs w:val="18"/>
              </w:rPr>
            </w:pPr>
            <w:r>
              <w:rPr>
                <w:rFonts w:ascii="Arial" w:eastAsia="Arial" w:hAnsi="Arial" w:cs="Arial"/>
                <w:b/>
                <w:sz w:val="18"/>
                <w:szCs w:val="18"/>
              </w:rPr>
              <w:t xml:space="preserve">C.P. </w:t>
            </w:r>
            <w:r w:rsidR="00206AFC">
              <w:rPr>
                <w:rFonts w:ascii="Arial" w:eastAsia="Arial" w:hAnsi="Arial" w:cs="Arial"/>
                <w:b/>
                <w:sz w:val="18"/>
                <w:szCs w:val="18"/>
              </w:rPr>
              <w:t>DANIEL AARON SOTELO HEREDIA</w:t>
            </w:r>
          </w:p>
          <w:p w14:paraId="3D7A7E91" w14:textId="23A8CD6A" w:rsidR="00C6523D" w:rsidRPr="00C6523D" w:rsidRDefault="00C6523D" w:rsidP="003F2103">
            <w:pPr>
              <w:jc w:val="center"/>
              <w:rPr>
                <w:rFonts w:ascii="Arial" w:eastAsia="Arial" w:hAnsi="Arial" w:cs="Arial"/>
                <w:sz w:val="18"/>
                <w:szCs w:val="18"/>
              </w:rPr>
            </w:pPr>
            <w:r w:rsidRPr="00C6523D">
              <w:rPr>
                <w:rFonts w:ascii="Arial" w:eastAsia="Arial" w:hAnsi="Arial" w:cs="Arial"/>
                <w:b/>
                <w:sz w:val="18"/>
                <w:szCs w:val="18"/>
              </w:rPr>
              <w:t xml:space="preserve"> </w:t>
            </w:r>
            <w:r w:rsidR="00206AFC" w:rsidRPr="00C6523D">
              <w:rPr>
                <w:rFonts w:ascii="Arial" w:eastAsia="Arial" w:hAnsi="Arial" w:cs="Arial"/>
                <w:b/>
                <w:sz w:val="18"/>
                <w:szCs w:val="18"/>
              </w:rPr>
              <w:t>DIRECTOR DE ADMINISTRACIÓN Y SERVICIOS</w:t>
            </w:r>
          </w:p>
        </w:tc>
      </w:tr>
    </w:tbl>
    <w:p w14:paraId="39E16FE3" w14:textId="77777777" w:rsidR="000A55D8" w:rsidRDefault="000A55D8" w:rsidP="002145EB">
      <w:pPr>
        <w:rPr>
          <w:rFonts w:ascii="Arial" w:eastAsia="Arial" w:hAnsi="Arial" w:cs="Arial"/>
          <w:sz w:val="22"/>
          <w:szCs w:val="22"/>
        </w:rPr>
      </w:pPr>
    </w:p>
    <w:sectPr w:rsidR="000A55D8">
      <w:headerReference w:type="default" r:id="rId9"/>
      <w:footerReference w:type="even" r:id="rId10"/>
      <w:footerReference w:type="default" r:id="rId11"/>
      <w:pgSz w:w="12240" w:h="15840"/>
      <w:pgMar w:top="1881" w:right="1325" w:bottom="288" w:left="990" w:header="36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6650E" w14:textId="77777777" w:rsidR="005B6697" w:rsidRDefault="005B6697">
      <w:r>
        <w:separator/>
      </w:r>
    </w:p>
  </w:endnote>
  <w:endnote w:type="continuationSeparator" w:id="0">
    <w:p w14:paraId="7457F34F" w14:textId="77777777" w:rsidR="005B6697" w:rsidRDefault="005B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9228" w14:textId="77777777" w:rsidR="00917823" w:rsidRDefault="00917823">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end"/>
    </w:r>
  </w:p>
  <w:p w14:paraId="4DF3DACD" w14:textId="77777777" w:rsidR="00917823" w:rsidRDefault="00917823">
    <w:pPr>
      <w:pBdr>
        <w:top w:val="nil"/>
        <w:left w:val="nil"/>
        <w:bottom w:val="nil"/>
        <w:right w:val="nil"/>
        <w:between w:val="nil"/>
      </w:pBdr>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A581" w14:textId="77777777" w:rsidR="00917823" w:rsidRDefault="00917823">
    <w:pPr>
      <w:tabs>
        <w:tab w:val="center" w:pos="4550"/>
        <w:tab w:val="left" w:pos="5818"/>
      </w:tabs>
      <w:ind w:right="260"/>
      <w:jc w:val="right"/>
      <w:rPr>
        <w:color w:val="0F243E"/>
      </w:rPr>
    </w:pPr>
    <w:r>
      <w:rPr>
        <w:color w:val="548DD4"/>
      </w:rPr>
      <w:t xml:space="preserve">Página </w:t>
    </w:r>
    <w:r>
      <w:rPr>
        <w:color w:val="17365D"/>
      </w:rPr>
      <w:fldChar w:fldCharType="begin"/>
    </w:r>
    <w:r>
      <w:rPr>
        <w:color w:val="17365D"/>
      </w:rPr>
      <w:instrText>PAGE</w:instrText>
    </w:r>
    <w:r>
      <w:rPr>
        <w:color w:val="17365D"/>
      </w:rPr>
      <w:fldChar w:fldCharType="separate"/>
    </w:r>
    <w:r w:rsidR="00C60F63">
      <w:rPr>
        <w:noProof/>
        <w:color w:val="17365D"/>
      </w:rPr>
      <w:t>11</w:t>
    </w:r>
    <w:r>
      <w:rPr>
        <w:color w:val="17365D"/>
      </w:rPr>
      <w:fldChar w:fldCharType="end"/>
    </w:r>
    <w:r>
      <w:rPr>
        <w:color w:val="17365D"/>
      </w:rPr>
      <w:t xml:space="preserve"> | </w:t>
    </w:r>
    <w:r>
      <w:rPr>
        <w:color w:val="17365D"/>
      </w:rPr>
      <w:fldChar w:fldCharType="begin"/>
    </w:r>
    <w:r>
      <w:rPr>
        <w:color w:val="17365D"/>
      </w:rPr>
      <w:instrText>NUMPAGES</w:instrText>
    </w:r>
    <w:r>
      <w:rPr>
        <w:color w:val="17365D"/>
      </w:rPr>
      <w:fldChar w:fldCharType="separate"/>
    </w:r>
    <w:r w:rsidR="00C60F63">
      <w:rPr>
        <w:noProof/>
        <w:color w:val="17365D"/>
      </w:rPr>
      <w:t>14</w:t>
    </w:r>
    <w:r>
      <w:rPr>
        <w:color w:val="17365D"/>
      </w:rPr>
      <w:fldChar w:fldCharType="end"/>
    </w:r>
  </w:p>
  <w:p w14:paraId="1FFC3AFA" w14:textId="77777777" w:rsidR="00917823" w:rsidRDefault="00917823">
    <w:pPr>
      <w:pBdr>
        <w:top w:val="nil"/>
        <w:left w:val="nil"/>
        <w:bottom w:val="nil"/>
        <w:right w:val="nil"/>
        <w:between w:val="nil"/>
      </w:pBdr>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D4989" w14:textId="77777777" w:rsidR="005B6697" w:rsidRDefault="005B6697">
      <w:r>
        <w:separator/>
      </w:r>
    </w:p>
  </w:footnote>
  <w:footnote w:type="continuationSeparator" w:id="0">
    <w:p w14:paraId="2E7990B2" w14:textId="77777777" w:rsidR="005B6697" w:rsidRDefault="005B6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39E1B" w14:textId="0827C3E4" w:rsidR="00917823" w:rsidRDefault="00917823">
    <w:pPr>
      <w:rPr>
        <w:rFonts w:ascii="Tahoma" w:eastAsia="Tahoma" w:hAnsi="Tahoma" w:cs="Tahoma"/>
        <w:sz w:val="20"/>
        <w:szCs w:val="20"/>
      </w:rPr>
    </w:pPr>
  </w:p>
  <w:p w14:paraId="2AF5340C" w14:textId="2863D5A8" w:rsidR="00917823" w:rsidRDefault="00917823">
    <w:pPr>
      <w:rPr>
        <w:rFonts w:ascii="Tahoma" w:eastAsia="Tahoma" w:hAnsi="Tahoma" w:cs="Tahoma"/>
        <w:sz w:val="20"/>
        <w:szCs w:val="20"/>
      </w:rPr>
    </w:pPr>
  </w:p>
  <w:p w14:paraId="1BDA79B7" w14:textId="446AA4CD" w:rsidR="00917823" w:rsidRPr="000226D8" w:rsidRDefault="00917823" w:rsidP="000226D8">
    <w:pPr>
      <w:tabs>
        <w:tab w:val="left" w:pos="1843"/>
      </w:tabs>
      <w:ind w:left="567" w:hanging="567"/>
      <w:rPr>
        <w:rFonts w:ascii="Arial" w:eastAsia="Arial" w:hAnsi="Arial" w:cs="Arial"/>
        <w:sz w:val="20"/>
        <w:szCs w:val="20"/>
      </w:rPr>
    </w:pPr>
    <w:r>
      <w:rPr>
        <w:noProof/>
      </w:rPr>
      <w:drawing>
        <wp:anchor distT="0" distB="0" distL="114300" distR="114300" simplePos="0" relativeHeight="251659264" behindDoc="1" locked="0" layoutInCell="1" allowOverlap="1" wp14:anchorId="2828BF0F" wp14:editId="3AE663E2">
          <wp:simplePos x="0" y="0"/>
          <wp:positionH relativeFrom="margin">
            <wp:align>left</wp:align>
          </wp:positionH>
          <wp:positionV relativeFrom="paragraph">
            <wp:posOffset>5384</wp:posOffset>
          </wp:positionV>
          <wp:extent cx="998368" cy="461175"/>
          <wp:effectExtent l="0" t="0" r="0" b="0"/>
          <wp:wrapNone/>
          <wp:docPr id="4" name="Imagen 2">
            <a:extLst xmlns:a="http://schemas.openxmlformats.org/drawingml/2006/main">
              <a:ext uri="{FF2B5EF4-FFF2-40B4-BE49-F238E27FC236}">
                <a16:creationId xmlns:a16="http://schemas.microsoft.com/office/drawing/2014/main" id="{4D635D83-7752-4030-9962-40AAF98FC7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4D635D83-7752-4030-9962-40AAF98FC78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09068" cy="466118"/>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b/>
        <w:sz w:val="22"/>
        <w:szCs w:val="22"/>
      </w:rPr>
      <w:t xml:space="preserve">                                   </w:t>
    </w:r>
    <w:r w:rsidRPr="000226D8">
      <w:rPr>
        <w:rFonts w:ascii="Arial" w:eastAsia="Arial" w:hAnsi="Arial" w:cs="Arial"/>
        <w:b/>
        <w:sz w:val="20"/>
        <w:szCs w:val="20"/>
      </w:rPr>
      <w:t>SECRETARÍA EJECUTIVA DEL SISTEMA ESTATAL ANTICORRUPCIÓN</w:t>
    </w:r>
  </w:p>
  <w:p w14:paraId="277C34A7" w14:textId="18DD76D2" w:rsidR="00917823" w:rsidRPr="000226D8" w:rsidRDefault="00917823">
    <w:pPr>
      <w:ind w:left="2160" w:firstLine="720"/>
      <w:rPr>
        <w:rFonts w:ascii="Arial" w:eastAsia="Arial" w:hAnsi="Arial" w:cs="Arial"/>
        <w:sz w:val="20"/>
        <w:szCs w:val="20"/>
      </w:rPr>
    </w:pPr>
    <w:r>
      <w:rPr>
        <w:rFonts w:ascii="Arial" w:eastAsia="Arial" w:hAnsi="Arial" w:cs="Arial"/>
        <w:b/>
        <w:sz w:val="20"/>
        <w:szCs w:val="20"/>
      </w:rPr>
      <w:t xml:space="preserve">           </w:t>
    </w:r>
    <w:r w:rsidRPr="000226D8">
      <w:rPr>
        <w:rFonts w:ascii="Arial" w:eastAsia="Arial" w:hAnsi="Arial" w:cs="Arial"/>
        <w:b/>
        <w:sz w:val="20"/>
        <w:szCs w:val="20"/>
      </w:rPr>
      <w:t>NOTAS A LOS ESTADOS FINANCIEROS</w:t>
    </w:r>
  </w:p>
  <w:p w14:paraId="671AEE60" w14:textId="22DF9F10" w:rsidR="00917823" w:rsidRDefault="00917823" w:rsidP="0080573E">
    <w:pPr>
      <w:rPr>
        <w:rFonts w:ascii="Arial" w:eastAsia="Arial" w:hAnsi="Arial" w:cs="Arial"/>
        <w:b/>
        <w:sz w:val="20"/>
        <w:szCs w:val="20"/>
      </w:rPr>
    </w:pPr>
    <w:r w:rsidRPr="000226D8">
      <w:rPr>
        <w:rFonts w:ascii="Arial" w:eastAsia="Arial" w:hAnsi="Arial" w:cs="Arial"/>
        <w:b/>
        <w:sz w:val="20"/>
        <w:szCs w:val="20"/>
      </w:rPr>
      <w:t xml:space="preserve">                                                            </w:t>
    </w:r>
    <w:r>
      <w:rPr>
        <w:rFonts w:ascii="Arial" w:eastAsia="Arial" w:hAnsi="Arial" w:cs="Arial"/>
        <w:b/>
        <w:sz w:val="20"/>
        <w:szCs w:val="20"/>
      </w:rPr>
      <w:t xml:space="preserve">         </w:t>
    </w:r>
    <w:r w:rsidRPr="000226D8">
      <w:rPr>
        <w:rFonts w:ascii="Arial" w:eastAsia="Arial" w:hAnsi="Arial" w:cs="Arial"/>
        <w:b/>
        <w:sz w:val="20"/>
        <w:szCs w:val="20"/>
      </w:rPr>
      <w:t>AL 3</w:t>
    </w:r>
    <w:r>
      <w:rPr>
        <w:rFonts w:ascii="Arial" w:eastAsia="Arial" w:hAnsi="Arial" w:cs="Arial"/>
        <w:b/>
        <w:sz w:val="20"/>
        <w:szCs w:val="20"/>
      </w:rPr>
      <w:t>1</w:t>
    </w:r>
    <w:r w:rsidRPr="000226D8">
      <w:rPr>
        <w:rFonts w:ascii="Arial" w:eastAsia="Arial" w:hAnsi="Arial" w:cs="Arial"/>
        <w:b/>
        <w:sz w:val="20"/>
        <w:szCs w:val="20"/>
      </w:rPr>
      <w:t xml:space="preserve"> DE </w:t>
    </w:r>
    <w:r w:rsidR="00D066F1">
      <w:rPr>
        <w:rFonts w:ascii="Arial" w:eastAsia="Arial" w:hAnsi="Arial" w:cs="Arial"/>
        <w:b/>
        <w:sz w:val="20"/>
        <w:szCs w:val="20"/>
      </w:rPr>
      <w:t>MARZO</w:t>
    </w:r>
    <w:r w:rsidRPr="000226D8">
      <w:rPr>
        <w:rFonts w:ascii="Arial" w:eastAsia="Arial" w:hAnsi="Arial" w:cs="Arial"/>
        <w:b/>
        <w:sz w:val="20"/>
        <w:szCs w:val="20"/>
      </w:rPr>
      <w:t xml:space="preserve"> DE 202</w:t>
    </w:r>
    <w:r w:rsidR="00D066F1">
      <w:rPr>
        <w:rFonts w:ascii="Arial" w:eastAsia="Arial" w:hAnsi="Arial" w:cs="Arial"/>
        <w:b/>
        <w:sz w:val="20"/>
        <w:szCs w:val="20"/>
      </w:rPr>
      <w:t>6</w:t>
    </w:r>
  </w:p>
  <w:p w14:paraId="2AB9FE5C" w14:textId="152EEE3F" w:rsidR="00917823" w:rsidRPr="000226D8" w:rsidRDefault="00917823" w:rsidP="00296266">
    <w:pPr>
      <w:jc w:val="center"/>
      <w:rPr>
        <w:rFonts w:ascii="Arial" w:eastAsia="Arial" w:hAnsi="Arial" w:cs="Arial"/>
        <w:b/>
        <w:sz w:val="20"/>
        <w:szCs w:val="20"/>
      </w:rPr>
    </w:pPr>
    <w:r>
      <w:rPr>
        <w:rFonts w:ascii="Arial" w:eastAsia="Arial" w:hAnsi="Arial" w:cs="Arial"/>
        <w:b/>
        <w:sz w:val="20"/>
        <w:szCs w:val="20"/>
      </w:rPr>
      <w:t xml:space="preserve">             (Cifras en pesos)</w:t>
    </w:r>
  </w:p>
  <w:p w14:paraId="25BD353C" w14:textId="77777777" w:rsidR="00917823" w:rsidRPr="000226D8" w:rsidRDefault="00917823" w:rsidP="0080573E">
    <w:pPr>
      <w:rPr>
        <w:rFonts w:ascii="Arial" w:eastAsia="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533"/>
    <w:multiLevelType w:val="multilevel"/>
    <w:tmpl w:val="4FCE0C1C"/>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 w15:restartNumberingAfterBreak="0">
    <w:nsid w:val="04902E0F"/>
    <w:multiLevelType w:val="multilevel"/>
    <w:tmpl w:val="5F22F332"/>
    <w:lvl w:ilvl="0">
      <w:start w:val="1"/>
      <w:numFmt w:val="upperRoman"/>
      <w:lvlText w:val="%1."/>
      <w:lvlJc w:val="left"/>
      <w:pPr>
        <w:ind w:left="1429" w:hanging="720"/>
      </w:pPr>
      <w:rPr>
        <w:rFonts w:ascii="Arial" w:eastAsia="Arial" w:hAnsi="Arial" w:cs="Arial"/>
        <w:sz w:val="24"/>
        <w:szCs w:val="24"/>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2" w15:restartNumberingAfterBreak="0">
    <w:nsid w:val="04DF04A6"/>
    <w:multiLevelType w:val="multilevel"/>
    <w:tmpl w:val="F008FAE2"/>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35587B"/>
    <w:multiLevelType w:val="hybridMultilevel"/>
    <w:tmpl w:val="23408FEC"/>
    <w:lvl w:ilvl="0" w:tplc="F8846B00">
      <w:start w:val="1"/>
      <w:numFmt w:val="decimal"/>
      <w:lvlText w:val="(%1)"/>
      <w:lvlJc w:val="left"/>
      <w:pPr>
        <w:ind w:left="720" w:hanging="360"/>
      </w:pPr>
      <w:rPr>
        <w:rFonts w:hint="default"/>
        <w:b/>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C7256"/>
    <w:multiLevelType w:val="multilevel"/>
    <w:tmpl w:val="E2E4E9A8"/>
    <w:lvl w:ilvl="0">
      <w:start w:val="1"/>
      <w:numFmt w:val="decimal"/>
      <w:lvlText w:val="%1."/>
      <w:lvlJc w:val="left"/>
      <w:pPr>
        <w:ind w:left="1440" w:hanging="360"/>
      </w:pPr>
      <w:rPr>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0B06156C"/>
    <w:multiLevelType w:val="multilevel"/>
    <w:tmpl w:val="E6862D80"/>
    <w:lvl w:ilvl="0">
      <w:start w:val="1"/>
      <w:numFmt w:val="upp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6" w15:restartNumberingAfterBreak="0">
    <w:nsid w:val="16D516B1"/>
    <w:multiLevelType w:val="hybridMultilevel"/>
    <w:tmpl w:val="62F00DFE"/>
    <w:lvl w:ilvl="0" w:tplc="2D044B58">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E71324"/>
    <w:multiLevelType w:val="hybridMultilevel"/>
    <w:tmpl w:val="608C367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1757CB"/>
    <w:multiLevelType w:val="multilevel"/>
    <w:tmpl w:val="6CF2EB66"/>
    <w:lvl w:ilvl="0">
      <w:start w:val="1"/>
      <w:numFmt w:val="decimal"/>
      <w:lvlText w:val="(%1)"/>
      <w:lvlJc w:val="left"/>
      <w:pPr>
        <w:ind w:left="720" w:hanging="360"/>
      </w:pPr>
      <w:rPr>
        <w:b/>
        <w:sz w:val="21"/>
        <w:szCs w:val="2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1D9F249B"/>
    <w:multiLevelType w:val="multilevel"/>
    <w:tmpl w:val="154EA60E"/>
    <w:lvl w:ilvl="0">
      <w:start w:val="2"/>
      <w:numFmt w:val="decimal"/>
      <w:lvlText w:val="(%1)"/>
      <w:lvlJc w:val="left"/>
      <w:pPr>
        <w:ind w:left="720" w:hanging="360"/>
      </w:pPr>
      <w:rPr>
        <w:rFonts w:hint="default"/>
        <w:b/>
        <w:sz w:val="21"/>
        <w:szCs w:val="21"/>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0" w15:restartNumberingAfterBreak="0">
    <w:nsid w:val="1F3F6220"/>
    <w:multiLevelType w:val="hybridMultilevel"/>
    <w:tmpl w:val="1E6A2066"/>
    <w:lvl w:ilvl="0" w:tplc="2E3AADF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42606A"/>
    <w:multiLevelType w:val="hybridMultilevel"/>
    <w:tmpl w:val="4B347B12"/>
    <w:lvl w:ilvl="0" w:tplc="B28E6A1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B41F6D"/>
    <w:multiLevelType w:val="hybridMultilevel"/>
    <w:tmpl w:val="759C573E"/>
    <w:lvl w:ilvl="0" w:tplc="4C40923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F9629E"/>
    <w:multiLevelType w:val="hybridMultilevel"/>
    <w:tmpl w:val="94F042F4"/>
    <w:lvl w:ilvl="0" w:tplc="A95CD15E">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604D49"/>
    <w:multiLevelType w:val="hybridMultilevel"/>
    <w:tmpl w:val="C9C4F754"/>
    <w:lvl w:ilvl="0" w:tplc="35FC50F0">
      <w:start w:val="1"/>
      <w:numFmt w:val="upperRoman"/>
      <w:lvlText w:val="%1)"/>
      <w:lvlJc w:val="left"/>
      <w:pPr>
        <w:ind w:left="114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3A3769"/>
    <w:multiLevelType w:val="multilevel"/>
    <w:tmpl w:val="EBEEB598"/>
    <w:lvl w:ilvl="0">
      <w:start w:val="1"/>
      <w:numFmt w:val="decimal"/>
      <w:lvlText w:val="%1."/>
      <w:lvlJc w:val="left"/>
      <w:pPr>
        <w:ind w:left="1440" w:hanging="360"/>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395C47A4"/>
    <w:multiLevelType w:val="hybridMultilevel"/>
    <w:tmpl w:val="A61CEA26"/>
    <w:lvl w:ilvl="0" w:tplc="0472D40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763AD4"/>
    <w:multiLevelType w:val="multilevel"/>
    <w:tmpl w:val="ABEC01AC"/>
    <w:lvl w:ilvl="0">
      <w:start w:val="1"/>
      <w:numFmt w:val="decimal"/>
      <w:lvlText w:val="(%1)"/>
      <w:lvlJc w:val="left"/>
      <w:pPr>
        <w:ind w:left="720" w:hanging="360"/>
      </w:pPr>
      <w:rPr>
        <w:b/>
        <w:i w:val="0"/>
        <w:color w:val="auto"/>
        <w:sz w:val="21"/>
        <w:szCs w:val="2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3DB33D8B"/>
    <w:multiLevelType w:val="hybridMultilevel"/>
    <w:tmpl w:val="7242C8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1D2AFD"/>
    <w:multiLevelType w:val="hybridMultilevel"/>
    <w:tmpl w:val="ECA2C4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36234E"/>
    <w:multiLevelType w:val="hybridMultilevel"/>
    <w:tmpl w:val="1DA0D1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D86242"/>
    <w:multiLevelType w:val="hybridMultilevel"/>
    <w:tmpl w:val="AC6C5D68"/>
    <w:lvl w:ilvl="0" w:tplc="348C3152">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1AE6914"/>
    <w:multiLevelType w:val="hybridMultilevel"/>
    <w:tmpl w:val="A34C3792"/>
    <w:lvl w:ilvl="0" w:tplc="A244969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8B0DBA"/>
    <w:multiLevelType w:val="multilevel"/>
    <w:tmpl w:val="96386FB4"/>
    <w:lvl w:ilvl="0">
      <w:start w:val="2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4" w15:restartNumberingAfterBreak="0">
    <w:nsid w:val="437A69AE"/>
    <w:multiLevelType w:val="hybridMultilevel"/>
    <w:tmpl w:val="5078635E"/>
    <w:lvl w:ilvl="0" w:tplc="1332D5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C658D9"/>
    <w:multiLevelType w:val="multilevel"/>
    <w:tmpl w:val="7D104122"/>
    <w:lvl w:ilvl="0">
      <w:start w:val="1"/>
      <w:numFmt w:val="bullet"/>
      <w:lvlText w:val=""/>
      <w:lvlJc w:val="left"/>
      <w:pPr>
        <w:ind w:left="1429" w:hanging="720"/>
      </w:pPr>
      <w:rPr>
        <w:rFonts w:ascii="Wingdings" w:hAnsi="Wingdings" w:hint="default"/>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26" w15:restartNumberingAfterBreak="0">
    <w:nsid w:val="496A2CDF"/>
    <w:multiLevelType w:val="hybridMultilevel"/>
    <w:tmpl w:val="8214E1D4"/>
    <w:lvl w:ilvl="0" w:tplc="C2D8884E">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BB5314"/>
    <w:multiLevelType w:val="hybridMultilevel"/>
    <w:tmpl w:val="1C009E14"/>
    <w:lvl w:ilvl="0" w:tplc="0472D40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A2D5C6D"/>
    <w:multiLevelType w:val="multilevel"/>
    <w:tmpl w:val="E2B26C24"/>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333B6E"/>
    <w:multiLevelType w:val="multilevel"/>
    <w:tmpl w:val="E2E4E9A8"/>
    <w:lvl w:ilvl="0">
      <w:start w:val="1"/>
      <w:numFmt w:val="decimal"/>
      <w:lvlText w:val="%1."/>
      <w:lvlJc w:val="left"/>
      <w:pPr>
        <w:ind w:left="1440" w:hanging="360"/>
      </w:pPr>
      <w:rPr>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0" w15:restartNumberingAfterBreak="0">
    <w:nsid w:val="51160E53"/>
    <w:multiLevelType w:val="multilevel"/>
    <w:tmpl w:val="7B8066EE"/>
    <w:lvl w:ilvl="0">
      <w:start w:val="20"/>
      <w:numFmt w:val="decimal"/>
      <w:lvlText w:val="%1"/>
      <w:lvlJc w:val="left"/>
      <w:pPr>
        <w:ind w:left="420" w:hanging="420"/>
      </w:pPr>
      <w:rPr>
        <w:rFonts w:ascii="Arial" w:eastAsia="Arial" w:hAnsi="Arial" w:cs="Arial" w:hint="default"/>
      </w:rPr>
    </w:lvl>
    <w:lvl w:ilvl="1">
      <w:start w:val="1"/>
      <w:numFmt w:val="decimal"/>
      <w:lvlText w:val="%1.%2"/>
      <w:lvlJc w:val="left"/>
      <w:pPr>
        <w:ind w:left="420" w:hanging="420"/>
      </w:pPr>
      <w:rPr>
        <w:rFonts w:ascii="Arial" w:eastAsia="Arial" w:hAnsi="Arial" w:cs="Arial" w:hint="default"/>
        <w:b/>
        <w:bCs/>
      </w:rPr>
    </w:lvl>
    <w:lvl w:ilvl="2">
      <w:start w:val="1"/>
      <w:numFmt w:val="decimal"/>
      <w:lvlText w:val="%1.%2.%3"/>
      <w:lvlJc w:val="left"/>
      <w:pPr>
        <w:ind w:left="720" w:hanging="720"/>
      </w:pPr>
      <w:rPr>
        <w:rFonts w:ascii="Arial" w:eastAsia="Arial" w:hAnsi="Arial" w:cs="Arial" w:hint="default"/>
      </w:rPr>
    </w:lvl>
    <w:lvl w:ilvl="3">
      <w:start w:val="1"/>
      <w:numFmt w:val="decimal"/>
      <w:lvlText w:val="%1.%2.%3.%4"/>
      <w:lvlJc w:val="left"/>
      <w:pPr>
        <w:ind w:left="720" w:hanging="720"/>
      </w:pPr>
      <w:rPr>
        <w:rFonts w:ascii="Arial" w:eastAsia="Arial" w:hAnsi="Arial" w:cs="Arial" w:hint="default"/>
      </w:rPr>
    </w:lvl>
    <w:lvl w:ilvl="4">
      <w:start w:val="1"/>
      <w:numFmt w:val="decimal"/>
      <w:lvlText w:val="%1.%2.%3.%4.%5"/>
      <w:lvlJc w:val="left"/>
      <w:pPr>
        <w:ind w:left="1080" w:hanging="1080"/>
      </w:pPr>
      <w:rPr>
        <w:rFonts w:ascii="Arial" w:eastAsia="Arial" w:hAnsi="Arial" w:cs="Arial" w:hint="default"/>
      </w:rPr>
    </w:lvl>
    <w:lvl w:ilvl="5">
      <w:start w:val="1"/>
      <w:numFmt w:val="decimal"/>
      <w:lvlText w:val="%1.%2.%3.%4.%5.%6"/>
      <w:lvlJc w:val="left"/>
      <w:pPr>
        <w:ind w:left="1080" w:hanging="1080"/>
      </w:pPr>
      <w:rPr>
        <w:rFonts w:ascii="Arial" w:eastAsia="Arial" w:hAnsi="Arial" w:cs="Arial" w:hint="default"/>
      </w:rPr>
    </w:lvl>
    <w:lvl w:ilvl="6">
      <w:start w:val="1"/>
      <w:numFmt w:val="decimal"/>
      <w:lvlText w:val="%1.%2.%3.%4.%5.%6.%7"/>
      <w:lvlJc w:val="left"/>
      <w:pPr>
        <w:ind w:left="1440" w:hanging="1440"/>
      </w:pPr>
      <w:rPr>
        <w:rFonts w:ascii="Arial" w:eastAsia="Arial" w:hAnsi="Arial" w:cs="Arial" w:hint="default"/>
      </w:rPr>
    </w:lvl>
    <w:lvl w:ilvl="7">
      <w:start w:val="1"/>
      <w:numFmt w:val="decimal"/>
      <w:lvlText w:val="%1.%2.%3.%4.%5.%6.%7.%8"/>
      <w:lvlJc w:val="left"/>
      <w:pPr>
        <w:ind w:left="1440" w:hanging="1440"/>
      </w:pPr>
      <w:rPr>
        <w:rFonts w:ascii="Arial" w:eastAsia="Arial" w:hAnsi="Arial" w:cs="Arial" w:hint="default"/>
      </w:rPr>
    </w:lvl>
    <w:lvl w:ilvl="8">
      <w:start w:val="1"/>
      <w:numFmt w:val="decimal"/>
      <w:lvlText w:val="%1.%2.%3.%4.%5.%6.%7.%8.%9"/>
      <w:lvlJc w:val="left"/>
      <w:pPr>
        <w:ind w:left="1440" w:hanging="1440"/>
      </w:pPr>
      <w:rPr>
        <w:rFonts w:ascii="Arial" w:eastAsia="Arial" w:hAnsi="Arial" w:cs="Arial" w:hint="default"/>
      </w:rPr>
    </w:lvl>
  </w:abstractNum>
  <w:abstractNum w:abstractNumId="31" w15:restartNumberingAfterBreak="0">
    <w:nsid w:val="531810E6"/>
    <w:multiLevelType w:val="multilevel"/>
    <w:tmpl w:val="A72009AE"/>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746DCE"/>
    <w:multiLevelType w:val="hybridMultilevel"/>
    <w:tmpl w:val="BD72499A"/>
    <w:lvl w:ilvl="0" w:tplc="FB8E240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5B6B54BB"/>
    <w:multiLevelType w:val="hybridMultilevel"/>
    <w:tmpl w:val="BA40CA3A"/>
    <w:lvl w:ilvl="0" w:tplc="89BC5874">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EDB3291"/>
    <w:multiLevelType w:val="hybridMultilevel"/>
    <w:tmpl w:val="3DB6E8D0"/>
    <w:lvl w:ilvl="0" w:tplc="B59CA17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21C22A0"/>
    <w:multiLevelType w:val="hybridMultilevel"/>
    <w:tmpl w:val="F5DC85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2B054A4"/>
    <w:multiLevelType w:val="hybridMultilevel"/>
    <w:tmpl w:val="2772C642"/>
    <w:lvl w:ilvl="0" w:tplc="4FC0EAD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2C73225"/>
    <w:multiLevelType w:val="multilevel"/>
    <w:tmpl w:val="9266F9FA"/>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374E68"/>
    <w:multiLevelType w:val="hybridMultilevel"/>
    <w:tmpl w:val="5A2CDF08"/>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9" w15:restartNumberingAfterBreak="0">
    <w:nsid w:val="666171F6"/>
    <w:multiLevelType w:val="hybridMultilevel"/>
    <w:tmpl w:val="56D82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68A7DB9"/>
    <w:multiLevelType w:val="hybridMultilevel"/>
    <w:tmpl w:val="CCFC6464"/>
    <w:lvl w:ilvl="0" w:tplc="C046EF1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AE92EF9"/>
    <w:multiLevelType w:val="hybridMultilevel"/>
    <w:tmpl w:val="A33233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B782FA8"/>
    <w:multiLevelType w:val="hybridMultilevel"/>
    <w:tmpl w:val="9886FB36"/>
    <w:lvl w:ilvl="0" w:tplc="FD7AEEB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5FC0F54"/>
    <w:multiLevelType w:val="hybridMultilevel"/>
    <w:tmpl w:val="200CF6B2"/>
    <w:lvl w:ilvl="0" w:tplc="A544C4C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9752C1"/>
    <w:multiLevelType w:val="multilevel"/>
    <w:tmpl w:val="5C628C58"/>
    <w:lvl w:ilvl="0">
      <w:start w:val="2"/>
      <w:numFmt w:val="lowerLetter"/>
      <w:lvlText w:val="%1)"/>
      <w:lvlJc w:val="left"/>
      <w:pPr>
        <w:ind w:left="720" w:hanging="360"/>
      </w:pPr>
      <w:rPr>
        <w:rFonts w:hint="default"/>
        <w:b/>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45" w15:restartNumberingAfterBreak="0">
    <w:nsid w:val="7C675CA5"/>
    <w:multiLevelType w:val="multilevel"/>
    <w:tmpl w:val="F7365CC2"/>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B13252"/>
    <w:multiLevelType w:val="multilevel"/>
    <w:tmpl w:val="6CF2EB66"/>
    <w:lvl w:ilvl="0">
      <w:start w:val="1"/>
      <w:numFmt w:val="decimal"/>
      <w:lvlText w:val="(%1)"/>
      <w:lvlJc w:val="left"/>
      <w:pPr>
        <w:ind w:left="720" w:hanging="360"/>
      </w:pPr>
      <w:rPr>
        <w:b/>
        <w:sz w:val="21"/>
        <w:szCs w:val="2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746798958">
    <w:abstractNumId w:val="0"/>
  </w:num>
  <w:num w:numId="2" w16cid:durableId="8065188">
    <w:abstractNumId w:val="1"/>
  </w:num>
  <w:num w:numId="3" w16cid:durableId="153617625">
    <w:abstractNumId w:val="17"/>
  </w:num>
  <w:num w:numId="4" w16cid:durableId="662896652">
    <w:abstractNumId w:val="4"/>
  </w:num>
  <w:num w:numId="5" w16cid:durableId="1191257891">
    <w:abstractNumId w:val="46"/>
  </w:num>
  <w:num w:numId="6" w16cid:durableId="1637879710">
    <w:abstractNumId w:val="9"/>
  </w:num>
  <w:num w:numId="7" w16cid:durableId="540750939">
    <w:abstractNumId w:val="15"/>
  </w:num>
  <w:num w:numId="8" w16cid:durableId="1694652345">
    <w:abstractNumId w:val="5"/>
  </w:num>
  <w:num w:numId="9" w16cid:durableId="709300964">
    <w:abstractNumId w:val="44"/>
  </w:num>
  <w:num w:numId="10" w16cid:durableId="1287270964">
    <w:abstractNumId w:val="24"/>
  </w:num>
  <w:num w:numId="11" w16cid:durableId="1792091011">
    <w:abstractNumId w:val="11"/>
  </w:num>
  <w:num w:numId="12" w16cid:durableId="1288508515">
    <w:abstractNumId w:val="38"/>
  </w:num>
  <w:num w:numId="13" w16cid:durableId="579213636">
    <w:abstractNumId w:val="14"/>
  </w:num>
  <w:num w:numId="14" w16cid:durableId="1962687270">
    <w:abstractNumId w:val="32"/>
  </w:num>
  <w:num w:numId="15" w16cid:durableId="588394030">
    <w:abstractNumId w:val="40"/>
  </w:num>
  <w:num w:numId="16" w16cid:durableId="14646211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8253964">
    <w:abstractNumId w:val="34"/>
  </w:num>
  <w:num w:numId="18" w16cid:durableId="1968244079">
    <w:abstractNumId w:val="27"/>
  </w:num>
  <w:num w:numId="19" w16cid:durableId="1483542761">
    <w:abstractNumId w:val="41"/>
  </w:num>
  <w:num w:numId="20" w16cid:durableId="937563333">
    <w:abstractNumId w:val="20"/>
  </w:num>
  <w:num w:numId="21" w16cid:durableId="1805612937">
    <w:abstractNumId w:val="19"/>
  </w:num>
  <w:num w:numId="22" w16cid:durableId="1138913904">
    <w:abstractNumId w:val="18"/>
  </w:num>
  <w:num w:numId="23" w16cid:durableId="19476726">
    <w:abstractNumId w:val="13"/>
  </w:num>
  <w:num w:numId="24" w16cid:durableId="163321955">
    <w:abstractNumId w:val="16"/>
  </w:num>
  <w:num w:numId="25" w16cid:durableId="1794206290">
    <w:abstractNumId w:val="12"/>
  </w:num>
  <w:num w:numId="26" w16cid:durableId="1043602293">
    <w:abstractNumId w:val="36"/>
  </w:num>
  <w:num w:numId="27" w16cid:durableId="1206409928">
    <w:abstractNumId w:val="29"/>
  </w:num>
  <w:num w:numId="28" w16cid:durableId="327565178">
    <w:abstractNumId w:val="26"/>
  </w:num>
  <w:num w:numId="29" w16cid:durableId="1496536472">
    <w:abstractNumId w:val="39"/>
  </w:num>
  <w:num w:numId="30" w16cid:durableId="1194154469">
    <w:abstractNumId w:val="8"/>
  </w:num>
  <w:num w:numId="31" w16cid:durableId="438910511">
    <w:abstractNumId w:val="3"/>
  </w:num>
  <w:num w:numId="32" w16cid:durableId="818888386">
    <w:abstractNumId w:val="10"/>
  </w:num>
  <w:num w:numId="33" w16cid:durableId="1570654759">
    <w:abstractNumId w:val="22"/>
  </w:num>
  <w:num w:numId="34" w16cid:durableId="157506613">
    <w:abstractNumId w:val="33"/>
  </w:num>
  <w:num w:numId="35" w16cid:durableId="770319742">
    <w:abstractNumId w:val="42"/>
  </w:num>
  <w:num w:numId="36" w16cid:durableId="2110077069">
    <w:abstractNumId w:val="43"/>
  </w:num>
  <w:num w:numId="37" w16cid:durableId="994839736">
    <w:abstractNumId w:val="35"/>
  </w:num>
  <w:num w:numId="38" w16cid:durableId="1977566413">
    <w:abstractNumId w:val="6"/>
  </w:num>
  <w:num w:numId="39" w16cid:durableId="1558973390">
    <w:abstractNumId w:val="25"/>
  </w:num>
  <w:num w:numId="40" w16cid:durableId="1985155770">
    <w:abstractNumId w:val="7"/>
  </w:num>
  <w:num w:numId="41" w16cid:durableId="1501198013">
    <w:abstractNumId w:val="31"/>
  </w:num>
  <w:num w:numId="42" w16cid:durableId="1739093013">
    <w:abstractNumId w:val="30"/>
  </w:num>
  <w:num w:numId="43" w16cid:durableId="224874626">
    <w:abstractNumId w:val="28"/>
  </w:num>
  <w:num w:numId="44" w16cid:durableId="430010762">
    <w:abstractNumId w:val="2"/>
  </w:num>
  <w:num w:numId="45" w16cid:durableId="1941177403">
    <w:abstractNumId w:val="45"/>
  </w:num>
  <w:num w:numId="46" w16cid:durableId="1490442974">
    <w:abstractNumId w:val="23"/>
  </w:num>
  <w:num w:numId="47" w16cid:durableId="140197637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55D8"/>
    <w:rsid w:val="00001733"/>
    <w:rsid w:val="00002701"/>
    <w:rsid w:val="00007CED"/>
    <w:rsid w:val="0001241D"/>
    <w:rsid w:val="00013A17"/>
    <w:rsid w:val="000155FB"/>
    <w:rsid w:val="0002181C"/>
    <w:rsid w:val="000226D8"/>
    <w:rsid w:val="0003140E"/>
    <w:rsid w:val="00031C87"/>
    <w:rsid w:val="000328CF"/>
    <w:rsid w:val="000337E3"/>
    <w:rsid w:val="000355EB"/>
    <w:rsid w:val="00040B69"/>
    <w:rsid w:val="00043235"/>
    <w:rsid w:val="000438E2"/>
    <w:rsid w:val="000449AE"/>
    <w:rsid w:val="000476AB"/>
    <w:rsid w:val="00047D10"/>
    <w:rsid w:val="00050C43"/>
    <w:rsid w:val="00051E5C"/>
    <w:rsid w:val="000548C1"/>
    <w:rsid w:val="000561D5"/>
    <w:rsid w:val="000567A4"/>
    <w:rsid w:val="0005731E"/>
    <w:rsid w:val="0006285F"/>
    <w:rsid w:val="00065C2E"/>
    <w:rsid w:val="00070428"/>
    <w:rsid w:val="00070BCC"/>
    <w:rsid w:val="00072BBB"/>
    <w:rsid w:val="00073A4E"/>
    <w:rsid w:val="00075F83"/>
    <w:rsid w:val="000769C5"/>
    <w:rsid w:val="00080467"/>
    <w:rsid w:val="000809B5"/>
    <w:rsid w:val="000837E9"/>
    <w:rsid w:val="0008438E"/>
    <w:rsid w:val="00085A56"/>
    <w:rsid w:val="0009048D"/>
    <w:rsid w:val="000920E5"/>
    <w:rsid w:val="00093398"/>
    <w:rsid w:val="00093BA3"/>
    <w:rsid w:val="000946AA"/>
    <w:rsid w:val="00096597"/>
    <w:rsid w:val="00097CD4"/>
    <w:rsid w:val="000A0A8C"/>
    <w:rsid w:val="000A0F35"/>
    <w:rsid w:val="000A1FF1"/>
    <w:rsid w:val="000A2B2E"/>
    <w:rsid w:val="000A390A"/>
    <w:rsid w:val="000A4F21"/>
    <w:rsid w:val="000A55D8"/>
    <w:rsid w:val="000A5A65"/>
    <w:rsid w:val="000B074D"/>
    <w:rsid w:val="000B0A2D"/>
    <w:rsid w:val="000B3217"/>
    <w:rsid w:val="000B336D"/>
    <w:rsid w:val="000B7E3A"/>
    <w:rsid w:val="000C156D"/>
    <w:rsid w:val="000C28BF"/>
    <w:rsid w:val="000C4D7E"/>
    <w:rsid w:val="000C59D6"/>
    <w:rsid w:val="000C6F0D"/>
    <w:rsid w:val="000D18AE"/>
    <w:rsid w:val="000D27B4"/>
    <w:rsid w:val="000D6828"/>
    <w:rsid w:val="000E2E5A"/>
    <w:rsid w:val="000E38CE"/>
    <w:rsid w:val="000E3C2D"/>
    <w:rsid w:val="000E61DA"/>
    <w:rsid w:val="000E63F9"/>
    <w:rsid w:val="000E7BFE"/>
    <w:rsid w:val="000F2042"/>
    <w:rsid w:val="000F2D96"/>
    <w:rsid w:val="000F2FA2"/>
    <w:rsid w:val="000F3B5D"/>
    <w:rsid w:val="000F45D2"/>
    <w:rsid w:val="000F5C89"/>
    <w:rsid w:val="000F6C1C"/>
    <w:rsid w:val="000F7027"/>
    <w:rsid w:val="000F7A7F"/>
    <w:rsid w:val="00100999"/>
    <w:rsid w:val="00100A6A"/>
    <w:rsid w:val="00100E46"/>
    <w:rsid w:val="0010168C"/>
    <w:rsid w:val="00101C1D"/>
    <w:rsid w:val="00105185"/>
    <w:rsid w:val="001062C5"/>
    <w:rsid w:val="00106D4C"/>
    <w:rsid w:val="001112DD"/>
    <w:rsid w:val="00114469"/>
    <w:rsid w:val="00114534"/>
    <w:rsid w:val="00114F3C"/>
    <w:rsid w:val="001164EC"/>
    <w:rsid w:val="001168CD"/>
    <w:rsid w:val="00116966"/>
    <w:rsid w:val="001204EE"/>
    <w:rsid w:val="00122B2D"/>
    <w:rsid w:val="00124228"/>
    <w:rsid w:val="001247BD"/>
    <w:rsid w:val="00126C25"/>
    <w:rsid w:val="0012724E"/>
    <w:rsid w:val="00130199"/>
    <w:rsid w:val="001311F8"/>
    <w:rsid w:val="00132029"/>
    <w:rsid w:val="00132055"/>
    <w:rsid w:val="0013262D"/>
    <w:rsid w:val="00132D9B"/>
    <w:rsid w:val="001333CF"/>
    <w:rsid w:val="00135B96"/>
    <w:rsid w:val="00135F5C"/>
    <w:rsid w:val="00136949"/>
    <w:rsid w:val="0013728B"/>
    <w:rsid w:val="001400B8"/>
    <w:rsid w:val="00141723"/>
    <w:rsid w:val="00141D5C"/>
    <w:rsid w:val="00142169"/>
    <w:rsid w:val="00145D2F"/>
    <w:rsid w:val="001501CE"/>
    <w:rsid w:val="00150D8D"/>
    <w:rsid w:val="00152AE5"/>
    <w:rsid w:val="00157E39"/>
    <w:rsid w:val="001608DF"/>
    <w:rsid w:val="00161090"/>
    <w:rsid w:val="0016260C"/>
    <w:rsid w:val="00163B94"/>
    <w:rsid w:val="00163EA6"/>
    <w:rsid w:val="001651C7"/>
    <w:rsid w:val="0016548D"/>
    <w:rsid w:val="001657C7"/>
    <w:rsid w:val="0016621D"/>
    <w:rsid w:val="00166B15"/>
    <w:rsid w:val="001714BB"/>
    <w:rsid w:val="00171922"/>
    <w:rsid w:val="00172253"/>
    <w:rsid w:val="001722F4"/>
    <w:rsid w:val="00172E27"/>
    <w:rsid w:val="0017518D"/>
    <w:rsid w:val="00176079"/>
    <w:rsid w:val="0017616A"/>
    <w:rsid w:val="001815B2"/>
    <w:rsid w:val="00181FB2"/>
    <w:rsid w:val="00182938"/>
    <w:rsid w:val="00182B80"/>
    <w:rsid w:val="001848F4"/>
    <w:rsid w:val="001852E8"/>
    <w:rsid w:val="00187C12"/>
    <w:rsid w:val="0019070E"/>
    <w:rsid w:val="001927E1"/>
    <w:rsid w:val="00193640"/>
    <w:rsid w:val="001964E6"/>
    <w:rsid w:val="001965AB"/>
    <w:rsid w:val="001A23EB"/>
    <w:rsid w:val="001A5D8A"/>
    <w:rsid w:val="001B14A7"/>
    <w:rsid w:val="001B21B0"/>
    <w:rsid w:val="001B59C1"/>
    <w:rsid w:val="001B63AF"/>
    <w:rsid w:val="001B6AAF"/>
    <w:rsid w:val="001C0613"/>
    <w:rsid w:val="001C1DAD"/>
    <w:rsid w:val="001C3BB9"/>
    <w:rsid w:val="001C469A"/>
    <w:rsid w:val="001C5969"/>
    <w:rsid w:val="001C64D1"/>
    <w:rsid w:val="001C7771"/>
    <w:rsid w:val="001C7FA6"/>
    <w:rsid w:val="001D19BB"/>
    <w:rsid w:val="001D59C2"/>
    <w:rsid w:val="001D5D93"/>
    <w:rsid w:val="001D7D24"/>
    <w:rsid w:val="001E16F0"/>
    <w:rsid w:val="001E6D52"/>
    <w:rsid w:val="001F0A2B"/>
    <w:rsid w:val="001F15F2"/>
    <w:rsid w:val="001F36F2"/>
    <w:rsid w:val="001F4CD4"/>
    <w:rsid w:val="001F622A"/>
    <w:rsid w:val="001F7188"/>
    <w:rsid w:val="0020439C"/>
    <w:rsid w:val="00206097"/>
    <w:rsid w:val="00206AFC"/>
    <w:rsid w:val="00207C1C"/>
    <w:rsid w:val="00210FF0"/>
    <w:rsid w:val="00211CE6"/>
    <w:rsid w:val="00211F3F"/>
    <w:rsid w:val="002135D5"/>
    <w:rsid w:val="00213AB8"/>
    <w:rsid w:val="002145EB"/>
    <w:rsid w:val="002153FB"/>
    <w:rsid w:val="0022186C"/>
    <w:rsid w:val="00222771"/>
    <w:rsid w:val="002269F8"/>
    <w:rsid w:val="00232459"/>
    <w:rsid w:val="00232F35"/>
    <w:rsid w:val="002358FA"/>
    <w:rsid w:val="00236189"/>
    <w:rsid w:val="00241F59"/>
    <w:rsid w:val="00244BDD"/>
    <w:rsid w:val="00247164"/>
    <w:rsid w:val="0025002E"/>
    <w:rsid w:val="00252006"/>
    <w:rsid w:val="0025245B"/>
    <w:rsid w:val="00252981"/>
    <w:rsid w:val="00253860"/>
    <w:rsid w:val="00256743"/>
    <w:rsid w:val="0025692A"/>
    <w:rsid w:val="00263797"/>
    <w:rsid w:val="00264282"/>
    <w:rsid w:val="00265523"/>
    <w:rsid w:val="00270305"/>
    <w:rsid w:val="00272F05"/>
    <w:rsid w:val="002740E3"/>
    <w:rsid w:val="002748CF"/>
    <w:rsid w:val="00274B57"/>
    <w:rsid w:val="00277598"/>
    <w:rsid w:val="002778D4"/>
    <w:rsid w:val="0028064B"/>
    <w:rsid w:val="002830F1"/>
    <w:rsid w:val="00283481"/>
    <w:rsid w:val="0028454A"/>
    <w:rsid w:val="00285548"/>
    <w:rsid w:val="00285BC6"/>
    <w:rsid w:val="0029079D"/>
    <w:rsid w:val="002907AF"/>
    <w:rsid w:val="00290AD5"/>
    <w:rsid w:val="002925E3"/>
    <w:rsid w:val="00293CF5"/>
    <w:rsid w:val="00294983"/>
    <w:rsid w:val="00294B4F"/>
    <w:rsid w:val="00296266"/>
    <w:rsid w:val="002A0BE3"/>
    <w:rsid w:val="002A418E"/>
    <w:rsid w:val="002A779E"/>
    <w:rsid w:val="002B3277"/>
    <w:rsid w:val="002B367F"/>
    <w:rsid w:val="002B618D"/>
    <w:rsid w:val="002B6563"/>
    <w:rsid w:val="002B6D90"/>
    <w:rsid w:val="002C0885"/>
    <w:rsid w:val="002C0E81"/>
    <w:rsid w:val="002C12F5"/>
    <w:rsid w:val="002C26F5"/>
    <w:rsid w:val="002C43C3"/>
    <w:rsid w:val="002C4FF6"/>
    <w:rsid w:val="002D03E1"/>
    <w:rsid w:val="002D2932"/>
    <w:rsid w:val="002D4348"/>
    <w:rsid w:val="002E1D75"/>
    <w:rsid w:val="002E24FF"/>
    <w:rsid w:val="002E2F79"/>
    <w:rsid w:val="002E302E"/>
    <w:rsid w:val="002E3607"/>
    <w:rsid w:val="002E686D"/>
    <w:rsid w:val="002E76E5"/>
    <w:rsid w:val="002F362D"/>
    <w:rsid w:val="002F5238"/>
    <w:rsid w:val="002F5F2B"/>
    <w:rsid w:val="0030185C"/>
    <w:rsid w:val="00303317"/>
    <w:rsid w:val="00303CFE"/>
    <w:rsid w:val="00304448"/>
    <w:rsid w:val="0030448D"/>
    <w:rsid w:val="00304638"/>
    <w:rsid w:val="00306681"/>
    <w:rsid w:val="003077BE"/>
    <w:rsid w:val="00307B14"/>
    <w:rsid w:val="0031203A"/>
    <w:rsid w:val="00313B95"/>
    <w:rsid w:val="0031455F"/>
    <w:rsid w:val="00320647"/>
    <w:rsid w:val="00323E42"/>
    <w:rsid w:val="003320AB"/>
    <w:rsid w:val="00333C2D"/>
    <w:rsid w:val="00333D6F"/>
    <w:rsid w:val="00334C65"/>
    <w:rsid w:val="00337500"/>
    <w:rsid w:val="00341CB0"/>
    <w:rsid w:val="00345DCB"/>
    <w:rsid w:val="0034657E"/>
    <w:rsid w:val="0034797E"/>
    <w:rsid w:val="00347F45"/>
    <w:rsid w:val="00351B99"/>
    <w:rsid w:val="003543A1"/>
    <w:rsid w:val="00356244"/>
    <w:rsid w:val="00363E13"/>
    <w:rsid w:val="003653A6"/>
    <w:rsid w:val="00371F4F"/>
    <w:rsid w:val="0037334A"/>
    <w:rsid w:val="00373C03"/>
    <w:rsid w:val="0037516A"/>
    <w:rsid w:val="00376AD6"/>
    <w:rsid w:val="00376B0D"/>
    <w:rsid w:val="00377FF4"/>
    <w:rsid w:val="003828DE"/>
    <w:rsid w:val="003916F4"/>
    <w:rsid w:val="00391FF0"/>
    <w:rsid w:val="0039326E"/>
    <w:rsid w:val="003958A3"/>
    <w:rsid w:val="003A0953"/>
    <w:rsid w:val="003A158A"/>
    <w:rsid w:val="003A209F"/>
    <w:rsid w:val="003A270A"/>
    <w:rsid w:val="003A278C"/>
    <w:rsid w:val="003A28EE"/>
    <w:rsid w:val="003A33E7"/>
    <w:rsid w:val="003A37C7"/>
    <w:rsid w:val="003A5446"/>
    <w:rsid w:val="003A7FF1"/>
    <w:rsid w:val="003B234D"/>
    <w:rsid w:val="003B3424"/>
    <w:rsid w:val="003B3F1F"/>
    <w:rsid w:val="003B3FA3"/>
    <w:rsid w:val="003B5647"/>
    <w:rsid w:val="003B6E9B"/>
    <w:rsid w:val="003C0D41"/>
    <w:rsid w:val="003C0F34"/>
    <w:rsid w:val="003C2D6E"/>
    <w:rsid w:val="003C3E41"/>
    <w:rsid w:val="003C7966"/>
    <w:rsid w:val="003D1588"/>
    <w:rsid w:val="003D15F5"/>
    <w:rsid w:val="003D24B8"/>
    <w:rsid w:val="003D36DA"/>
    <w:rsid w:val="003D5F07"/>
    <w:rsid w:val="003E252A"/>
    <w:rsid w:val="003E2D23"/>
    <w:rsid w:val="003E66F3"/>
    <w:rsid w:val="003F1F41"/>
    <w:rsid w:val="003F2103"/>
    <w:rsid w:val="003F3A74"/>
    <w:rsid w:val="003F611A"/>
    <w:rsid w:val="003F6368"/>
    <w:rsid w:val="003F74AF"/>
    <w:rsid w:val="00404FCB"/>
    <w:rsid w:val="0040637A"/>
    <w:rsid w:val="00406864"/>
    <w:rsid w:val="00406AB6"/>
    <w:rsid w:val="00407C7C"/>
    <w:rsid w:val="00411D34"/>
    <w:rsid w:val="00414195"/>
    <w:rsid w:val="004159C5"/>
    <w:rsid w:val="00417D98"/>
    <w:rsid w:val="0042280A"/>
    <w:rsid w:val="00423786"/>
    <w:rsid w:val="00425F87"/>
    <w:rsid w:val="00430672"/>
    <w:rsid w:val="0043081F"/>
    <w:rsid w:val="00433899"/>
    <w:rsid w:val="004354EC"/>
    <w:rsid w:val="004379E4"/>
    <w:rsid w:val="00442C77"/>
    <w:rsid w:val="004478AA"/>
    <w:rsid w:val="00447B26"/>
    <w:rsid w:val="004509F6"/>
    <w:rsid w:val="004514BD"/>
    <w:rsid w:val="00452092"/>
    <w:rsid w:val="004538CC"/>
    <w:rsid w:val="004539F0"/>
    <w:rsid w:val="0045431F"/>
    <w:rsid w:val="00454889"/>
    <w:rsid w:val="00455B91"/>
    <w:rsid w:val="0045682E"/>
    <w:rsid w:val="00456A36"/>
    <w:rsid w:val="004576B0"/>
    <w:rsid w:val="00461498"/>
    <w:rsid w:val="00461ED6"/>
    <w:rsid w:val="00462C01"/>
    <w:rsid w:val="004636EE"/>
    <w:rsid w:val="004644C7"/>
    <w:rsid w:val="00464CB7"/>
    <w:rsid w:val="004727F4"/>
    <w:rsid w:val="004743DB"/>
    <w:rsid w:val="0047509D"/>
    <w:rsid w:val="00476C99"/>
    <w:rsid w:val="00480B47"/>
    <w:rsid w:val="004829B4"/>
    <w:rsid w:val="00484A86"/>
    <w:rsid w:val="00484E30"/>
    <w:rsid w:val="00485AC7"/>
    <w:rsid w:val="00486281"/>
    <w:rsid w:val="004878C6"/>
    <w:rsid w:val="004902D7"/>
    <w:rsid w:val="00490459"/>
    <w:rsid w:val="00492258"/>
    <w:rsid w:val="0049246C"/>
    <w:rsid w:val="00492F6E"/>
    <w:rsid w:val="004931E7"/>
    <w:rsid w:val="00493EA9"/>
    <w:rsid w:val="00494989"/>
    <w:rsid w:val="00496B9F"/>
    <w:rsid w:val="004A474E"/>
    <w:rsid w:val="004A6CA3"/>
    <w:rsid w:val="004B013B"/>
    <w:rsid w:val="004B4406"/>
    <w:rsid w:val="004B73B2"/>
    <w:rsid w:val="004C15E0"/>
    <w:rsid w:val="004C1D55"/>
    <w:rsid w:val="004C7271"/>
    <w:rsid w:val="004D0DD7"/>
    <w:rsid w:val="004D1568"/>
    <w:rsid w:val="004D21FB"/>
    <w:rsid w:val="004D308D"/>
    <w:rsid w:val="004D3F9A"/>
    <w:rsid w:val="004D4C71"/>
    <w:rsid w:val="004D6201"/>
    <w:rsid w:val="004D7413"/>
    <w:rsid w:val="004E0C66"/>
    <w:rsid w:val="004E1D14"/>
    <w:rsid w:val="004E3279"/>
    <w:rsid w:val="004E3A46"/>
    <w:rsid w:val="004E4205"/>
    <w:rsid w:val="004E476F"/>
    <w:rsid w:val="004E5938"/>
    <w:rsid w:val="004F043F"/>
    <w:rsid w:val="004F29B5"/>
    <w:rsid w:val="004F39D6"/>
    <w:rsid w:val="004F3F0C"/>
    <w:rsid w:val="004F7929"/>
    <w:rsid w:val="00500F5E"/>
    <w:rsid w:val="00504649"/>
    <w:rsid w:val="00504941"/>
    <w:rsid w:val="00506A2D"/>
    <w:rsid w:val="00506D53"/>
    <w:rsid w:val="005070CF"/>
    <w:rsid w:val="00510D7B"/>
    <w:rsid w:val="00521A30"/>
    <w:rsid w:val="00522F38"/>
    <w:rsid w:val="0052347E"/>
    <w:rsid w:val="00526F17"/>
    <w:rsid w:val="00532535"/>
    <w:rsid w:val="00534042"/>
    <w:rsid w:val="00536119"/>
    <w:rsid w:val="00536738"/>
    <w:rsid w:val="00537DE6"/>
    <w:rsid w:val="00541014"/>
    <w:rsid w:val="00542E0F"/>
    <w:rsid w:val="00544B8B"/>
    <w:rsid w:val="00546ABE"/>
    <w:rsid w:val="0055070D"/>
    <w:rsid w:val="005511DA"/>
    <w:rsid w:val="00553F72"/>
    <w:rsid w:val="00553FFA"/>
    <w:rsid w:val="005568B0"/>
    <w:rsid w:val="00572D5B"/>
    <w:rsid w:val="005732A5"/>
    <w:rsid w:val="00575091"/>
    <w:rsid w:val="0058033E"/>
    <w:rsid w:val="00581D53"/>
    <w:rsid w:val="00583235"/>
    <w:rsid w:val="0058408C"/>
    <w:rsid w:val="00585292"/>
    <w:rsid w:val="00587B52"/>
    <w:rsid w:val="00593C3A"/>
    <w:rsid w:val="0059549A"/>
    <w:rsid w:val="00595E0E"/>
    <w:rsid w:val="00597015"/>
    <w:rsid w:val="005A0F85"/>
    <w:rsid w:val="005A24F6"/>
    <w:rsid w:val="005A408F"/>
    <w:rsid w:val="005A49AA"/>
    <w:rsid w:val="005A4B15"/>
    <w:rsid w:val="005A5A8D"/>
    <w:rsid w:val="005A66EC"/>
    <w:rsid w:val="005A7533"/>
    <w:rsid w:val="005B150D"/>
    <w:rsid w:val="005B2072"/>
    <w:rsid w:val="005B229F"/>
    <w:rsid w:val="005B275F"/>
    <w:rsid w:val="005B5288"/>
    <w:rsid w:val="005B6697"/>
    <w:rsid w:val="005B73E4"/>
    <w:rsid w:val="005C17B5"/>
    <w:rsid w:val="005C35F7"/>
    <w:rsid w:val="005C3ABF"/>
    <w:rsid w:val="005C48DC"/>
    <w:rsid w:val="005C4D75"/>
    <w:rsid w:val="005D011D"/>
    <w:rsid w:val="005D0346"/>
    <w:rsid w:val="005D06C3"/>
    <w:rsid w:val="005D1074"/>
    <w:rsid w:val="005D3559"/>
    <w:rsid w:val="005D3ACB"/>
    <w:rsid w:val="005F0B17"/>
    <w:rsid w:val="005F3D04"/>
    <w:rsid w:val="005F592B"/>
    <w:rsid w:val="00605CCE"/>
    <w:rsid w:val="00607A42"/>
    <w:rsid w:val="00607B7D"/>
    <w:rsid w:val="0061018B"/>
    <w:rsid w:val="0061075C"/>
    <w:rsid w:val="00611F3C"/>
    <w:rsid w:val="00611FE1"/>
    <w:rsid w:val="00614DD6"/>
    <w:rsid w:val="00616DFD"/>
    <w:rsid w:val="00617782"/>
    <w:rsid w:val="006204CE"/>
    <w:rsid w:val="00620A65"/>
    <w:rsid w:val="00620C40"/>
    <w:rsid w:val="00622858"/>
    <w:rsid w:val="00622C38"/>
    <w:rsid w:val="00622C6F"/>
    <w:rsid w:val="00622F24"/>
    <w:rsid w:val="0062442D"/>
    <w:rsid w:val="00624DBC"/>
    <w:rsid w:val="006255AB"/>
    <w:rsid w:val="00626311"/>
    <w:rsid w:val="00627CEE"/>
    <w:rsid w:val="0063188B"/>
    <w:rsid w:val="00632891"/>
    <w:rsid w:val="00633BEC"/>
    <w:rsid w:val="00634398"/>
    <w:rsid w:val="00635A82"/>
    <w:rsid w:val="006421EE"/>
    <w:rsid w:val="006514AF"/>
    <w:rsid w:val="0065445B"/>
    <w:rsid w:val="00657130"/>
    <w:rsid w:val="00660B1B"/>
    <w:rsid w:val="006611A3"/>
    <w:rsid w:val="00661AA7"/>
    <w:rsid w:val="006620EC"/>
    <w:rsid w:val="0066226F"/>
    <w:rsid w:val="00664A67"/>
    <w:rsid w:val="0066519C"/>
    <w:rsid w:val="006652A4"/>
    <w:rsid w:val="00667A87"/>
    <w:rsid w:val="0067272E"/>
    <w:rsid w:val="00673FE0"/>
    <w:rsid w:val="00680421"/>
    <w:rsid w:val="0068075A"/>
    <w:rsid w:val="00681DB9"/>
    <w:rsid w:val="006852FB"/>
    <w:rsid w:val="00686724"/>
    <w:rsid w:val="00686BFF"/>
    <w:rsid w:val="00690CD2"/>
    <w:rsid w:val="00690DC8"/>
    <w:rsid w:val="00690E6A"/>
    <w:rsid w:val="006964BC"/>
    <w:rsid w:val="00696E70"/>
    <w:rsid w:val="006A0B24"/>
    <w:rsid w:val="006A23DF"/>
    <w:rsid w:val="006A3081"/>
    <w:rsid w:val="006A336D"/>
    <w:rsid w:val="006A3DCA"/>
    <w:rsid w:val="006A4F05"/>
    <w:rsid w:val="006A6C83"/>
    <w:rsid w:val="006B0E01"/>
    <w:rsid w:val="006C0A06"/>
    <w:rsid w:val="006C2EFD"/>
    <w:rsid w:val="006C336E"/>
    <w:rsid w:val="006C44A0"/>
    <w:rsid w:val="006C6E5E"/>
    <w:rsid w:val="006C6FAF"/>
    <w:rsid w:val="006C7E6F"/>
    <w:rsid w:val="006D099C"/>
    <w:rsid w:val="006D1847"/>
    <w:rsid w:val="006D3F97"/>
    <w:rsid w:val="006D5D27"/>
    <w:rsid w:val="006D6A64"/>
    <w:rsid w:val="006E12DC"/>
    <w:rsid w:val="006E3BE4"/>
    <w:rsid w:val="006E7CBD"/>
    <w:rsid w:val="006F035D"/>
    <w:rsid w:val="006F29B9"/>
    <w:rsid w:val="006F337E"/>
    <w:rsid w:val="006F3DC4"/>
    <w:rsid w:val="006F5053"/>
    <w:rsid w:val="006F66FD"/>
    <w:rsid w:val="0070517D"/>
    <w:rsid w:val="007072DF"/>
    <w:rsid w:val="00710C04"/>
    <w:rsid w:val="00711CAB"/>
    <w:rsid w:val="00712937"/>
    <w:rsid w:val="00712C77"/>
    <w:rsid w:val="0071746D"/>
    <w:rsid w:val="00721191"/>
    <w:rsid w:val="0072479D"/>
    <w:rsid w:val="007249A9"/>
    <w:rsid w:val="00724A53"/>
    <w:rsid w:val="00725A4B"/>
    <w:rsid w:val="00725D77"/>
    <w:rsid w:val="007270D3"/>
    <w:rsid w:val="00727ABD"/>
    <w:rsid w:val="00731393"/>
    <w:rsid w:val="007321AC"/>
    <w:rsid w:val="00732411"/>
    <w:rsid w:val="007328C3"/>
    <w:rsid w:val="007355DC"/>
    <w:rsid w:val="00744288"/>
    <w:rsid w:val="00744D10"/>
    <w:rsid w:val="0074603F"/>
    <w:rsid w:val="0075068B"/>
    <w:rsid w:val="00751BC7"/>
    <w:rsid w:val="00752A3B"/>
    <w:rsid w:val="007553C6"/>
    <w:rsid w:val="00757332"/>
    <w:rsid w:val="0076141A"/>
    <w:rsid w:val="00761504"/>
    <w:rsid w:val="00762B24"/>
    <w:rsid w:val="00763EBE"/>
    <w:rsid w:val="00765474"/>
    <w:rsid w:val="00765884"/>
    <w:rsid w:val="007677FF"/>
    <w:rsid w:val="00775D8C"/>
    <w:rsid w:val="00776A53"/>
    <w:rsid w:val="00776EC6"/>
    <w:rsid w:val="00777853"/>
    <w:rsid w:val="00780C83"/>
    <w:rsid w:val="00782714"/>
    <w:rsid w:val="007832FC"/>
    <w:rsid w:val="0078542E"/>
    <w:rsid w:val="00786BF7"/>
    <w:rsid w:val="00786EAC"/>
    <w:rsid w:val="00792A1C"/>
    <w:rsid w:val="007936CB"/>
    <w:rsid w:val="00794251"/>
    <w:rsid w:val="007964B3"/>
    <w:rsid w:val="007965F0"/>
    <w:rsid w:val="007976A8"/>
    <w:rsid w:val="007A0E6E"/>
    <w:rsid w:val="007A12B5"/>
    <w:rsid w:val="007B186B"/>
    <w:rsid w:val="007B22E1"/>
    <w:rsid w:val="007B494C"/>
    <w:rsid w:val="007B5F8C"/>
    <w:rsid w:val="007B63CB"/>
    <w:rsid w:val="007B6450"/>
    <w:rsid w:val="007C0E75"/>
    <w:rsid w:val="007C16D6"/>
    <w:rsid w:val="007C2A1B"/>
    <w:rsid w:val="007C33BE"/>
    <w:rsid w:val="007C6D9A"/>
    <w:rsid w:val="007C7C39"/>
    <w:rsid w:val="007D15D6"/>
    <w:rsid w:val="007D18BE"/>
    <w:rsid w:val="007D2751"/>
    <w:rsid w:val="007D3049"/>
    <w:rsid w:val="007D47BA"/>
    <w:rsid w:val="007E05C3"/>
    <w:rsid w:val="007E19C4"/>
    <w:rsid w:val="007E22AD"/>
    <w:rsid w:val="007E470B"/>
    <w:rsid w:val="007E50C4"/>
    <w:rsid w:val="007E560C"/>
    <w:rsid w:val="007E75B5"/>
    <w:rsid w:val="007F565B"/>
    <w:rsid w:val="007F5C14"/>
    <w:rsid w:val="007F6BC2"/>
    <w:rsid w:val="007F7C3B"/>
    <w:rsid w:val="00800056"/>
    <w:rsid w:val="008016C1"/>
    <w:rsid w:val="0080573E"/>
    <w:rsid w:val="008106D0"/>
    <w:rsid w:val="00811B4C"/>
    <w:rsid w:val="008130D7"/>
    <w:rsid w:val="008166E2"/>
    <w:rsid w:val="00816A3A"/>
    <w:rsid w:val="008174DD"/>
    <w:rsid w:val="00821A22"/>
    <w:rsid w:val="00832A50"/>
    <w:rsid w:val="00832B04"/>
    <w:rsid w:val="00832F53"/>
    <w:rsid w:val="008353FC"/>
    <w:rsid w:val="008401B0"/>
    <w:rsid w:val="00840CEE"/>
    <w:rsid w:val="0084101A"/>
    <w:rsid w:val="00843097"/>
    <w:rsid w:val="008431BA"/>
    <w:rsid w:val="00844888"/>
    <w:rsid w:val="00845018"/>
    <w:rsid w:val="008451FE"/>
    <w:rsid w:val="00847514"/>
    <w:rsid w:val="008505B5"/>
    <w:rsid w:val="008538EF"/>
    <w:rsid w:val="008544A3"/>
    <w:rsid w:val="00854551"/>
    <w:rsid w:val="00861937"/>
    <w:rsid w:val="00861B64"/>
    <w:rsid w:val="0086490C"/>
    <w:rsid w:val="008652F3"/>
    <w:rsid w:val="008670D2"/>
    <w:rsid w:val="008707A9"/>
    <w:rsid w:val="008768C9"/>
    <w:rsid w:val="00876B97"/>
    <w:rsid w:val="00877212"/>
    <w:rsid w:val="00881ACE"/>
    <w:rsid w:val="00885CEA"/>
    <w:rsid w:val="00886131"/>
    <w:rsid w:val="00886FA6"/>
    <w:rsid w:val="0088740C"/>
    <w:rsid w:val="00892C8F"/>
    <w:rsid w:val="008945D5"/>
    <w:rsid w:val="00895FFE"/>
    <w:rsid w:val="008A1464"/>
    <w:rsid w:val="008A221D"/>
    <w:rsid w:val="008A4195"/>
    <w:rsid w:val="008A6259"/>
    <w:rsid w:val="008B255F"/>
    <w:rsid w:val="008B3F10"/>
    <w:rsid w:val="008B450C"/>
    <w:rsid w:val="008B61DD"/>
    <w:rsid w:val="008B6D40"/>
    <w:rsid w:val="008C01B8"/>
    <w:rsid w:val="008C1155"/>
    <w:rsid w:val="008C4F0A"/>
    <w:rsid w:val="008C5703"/>
    <w:rsid w:val="008C5A86"/>
    <w:rsid w:val="008C6316"/>
    <w:rsid w:val="008D1757"/>
    <w:rsid w:val="008D2B66"/>
    <w:rsid w:val="008D4621"/>
    <w:rsid w:val="008D479B"/>
    <w:rsid w:val="008D4F1F"/>
    <w:rsid w:val="008D7E80"/>
    <w:rsid w:val="008E0B6E"/>
    <w:rsid w:val="008E397A"/>
    <w:rsid w:val="008E3C6C"/>
    <w:rsid w:val="008E3DCC"/>
    <w:rsid w:val="008E4D3C"/>
    <w:rsid w:val="008E5652"/>
    <w:rsid w:val="008E65E4"/>
    <w:rsid w:val="008E6BFC"/>
    <w:rsid w:val="008F1204"/>
    <w:rsid w:val="008F3782"/>
    <w:rsid w:val="008F4DC7"/>
    <w:rsid w:val="008F5514"/>
    <w:rsid w:val="008F665D"/>
    <w:rsid w:val="008F71CB"/>
    <w:rsid w:val="009016F3"/>
    <w:rsid w:val="00905A19"/>
    <w:rsid w:val="00905D92"/>
    <w:rsid w:val="00906F6B"/>
    <w:rsid w:val="0090734D"/>
    <w:rsid w:val="009109F2"/>
    <w:rsid w:val="00910F0E"/>
    <w:rsid w:val="009113FE"/>
    <w:rsid w:val="0091189B"/>
    <w:rsid w:val="0091414F"/>
    <w:rsid w:val="0091695F"/>
    <w:rsid w:val="009173B6"/>
    <w:rsid w:val="00917823"/>
    <w:rsid w:val="009246DD"/>
    <w:rsid w:val="00924D36"/>
    <w:rsid w:val="00925CE9"/>
    <w:rsid w:val="009262EC"/>
    <w:rsid w:val="00926992"/>
    <w:rsid w:val="00926FD8"/>
    <w:rsid w:val="00927254"/>
    <w:rsid w:val="009304E8"/>
    <w:rsid w:val="0093104F"/>
    <w:rsid w:val="00932F74"/>
    <w:rsid w:val="0093539F"/>
    <w:rsid w:val="0093553B"/>
    <w:rsid w:val="009412FD"/>
    <w:rsid w:val="009427B5"/>
    <w:rsid w:val="0094327E"/>
    <w:rsid w:val="009435E0"/>
    <w:rsid w:val="00944DC3"/>
    <w:rsid w:val="00945A33"/>
    <w:rsid w:val="00946A27"/>
    <w:rsid w:val="009507D5"/>
    <w:rsid w:val="009516BF"/>
    <w:rsid w:val="0095170E"/>
    <w:rsid w:val="00952B5C"/>
    <w:rsid w:val="00954D17"/>
    <w:rsid w:val="00954E28"/>
    <w:rsid w:val="009642E0"/>
    <w:rsid w:val="0096590D"/>
    <w:rsid w:val="0097045D"/>
    <w:rsid w:val="0097104A"/>
    <w:rsid w:val="009737CC"/>
    <w:rsid w:val="009748EF"/>
    <w:rsid w:val="0098290E"/>
    <w:rsid w:val="0098453B"/>
    <w:rsid w:val="00987ACF"/>
    <w:rsid w:val="00991C26"/>
    <w:rsid w:val="00993CB3"/>
    <w:rsid w:val="00994CE0"/>
    <w:rsid w:val="0099535D"/>
    <w:rsid w:val="00995CBB"/>
    <w:rsid w:val="009965FB"/>
    <w:rsid w:val="009A124E"/>
    <w:rsid w:val="009A1448"/>
    <w:rsid w:val="009A3CA8"/>
    <w:rsid w:val="009A52E2"/>
    <w:rsid w:val="009A56B2"/>
    <w:rsid w:val="009B1ABD"/>
    <w:rsid w:val="009B40E0"/>
    <w:rsid w:val="009B45B4"/>
    <w:rsid w:val="009B574F"/>
    <w:rsid w:val="009C0745"/>
    <w:rsid w:val="009C0751"/>
    <w:rsid w:val="009C1558"/>
    <w:rsid w:val="009C18FB"/>
    <w:rsid w:val="009C3AF1"/>
    <w:rsid w:val="009C3C32"/>
    <w:rsid w:val="009C56F6"/>
    <w:rsid w:val="009C6AAC"/>
    <w:rsid w:val="009D3FB4"/>
    <w:rsid w:val="009D51A5"/>
    <w:rsid w:val="009D554C"/>
    <w:rsid w:val="009E0BA1"/>
    <w:rsid w:val="009E0FE5"/>
    <w:rsid w:val="009E11ED"/>
    <w:rsid w:val="009E2B03"/>
    <w:rsid w:val="009E3044"/>
    <w:rsid w:val="009E4962"/>
    <w:rsid w:val="009E51E3"/>
    <w:rsid w:val="009E6A55"/>
    <w:rsid w:val="009F0E3F"/>
    <w:rsid w:val="009F2B74"/>
    <w:rsid w:val="009F2D06"/>
    <w:rsid w:val="009F4A57"/>
    <w:rsid w:val="009F5A39"/>
    <w:rsid w:val="00A007DE"/>
    <w:rsid w:val="00A02277"/>
    <w:rsid w:val="00A042E3"/>
    <w:rsid w:val="00A06508"/>
    <w:rsid w:val="00A0739C"/>
    <w:rsid w:val="00A07C9F"/>
    <w:rsid w:val="00A07F5C"/>
    <w:rsid w:val="00A11D52"/>
    <w:rsid w:val="00A12988"/>
    <w:rsid w:val="00A14066"/>
    <w:rsid w:val="00A15607"/>
    <w:rsid w:val="00A16188"/>
    <w:rsid w:val="00A17F9C"/>
    <w:rsid w:val="00A21133"/>
    <w:rsid w:val="00A2257A"/>
    <w:rsid w:val="00A227EA"/>
    <w:rsid w:val="00A31E07"/>
    <w:rsid w:val="00A3202A"/>
    <w:rsid w:val="00A3239E"/>
    <w:rsid w:val="00A347D8"/>
    <w:rsid w:val="00A34E2F"/>
    <w:rsid w:val="00A41183"/>
    <w:rsid w:val="00A44BA1"/>
    <w:rsid w:val="00A470B4"/>
    <w:rsid w:val="00A476A9"/>
    <w:rsid w:val="00A50483"/>
    <w:rsid w:val="00A50A12"/>
    <w:rsid w:val="00A53638"/>
    <w:rsid w:val="00A53AE7"/>
    <w:rsid w:val="00A53BF6"/>
    <w:rsid w:val="00A60222"/>
    <w:rsid w:val="00A60E7D"/>
    <w:rsid w:val="00A64482"/>
    <w:rsid w:val="00A6689D"/>
    <w:rsid w:val="00A67E50"/>
    <w:rsid w:val="00A7023F"/>
    <w:rsid w:val="00A706E2"/>
    <w:rsid w:val="00A7192E"/>
    <w:rsid w:val="00A75567"/>
    <w:rsid w:val="00A7663F"/>
    <w:rsid w:val="00A87E6F"/>
    <w:rsid w:val="00A9075A"/>
    <w:rsid w:val="00A918A0"/>
    <w:rsid w:val="00A94528"/>
    <w:rsid w:val="00A946C5"/>
    <w:rsid w:val="00A95D54"/>
    <w:rsid w:val="00AA3531"/>
    <w:rsid w:val="00AA398E"/>
    <w:rsid w:val="00AA67B4"/>
    <w:rsid w:val="00AA748D"/>
    <w:rsid w:val="00AB078D"/>
    <w:rsid w:val="00AB30F5"/>
    <w:rsid w:val="00AB3FC2"/>
    <w:rsid w:val="00AB4241"/>
    <w:rsid w:val="00AB73D1"/>
    <w:rsid w:val="00AC0DB5"/>
    <w:rsid w:val="00AC1642"/>
    <w:rsid w:val="00AC48E9"/>
    <w:rsid w:val="00AC5671"/>
    <w:rsid w:val="00AC7D3E"/>
    <w:rsid w:val="00AD0ACD"/>
    <w:rsid w:val="00AD0DE9"/>
    <w:rsid w:val="00AD3A67"/>
    <w:rsid w:val="00AD3B05"/>
    <w:rsid w:val="00AD5C0D"/>
    <w:rsid w:val="00AD7708"/>
    <w:rsid w:val="00AD79CB"/>
    <w:rsid w:val="00AE0A42"/>
    <w:rsid w:val="00AE1835"/>
    <w:rsid w:val="00AE1C82"/>
    <w:rsid w:val="00AE45DC"/>
    <w:rsid w:val="00AF07ED"/>
    <w:rsid w:val="00AF4734"/>
    <w:rsid w:val="00AF4BE3"/>
    <w:rsid w:val="00AF5DFC"/>
    <w:rsid w:val="00B016B8"/>
    <w:rsid w:val="00B02A37"/>
    <w:rsid w:val="00B0509B"/>
    <w:rsid w:val="00B072E7"/>
    <w:rsid w:val="00B11393"/>
    <w:rsid w:val="00B127E2"/>
    <w:rsid w:val="00B135E6"/>
    <w:rsid w:val="00B13F6F"/>
    <w:rsid w:val="00B14A5D"/>
    <w:rsid w:val="00B16072"/>
    <w:rsid w:val="00B1785A"/>
    <w:rsid w:val="00B201E3"/>
    <w:rsid w:val="00B21120"/>
    <w:rsid w:val="00B21CFB"/>
    <w:rsid w:val="00B223D7"/>
    <w:rsid w:val="00B22537"/>
    <w:rsid w:val="00B23B41"/>
    <w:rsid w:val="00B24648"/>
    <w:rsid w:val="00B25DC7"/>
    <w:rsid w:val="00B2653E"/>
    <w:rsid w:val="00B30948"/>
    <w:rsid w:val="00B312B1"/>
    <w:rsid w:val="00B350F2"/>
    <w:rsid w:val="00B35DBF"/>
    <w:rsid w:val="00B4072B"/>
    <w:rsid w:val="00B41B00"/>
    <w:rsid w:val="00B41F4C"/>
    <w:rsid w:val="00B43317"/>
    <w:rsid w:val="00B43BB4"/>
    <w:rsid w:val="00B43CA8"/>
    <w:rsid w:val="00B43E7A"/>
    <w:rsid w:val="00B449E0"/>
    <w:rsid w:val="00B4779E"/>
    <w:rsid w:val="00B4786B"/>
    <w:rsid w:val="00B47DEA"/>
    <w:rsid w:val="00B50BE1"/>
    <w:rsid w:val="00B51A2D"/>
    <w:rsid w:val="00B53029"/>
    <w:rsid w:val="00B561BA"/>
    <w:rsid w:val="00B5763D"/>
    <w:rsid w:val="00B6249D"/>
    <w:rsid w:val="00B63A43"/>
    <w:rsid w:val="00B65472"/>
    <w:rsid w:val="00B663C0"/>
    <w:rsid w:val="00B66C58"/>
    <w:rsid w:val="00B7100D"/>
    <w:rsid w:val="00B7138B"/>
    <w:rsid w:val="00B71C50"/>
    <w:rsid w:val="00B73940"/>
    <w:rsid w:val="00B7493E"/>
    <w:rsid w:val="00B753A9"/>
    <w:rsid w:val="00B76517"/>
    <w:rsid w:val="00B77365"/>
    <w:rsid w:val="00B816FB"/>
    <w:rsid w:val="00B854AC"/>
    <w:rsid w:val="00B867AE"/>
    <w:rsid w:val="00B86BC8"/>
    <w:rsid w:val="00B8756F"/>
    <w:rsid w:val="00B8799D"/>
    <w:rsid w:val="00B87F60"/>
    <w:rsid w:val="00B9083E"/>
    <w:rsid w:val="00B91967"/>
    <w:rsid w:val="00B9470E"/>
    <w:rsid w:val="00B96049"/>
    <w:rsid w:val="00B96430"/>
    <w:rsid w:val="00B978C0"/>
    <w:rsid w:val="00BA05DB"/>
    <w:rsid w:val="00BA0A99"/>
    <w:rsid w:val="00BA1883"/>
    <w:rsid w:val="00BA2C7A"/>
    <w:rsid w:val="00BA3380"/>
    <w:rsid w:val="00BA6F4D"/>
    <w:rsid w:val="00BA6F59"/>
    <w:rsid w:val="00BB0FD2"/>
    <w:rsid w:val="00BB16BE"/>
    <w:rsid w:val="00BB2AD0"/>
    <w:rsid w:val="00BB4E5D"/>
    <w:rsid w:val="00BB5219"/>
    <w:rsid w:val="00BC2747"/>
    <w:rsid w:val="00BC3693"/>
    <w:rsid w:val="00BC3897"/>
    <w:rsid w:val="00BC3CF2"/>
    <w:rsid w:val="00BC5238"/>
    <w:rsid w:val="00BC5320"/>
    <w:rsid w:val="00BD1488"/>
    <w:rsid w:val="00BD5B8D"/>
    <w:rsid w:val="00BD5C49"/>
    <w:rsid w:val="00BD67A1"/>
    <w:rsid w:val="00BE0E75"/>
    <w:rsid w:val="00BE1B5A"/>
    <w:rsid w:val="00BE7453"/>
    <w:rsid w:val="00BF0191"/>
    <w:rsid w:val="00BF028E"/>
    <w:rsid w:val="00BF1242"/>
    <w:rsid w:val="00BF3C94"/>
    <w:rsid w:val="00BF3F1E"/>
    <w:rsid w:val="00BF5A84"/>
    <w:rsid w:val="00BF63EF"/>
    <w:rsid w:val="00C016FF"/>
    <w:rsid w:val="00C02608"/>
    <w:rsid w:val="00C157DB"/>
    <w:rsid w:val="00C24E42"/>
    <w:rsid w:val="00C33546"/>
    <w:rsid w:val="00C4052B"/>
    <w:rsid w:val="00C41A8E"/>
    <w:rsid w:val="00C420E9"/>
    <w:rsid w:val="00C4275E"/>
    <w:rsid w:val="00C42EF3"/>
    <w:rsid w:val="00C440D6"/>
    <w:rsid w:val="00C44266"/>
    <w:rsid w:val="00C470A0"/>
    <w:rsid w:val="00C50D05"/>
    <w:rsid w:val="00C527BE"/>
    <w:rsid w:val="00C55063"/>
    <w:rsid w:val="00C5530A"/>
    <w:rsid w:val="00C60F63"/>
    <w:rsid w:val="00C61B95"/>
    <w:rsid w:val="00C64582"/>
    <w:rsid w:val="00C6523D"/>
    <w:rsid w:val="00C667AB"/>
    <w:rsid w:val="00C6687D"/>
    <w:rsid w:val="00C66DC7"/>
    <w:rsid w:val="00C66E05"/>
    <w:rsid w:val="00C67970"/>
    <w:rsid w:val="00C67B1E"/>
    <w:rsid w:val="00C70DA3"/>
    <w:rsid w:val="00C73B30"/>
    <w:rsid w:val="00C7730D"/>
    <w:rsid w:val="00C81688"/>
    <w:rsid w:val="00C81B26"/>
    <w:rsid w:val="00C853E0"/>
    <w:rsid w:val="00C85F1B"/>
    <w:rsid w:val="00C86643"/>
    <w:rsid w:val="00C9069D"/>
    <w:rsid w:val="00C90C47"/>
    <w:rsid w:val="00C91CFF"/>
    <w:rsid w:val="00C92C62"/>
    <w:rsid w:val="00C954DA"/>
    <w:rsid w:val="00C96078"/>
    <w:rsid w:val="00C96750"/>
    <w:rsid w:val="00C96BC5"/>
    <w:rsid w:val="00C97448"/>
    <w:rsid w:val="00C9792E"/>
    <w:rsid w:val="00CA062E"/>
    <w:rsid w:val="00CA2577"/>
    <w:rsid w:val="00CA3AAC"/>
    <w:rsid w:val="00CA5531"/>
    <w:rsid w:val="00CA5FEE"/>
    <w:rsid w:val="00CA7A59"/>
    <w:rsid w:val="00CA7B6A"/>
    <w:rsid w:val="00CB138A"/>
    <w:rsid w:val="00CB3A71"/>
    <w:rsid w:val="00CB3E05"/>
    <w:rsid w:val="00CB4FCA"/>
    <w:rsid w:val="00CC26B2"/>
    <w:rsid w:val="00CC3351"/>
    <w:rsid w:val="00CC5891"/>
    <w:rsid w:val="00CC671C"/>
    <w:rsid w:val="00CC6886"/>
    <w:rsid w:val="00CC7B23"/>
    <w:rsid w:val="00CD0F14"/>
    <w:rsid w:val="00CD39DB"/>
    <w:rsid w:val="00CD3CAA"/>
    <w:rsid w:val="00CD5638"/>
    <w:rsid w:val="00CD5D5C"/>
    <w:rsid w:val="00CD639B"/>
    <w:rsid w:val="00CD7DAD"/>
    <w:rsid w:val="00CD7FBF"/>
    <w:rsid w:val="00CE3541"/>
    <w:rsid w:val="00CE6C48"/>
    <w:rsid w:val="00CF1E0B"/>
    <w:rsid w:val="00CF1EB8"/>
    <w:rsid w:val="00CF48DD"/>
    <w:rsid w:val="00CF4F1F"/>
    <w:rsid w:val="00CF5FA7"/>
    <w:rsid w:val="00D002D9"/>
    <w:rsid w:val="00D06426"/>
    <w:rsid w:val="00D06523"/>
    <w:rsid w:val="00D066F1"/>
    <w:rsid w:val="00D124BF"/>
    <w:rsid w:val="00D13248"/>
    <w:rsid w:val="00D1432E"/>
    <w:rsid w:val="00D21D26"/>
    <w:rsid w:val="00D2400B"/>
    <w:rsid w:val="00D25789"/>
    <w:rsid w:val="00D25898"/>
    <w:rsid w:val="00D277E3"/>
    <w:rsid w:val="00D27A86"/>
    <w:rsid w:val="00D27CDC"/>
    <w:rsid w:val="00D33F28"/>
    <w:rsid w:val="00D341EF"/>
    <w:rsid w:val="00D357FD"/>
    <w:rsid w:val="00D411C4"/>
    <w:rsid w:val="00D416FB"/>
    <w:rsid w:val="00D426AC"/>
    <w:rsid w:val="00D43319"/>
    <w:rsid w:val="00D456A7"/>
    <w:rsid w:val="00D46C13"/>
    <w:rsid w:val="00D50B28"/>
    <w:rsid w:val="00D51C5E"/>
    <w:rsid w:val="00D52F9F"/>
    <w:rsid w:val="00D551F2"/>
    <w:rsid w:val="00D567F2"/>
    <w:rsid w:val="00D571B7"/>
    <w:rsid w:val="00D57C05"/>
    <w:rsid w:val="00D57DE5"/>
    <w:rsid w:val="00D61D13"/>
    <w:rsid w:val="00D63089"/>
    <w:rsid w:val="00D63514"/>
    <w:rsid w:val="00D63963"/>
    <w:rsid w:val="00D64AC2"/>
    <w:rsid w:val="00D7102A"/>
    <w:rsid w:val="00D71AF7"/>
    <w:rsid w:val="00D756BB"/>
    <w:rsid w:val="00D77785"/>
    <w:rsid w:val="00D802A4"/>
    <w:rsid w:val="00D81123"/>
    <w:rsid w:val="00D822F5"/>
    <w:rsid w:val="00D91956"/>
    <w:rsid w:val="00D92A52"/>
    <w:rsid w:val="00D92C53"/>
    <w:rsid w:val="00D92EE3"/>
    <w:rsid w:val="00D93922"/>
    <w:rsid w:val="00D940B0"/>
    <w:rsid w:val="00D940E5"/>
    <w:rsid w:val="00D96D9E"/>
    <w:rsid w:val="00D97340"/>
    <w:rsid w:val="00DA185C"/>
    <w:rsid w:val="00DA37C0"/>
    <w:rsid w:val="00DA6207"/>
    <w:rsid w:val="00DA69D8"/>
    <w:rsid w:val="00DA6A33"/>
    <w:rsid w:val="00DA6AB9"/>
    <w:rsid w:val="00DA799C"/>
    <w:rsid w:val="00DB098F"/>
    <w:rsid w:val="00DB12AC"/>
    <w:rsid w:val="00DB3CEE"/>
    <w:rsid w:val="00DB4CA2"/>
    <w:rsid w:val="00DB5B14"/>
    <w:rsid w:val="00DB7437"/>
    <w:rsid w:val="00DC1666"/>
    <w:rsid w:val="00DC2249"/>
    <w:rsid w:val="00DC45F0"/>
    <w:rsid w:val="00DC70F4"/>
    <w:rsid w:val="00DD2678"/>
    <w:rsid w:val="00DD33BE"/>
    <w:rsid w:val="00DD416A"/>
    <w:rsid w:val="00DD4C5A"/>
    <w:rsid w:val="00DD4E82"/>
    <w:rsid w:val="00DD5E54"/>
    <w:rsid w:val="00DD6911"/>
    <w:rsid w:val="00DD7B73"/>
    <w:rsid w:val="00DE17ED"/>
    <w:rsid w:val="00DE233F"/>
    <w:rsid w:val="00DE4717"/>
    <w:rsid w:val="00DE586A"/>
    <w:rsid w:val="00DE5D27"/>
    <w:rsid w:val="00DE7386"/>
    <w:rsid w:val="00DE73E3"/>
    <w:rsid w:val="00DF1BE4"/>
    <w:rsid w:val="00DF5E22"/>
    <w:rsid w:val="00E018E4"/>
    <w:rsid w:val="00E05424"/>
    <w:rsid w:val="00E0636A"/>
    <w:rsid w:val="00E06899"/>
    <w:rsid w:val="00E11162"/>
    <w:rsid w:val="00E13FAC"/>
    <w:rsid w:val="00E15197"/>
    <w:rsid w:val="00E17450"/>
    <w:rsid w:val="00E20C86"/>
    <w:rsid w:val="00E22029"/>
    <w:rsid w:val="00E22A06"/>
    <w:rsid w:val="00E2436C"/>
    <w:rsid w:val="00E25522"/>
    <w:rsid w:val="00E270B3"/>
    <w:rsid w:val="00E30A66"/>
    <w:rsid w:val="00E30F1B"/>
    <w:rsid w:val="00E336C7"/>
    <w:rsid w:val="00E41276"/>
    <w:rsid w:val="00E41E25"/>
    <w:rsid w:val="00E42444"/>
    <w:rsid w:val="00E44109"/>
    <w:rsid w:val="00E44656"/>
    <w:rsid w:val="00E4583F"/>
    <w:rsid w:val="00E502AD"/>
    <w:rsid w:val="00E50D12"/>
    <w:rsid w:val="00E50D47"/>
    <w:rsid w:val="00E51FF6"/>
    <w:rsid w:val="00E54994"/>
    <w:rsid w:val="00E55540"/>
    <w:rsid w:val="00E556EA"/>
    <w:rsid w:val="00E579F9"/>
    <w:rsid w:val="00E6136C"/>
    <w:rsid w:val="00E617ED"/>
    <w:rsid w:val="00E61994"/>
    <w:rsid w:val="00E619BD"/>
    <w:rsid w:val="00E6711D"/>
    <w:rsid w:val="00E7001B"/>
    <w:rsid w:val="00E7363F"/>
    <w:rsid w:val="00E75491"/>
    <w:rsid w:val="00E755DE"/>
    <w:rsid w:val="00E76383"/>
    <w:rsid w:val="00E77D9A"/>
    <w:rsid w:val="00E85FB8"/>
    <w:rsid w:val="00E86276"/>
    <w:rsid w:val="00E86DCF"/>
    <w:rsid w:val="00E90D43"/>
    <w:rsid w:val="00E91224"/>
    <w:rsid w:val="00E926BE"/>
    <w:rsid w:val="00E9684A"/>
    <w:rsid w:val="00E97970"/>
    <w:rsid w:val="00E97DD9"/>
    <w:rsid w:val="00EA064C"/>
    <w:rsid w:val="00EA1DE4"/>
    <w:rsid w:val="00EA2014"/>
    <w:rsid w:val="00EA5E65"/>
    <w:rsid w:val="00EB1193"/>
    <w:rsid w:val="00EB12DE"/>
    <w:rsid w:val="00EB653F"/>
    <w:rsid w:val="00EB659E"/>
    <w:rsid w:val="00EB773C"/>
    <w:rsid w:val="00EC0C6B"/>
    <w:rsid w:val="00EC0DB5"/>
    <w:rsid w:val="00EC1A71"/>
    <w:rsid w:val="00EC41F7"/>
    <w:rsid w:val="00EC733C"/>
    <w:rsid w:val="00EC7723"/>
    <w:rsid w:val="00EC7C4A"/>
    <w:rsid w:val="00EC7C67"/>
    <w:rsid w:val="00ED05CC"/>
    <w:rsid w:val="00ED0660"/>
    <w:rsid w:val="00ED32B3"/>
    <w:rsid w:val="00ED56C3"/>
    <w:rsid w:val="00ED7520"/>
    <w:rsid w:val="00EE2533"/>
    <w:rsid w:val="00EE421E"/>
    <w:rsid w:val="00EE5E08"/>
    <w:rsid w:val="00EE7073"/>
    <w:rsid w:val="00EF018E"/>
    <w:rsid w:val="00EF0EDB"/>
    <w:rsid w:val="00EF11A3"/>
    <w:rsid w:val="00EF13B6"/>
    <w:rsid w:val="00EF384E"/>
    <w:rsid w:val="00EF4224"/>
    <w:rsid w:val="00EF50C7"/>
    <w:rsid w:val="00EF57AC"/>
    <w:rsid w:val="00EF5D9C"/>
    <w:rsid w:val="00F00521"/>
    <w:rsid w:val="00F00C69"/>
    <w:rsid w:val="00F029C8"/>
    <w:rsid w:val="00F02AD7"/>
    <w:rsid w:val="00F06695"/>
    <w:rsid w:val="00F16C13"/>
    <w:rsid w:val="00F17F88"/>
    <w:rsid w:val="00F2117A"/>
    <w:rsid w:val="00F256DD"/>
    <w:rsid w:val="00F2584E"/>
    <w:rsid w:val="00F27E62"/>
    <w:rsid w:val="00F32EE1"/>
    <w:rsid w:val="00F3320F"/>
    <w:rsid w:val="00F34041"/>
    <w:rsid w:val="00F36BC4"/>
    <w:rsid w:val="00F36C61"/>
    <w:rsid w:val="00F40C07"/>
    <w:rsid w:val="00F43855"/>
    <w:rsid w:val="00F44F69"/>
    <w:rsid w:val="00F504CB"/>
    <w:rsid w:val="00F5178A"/>
    <w:rsid w:val="00F52689"/>
    <w:rsid w:val="00F557F4"/>
    <w:rsid w:val="00F55F8D"/>
    <w:rsid w:val="00F61C3D"/>
    <w:rsid w:val="00F62B94"/>
    <w:rsid w:val="00F6496A"/>
    <w:rsid w:val="00F65862"/>
    <w:rsid w:val="00F67875"/>
    <w:rsid w:val="00F708A9"/>
    <w:rsid w:val="00F7091D"/>
    <w:rsid w:val="00F72EDF"/>
    <w:rsid w:val="00F83F04"/>
    <w:rsid w:val="00F84DFE"/>
    <w:rsid w:val="00F87EA9"/>
    <w:rsid w:val="00F938ED"/>
    <w:rsid w:val="00F94CDE"/>
    <w:rsid w:val="00F978BA"/>
    <w:rsid w:val="00FA0F4F"/>
    <w:rsid w:val="00FA438F"/>
    <w:rsid w:val="00FA562D"/>
    <w:rsid w:val="00FA66D2"/>
    <w:rsid w:val="00FB0680"/>
    <w:rsid w:val="00FB1600"/>
    <w:rsid w:val="00FB3F3E"/>
    <w:rsid w:val="00FB4B56"/>
    <w:rsid w:val="00FB6377"/>
    <w:rsid w:val="00FB6666"/>
    <w:rsid w:val="00FB7EAE"/>
    <w:rsid w:val="00FB7F3A"/>
    <w:rsid w:val="00FC0133"/>
    <w:rsid w:val="00FC0F05"/>
    <w:rsid w:val="00FC1B72"/>
    <w:rsid w:val="00FC3B9C"/>
    <w:rsid w:val="00FC75A0"/>
    <w:rsid w:val="00FD1B38"/>
    <w:rsid w:val="00FD397F"/>
    <w:rsid w:val="00FD4D46"/>
    <w:rsid w:val="00FD4F7F"/>
    <w:rsid w:val="00FD6E02"/>
    <w:rsid w:val="00FE0B34"/>
    <w:rsid w:val="00FE0ECF"/>
    <w:rsid w:val="00FE2676"/>
    <w:rsid w:val="00FE26ED"/>
    <w:rsid w:val="00FE438F"/>
    <w:rsid w:val="00FE4C18"/>
    <w:rsid w:val="00FE7513"/>
    <w:rsid w:val="00FE7E89"/>
    <w:rsid w:val="00FF08EC"/>
    <w:rsid w:val="00FF130A"/>
    <w:rsid w:val="00FF1A12"/>
    <w:rsid w:val="00FF354A"/>
    <w:rsid w:val="00FF430F"/>
    <w:rsid w:val="00FF4F6B"/>
    <w:rsid w:val="00FF675B"/>
    <w:rsid w:val="00FF72BB"/>
    <w:rsid w:val="00FF7E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9990D"/>
  <w15:docId w15:val="{67B5406F-E2C1-4A4B-A3B0-80A0E3EF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155"/>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80573E"/>
    <w:pPr>
      <w:tabs>
        <w:tab w:val="center" w:pos="4419"/>
        <w:tab w:val="right" w:pos="8838"/>
      </w:tabs>
    </w:pPr>
  </w:style>
  <w:style w:type="character" w:customStyle="1" w:styleId="EncabezadoCar">
    <w:name w:val="Encabezado Car"/>
    <w:basedOn w:val="Fuentedeprrafopredeter"/>
    <w:link w:val="Encabezado"/>
    <w:uiPriority w:val="99"/>
    <w:rsid w:val="0080573E"/>
  </w:style>
  <w:style w:type="paragraph" w:styleId="Piedepgina">
    <w:name w:val="footer"/>
    <w:basedOn w:val="Normal"/>
    <w:link w:val="PiedepginaCar"/>
    <w:uiPriority w:val="99"/>
    <w:unhideWhenUsed/>
    <w:rsid w:val="0080573E"/>
    <w:pPr>
      <w:tabs>
        <w:tab w:val="center" w:pos="4419"/>
        <w:tab w:val="right" w:pos="8838"/>
      </w:tabs>
    </w:pPr>
  </w:style>
  <w:style w:type="character" w:customStyle="1" w:styleId="PiedepginaCar">
    <w:name w:val="Pie de página Car"/>
    <w:basedOn w:val="Fuentedeprrafopredeter"/>
    <w:link w:val="Piedepgina"/>
    <w:uiPriority w:val="99"/>
    <w:rsid w:val="0080573E"/>
  </w:style>
  <w:style w:type="paragraph" w:styleId="Prrafodelista">
    <w:name w:val="List Paragraph"/>
    <w:basedOn w:val="Normal"/>
    <w:uiPriority w:val="34"/>
    <w:qFormat/>
    <w:rsid w:val="00447B26"/>
    <w:pPr>
      <w:ind w:left="720"/>
      <w:contextualSpacing/>
    </w:pPr>
  </w:style>
  <w:style w:type="paragraph" w:customStyle="1" w:styleId="Texto">
    <w:name w:val="Texto"/>
    <w:basedOn w:val="Normal"/>
    <w:link w:val="TextoCar"/>
    <w:qFormat/>
    <w:rsid w:val="00447B26"/>
    <w:pPr>
      <w:spacing w:after="101" w:line="216" w:lineRule="exact"/>
      <w:ind w:firstLine="288"/>
      <w:jc w:val="both"/>
    </w:pPr>
    <w:rPr>
      <w:rFonts w:ascii="Arial" w:hAnsi="Arial" w:cs="Arial"/>
      <w:sz w:val="18"/>
      <w:szCs w:val="20"/>
      <w:lang w:val="es-ES" w:eastAsia="es-ES"/>
    </w:rPr>
  </w:style>
  <w:style w:type="character" w:customStyle="1" w:styleId="TextoCar">
    <w:name w:val="Texto Car"/>
    <w:link w:val="Texto"/>
    <w:locked/>
    <w:rsid w:val="00447B26"/>
    <w:rPr>
      <w:rFonts w:ascii="Arial" w:hAnsi="Arial" w:cs="Arial"/>
      <w:sz w:val="18"/>
      <w:szCs w:val="20"/>
      <w:lang w:val="es-ES" w:eastAsia="es-ES"/>
    </w:rPr>
  </w:style>
  <w:style w:type="table" w:styleId="Tablaconcuadrcula">
    <w:name w:val="Table Grid"/>
    <w:basedOn w:val="Tablanormal"/>
    <w:uiPriority w:val="39"/>
    <w:rsid w:val="00AD3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BD67A1"/>
    <w:rPr>
      <w:rFonts w:ascii="Verdana" w:hAnsi="Verdana"/>
      <w:sz w:val="20"/>
      <w:szCs w:val="20"/>
      <w:lang w:val="es-ES"/>
    </w:rPr>
  </w:style>
  <w:style w:type="character" w:customStyle="1" w:styleId="TextonotapieCar">
    <w:name w:val="Texto nota pie Car"/>
    <w:basedOn w:val="Fuentedeprrafopredeter"/>
    <w:link w:val="Textonotapie"/>
    <w:rsid w:val="00BD67A1"/>
    <w:rPr>
      <w:rFonts w:ascii="Verdana" w:hAnsi="Verdana"/>
      <w:sz w:val="20"/>
      <w:szCs w:val="20"/>
      <w:lang w:val="es-ES"/>
    </w:rPr>
  </w:style>
  <w:style w:type="character" w:styleId="Refdenotaalpie">
    <w:name w:val="footnote reference"/>
    <w:rsid w:val="00BD67A1"/>
    <w:rPr>
      <w:vertAlign w:val="superscript"/>
    </w:rPr>
  </w:style>
  <w:style w:type="paragraph" w:styleId="Textodeglobo">
    <w:name w:val="Balloon Text"/>
    <w:basedOn w:val="Normal"/>
    <w:link w:val="TextodegloboCar"/>
    <w:uiPriority w:val="99"/>
    <w:semiHidden/>
    <w:unhideWhenUsed/>
    <w:rsid w:val="00EE253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533"/>
    <w:rPr>
      <w:rFonts w:ascii="Segoe UI" w:hAnsi="Segoe UI" w:cs="Segoe UI"/>
      <w:sz w:val="18"/>
      <w:szCs w:val="18"/>
    </w:rPr>
  </w:style>
  <w:style w:type="character" w:styleId="Refdecomentario">
    <w:name w:val="annotation reference"/>
    <w:basedOn w:val="Fuentedeprrafopredeter"/>
    <w:uiPriority w:val="99"/>
    <w:semiHidden/>
    <w:unhideWhenUsed/>
    <w:rsid w:val="00572D5B"/>
    <w:rPr>
      <w:sz w:val="16"/>
      <w:szCs w:val="16"/>
    </w:rPr>
  </w:style>
  <w:style w:type="paragraph" w:styleId="Textocomentario">
    <w:name w:val="annotation text"/>
    <w:basedOn w:val="Normal"/>
    <w:link w:val="TextocomentarioCar"/>
    <w:uiPriority w:val="99"/>
    <w:semiHidden/>
    <w:unhideWhenUsed/>
    <w:rsid w:val="00572D5B"/>
    <w:rPr>
      <w:sz w:val="20"/>
      <w:szCs w:val="20"/>
    </w:rPr>
  </w:style>
  <w:style w:type="character" w:customStyle="1" w:styleId="TextocomentarioCar">
    <w:name w:val="Texto comentario Car"/>
    <w:basedOn w:val="Fuentedeprrafopredeter"/>
    <w:link w:val="Textocomentario"/>
    <w:uiPriority w:val="99"/>
    <w:semiHidden/>
    <w:rsid w:val="00572D5B"/>
    <w:rPr>
      <w:sz w:val="20"/>
      <w:szCs w:val="20"/>
    </w:rPr>
  </w:style>
  <w:style w:type="paragraph" w:styleId="Asuntodelcomentario">
    <w:name w:val="annotation subject"/>
    <w:basedOn w:val="Textocomentario"/>
    <w:next w:val="Textocomentario"/>
    <w:link w:val="AsuntodelcomentarioCar"/>
    <w:uiPriority w:val="99"/>
    <w:semiHidden/>
    <w:unhideWhenUsed/>
    <w:rsid w:val="00572D5B"/>
    <w:rPr>
      <w:b/>
      <w:bCs/>
    </w:rPr>
  </w:style>
  <w:style w:type="character" w:customStyle="1" w:styleId="AsuntodelcomentarioCar">
    <w:name w:val="Asunto del comentario Car"/>
    <w:basedOn w:val="TextocomentarioCar"/>
    <w:link w:val="Asuntodelcomentario"/>
    <w:uiPriority w:val="99"/>
    <w:semiHidden/>
    <w:rsid w:val="00572D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9784">
      <w:bodyDiv w:val="1"/>
      <w:marLeft w:val="0"/>
      <w:marRight w:val="0"/>
      <w:marTop w:val="0"/>
      <w:marBottom w:val="0"/>
      <w:divBdr>
        <w:top w:val="none" w:sz="0" w:space="0" w:color="auto"/>
        <w:left w:val="none" w:sz="0" w:space="0" w:color="auto"/>
        <w:bottom w:val="none" w:sz="0" w:space="0" w:color="auto"/>
        <w:right w:val="none" w:sz="0" w:space="0" w:color="auto"/>
      </w:divBdr>
    </w:div>
    <w:div w:id="91360850">
      <w:bodyDiv w:val="1"/>
      <w:marLeft w:val="0"/>
      <w:marRight w:val="0"/>
      <w:marTop w:val="0"/>
      <w:marBottom w:val="0"/>
      <w:divBdr>
        <w:top w:val="none" w:sz="0" w:space="0" w:color="auto"/>
        <w:left w:val="none" w:sz="0" w:space="0" w:color="auto"/>
        <w:bottom w:val="none" w:sz="0" w:space="0" w:color="auto"/>
        <w:right w:val="none" w:sz="0" w:space="0" w:color="auto"/>
      </w:divBdr>
    </w:div>
    <w:div w:id="252252337">
      <w:bodyDiv w:val="1"/>
      <w:marLeft w:val="0"/>
      <w:marRight w:val="0"/>
      <w:marTop w:val="0"/>
      <w:marBottom w:val="0"/>
      <w:divBdr>
        <w:top w:val="none" w:sz="0" w:space="0" w:color="auto"/>
        <w:left w:val="none" w:sz="0" w:space="0" w:color="auto"/>
        <w:bottom w:val="none" w:sz="0" w:space="0" w:color="auto"/>
        <w:right w:val="none" w:sz="0" w:space="0" w:color="auto"/>
      </w:divBdr>
    </w:div>
    <w:div w:id="331644003">
      <w:bodyDiv w:val="1"/>
      <w:marLeft w:val="0"/>
      <w:marRight w:val="0"/>
      <w:marTop w:val="0"/>
      <w:marBottom w:val="0"/>
      <w:divBdr>
        <w:top w:val="none" w:sz="0" w:space="0" w:color="auto"/>
        <w:left w:val="none" w:sz="0" w:space="0" w:color="auto"/>
        <w:bottom w:val="none" w:sz="0" w:space="0" w:color="auto"/>
        <w:right w:val="none" w:sz="0" w:space="0" w:color="auto"/>
      </w:divBdr>
    </w:div>
    <w:div w:id="356081699">
      <w:bodyDiv w:val="1"/>
      <w:marLeft w:val="0"/>
      <w:marRight w:val="0"/>
      <w:marTop w:val="0"/>
      <w:marBottom w:val="0"/>
      <w:divBdr>
        <w:top w:val="none" w:sz="0" w:space="0" w:color="auto"/>
        <w:left w:val="none" w:sz="0" w:space="0" w:color="auto"/>
        <w:bottom w:val="none" w:sz="0" w:space="0" w:color="auto"/>
        <w:right w:val="none" w:sz="0" w:space="0" w:color="auto"/>
      </w:divBdr>
    </w:div>
    <w:div w:id="409087465">
      <w:bodyDiv w:val="1"/>
      <w:marLeft w:val="0"/>
      <w:marRight w:val="0"/>
      <w:marTop w:val="0"/>
      <w:marBottom w:val="0"/>
      <w:divBdr>
        <w:top w:val="none" w:sz="0" w:space="0" w:color="auto"/>
        <w:left w:val="none" w:sz="0" w:space="0" w:color="auto"/>
        <w:bottom w:val="none" w:sz="0" w:space="0" w:color="auto"/>
        <w:right w:val="none" w:sz="0" w:space="0" w:color="auto"/>
      </w:divBdr>
    </w:div>
    <w:div w:id="423572605">
      <w:bodyDiv w:val="1"/>
      <w:marLeft w:val="0"/>
      <w:marRight w:val="0"/>
      <w:marTop w:val="0"/>
      <w:marBottom w:val="0"/>
      <w:divBdr>
        <w:top w:val="none" w:sz="0" w:space="0" w:color="auto"/>
        <w:left w:val="none" w:sz="0" w:space="0" w:color="auto"/>
        <w:bottom w:val="none" w:sz="0" w:space="0" w:color="auto"/>
        <w:right w:val="none" w:sz="0" w:space="0" w:color="auto"/>
      </w:divBdr>
    </w:div>
    <w:div w:id="434600539">
      <w:bodyDiv w:val="1"/>
      <w:marLeft w:val="0"/>
      <w:marRight w:val="0"/>
      <w:marTop w:val="0"/>
      <w:marBottom w:val="0"/>
      <w:divBdr>
        <w:top w:val="none" w:sz="0" w:space="0" w:color="auto"/>
        <w:left w:val="none" w:sz="0" w:space="0" w:color="auto"/>
        <w:bottom w:val="none" w:sz="0" w:space="0" w:color="auto"/>
        <w:right w:val="none" w:sz="0" w:space="0" w:color="auto"/>
      </w:divBdr>
    </w:div>
    <w:div w:id="541211733">
      <w:bodyDiv w:val="1"/>
      <w:marLeft w:val="0"/>
      <w:marRight w:val="0"/>
      <w:marTop w:val="0"/>
      <w:marBottom w:val="0"/>
      <w:divBdr>
        <w:top w:val="none" w:sz="0" w:space="0" w:color="auto"/>
        <w:left w:val="none" w:sz="0" w:space="0" w:color="auto"/>
        <w:bottom w:val="none" w:sz="0" w:space="0" w:color="auto"/>
        <w:right w:val="none" w:sz="0" w:space="0" w:color="auto"/>
      </w:divBdr>
    </w:div>
    <w:div w:id="575557926">
      <w:bodyDiv w:val="1"/>
      <w:marLeft w:val="0"/>
      <w:marRight w:val="0"/>
      <w:marTop w:val="0"/>
      <w:marBottom w:val="0"/>
      <w:divBdr>
        <w:top w:val="none" w:sz="0" w:space="0" w:color="auto"/>
        <w:left w:val="none" w:sz="0" w:space="0" w:color="auto"/>
        <w:bottom w:val="none" w:sz="0" w:space="0" w:color="auto"/>
        <w:right w:val="none" w:sz="0" w:space="0" w:color="auto"/>
      </w:divBdr>
    </w:div>
    <w:div w:id="585385489">
      <w:bodyDiv w:val="1"/>
      <w:marLeft w:val="0"/>
      <w:marRight w:val="0"/>
      <w:marTop w:val="0"/>
      <w:marBottom w:val="0"/>
      <w:divBdr>
        <w:top w:val="none" w:sz="0" w:space="0" w:color="auto"/>
        <w:left w:val="none" w:sz="0" w:space="0" w:color="auto"/>
        <w:bottom w:val="none" w:sz="0" w:space="0" w:color="auto"/>
        <w:right w:val="none" w:sz="0" w:space="0" w:color="auto"/>
      </w:divBdr>
    </w:div>
    <w:div w:id="589125637">
      <w:bodyDiv w:val="1"/>
      <w:marLeft w:val="0"/>
      <w:marRight w:val="0"/>
      <w:marTop w:val="0"/>
      <w:marBottom w:val="0"/>
      <w:divBdr>
        <w:top w:val="none" w:sz="0" w:space="0" w:color="auto"/>
        <w:left w:val="none" w:sz="0" w:space="0" w:color="auto"/>
        <w:bottom w:val="none" w:sz="0" w:space="0" w:color="auto"/>
        <w:right w:val="none" w:sz="0" w:space="0" w:color="auto"/>
      </w:divBdr>
    </w:div>
    <w:div w:id="654722822">
      <w:bodyDiv w:val="1"/>
      <w:marLeft w:val="0"/>
      <w:marRight w:val="0"/>
      <w:marTop w:val="0"/>
      <w:marBottom w:val="0"/>
      <w:divBdr>
        <w:top w:val="none" w:sz="0" w:space="0" w:color="auto"/>
        <w:left w:val="none" w:sz="0" w:space="0" w:color="auto"/>
        <w:bottom w:val="none" w:sz="0" w:space="0" w:color="auto"/>
        <w:right w:val="none" w:sz="0" w:space="0" w:color="auto"/>
      </w:divBdr>
    </w:div>
    <w:div w:id="682778891">
      <w:bodyDiv w:val="1"/>
      <w:marLeft w:val="0"/>
      <w:marRight w:val="0"/>
      <w:marTop w:val="0"/>
      <w:marBottom w:val="0"/>
      <w:divBdr>
        <w:top w:val="none" w:sz="0" w:space="0" w:color="auto"/>
        <w:left w:val="none" w:sz="0" w:space="0" w:color="auto"/>
        <w:bottom w:val="none" w:sz="0" w:space="0" w:color="auto"/>
        <w:right w:val="none" w:sz="0" w:space="0" w:color="auto"/>
      </w:divBdr>
    </w:div>
    <w:div w:id="697050287">
      <w:bodyDiv w:val="1"/>
      <w:marLeft w:val="0"/>
      <w:marRight w:val="0"/>
      <w:marTop w:val="0"/>
      <w:marBottom w:val="0"/>
      <w:divBdr>
        <w:top w:val="none" w:sz="0" w:space="0" w:color="auto"/>
        <w:left w:val="none" w:sz="0" w:space="0" w:color="auto"/>
        <w:bottom w:val="none" w:sz="0" w:space="0" w:color="auto"/>
        <w:right w:val="none" w:sz="0" w:space="0" w:color="auto"/>
      </w:divBdr>
    </w:div>
    <w:div w:id="770395110">
      <w:bodyDiv w:val="1"/>
      <w:marLeft w:val="0"/>
      <w:marRight w:val="0"/>
      <w:marTop w:val="0"/>
      <w:marBottom w:val="0"/>
      <w:divBdr>
        <w:top w:val="none" w:sz="0" w:space="0" w:color="auto"/>
        <w:left w:val="none" w:sz="0" w:space="0" w:color="auto"/>
        <w:bottom w:val="none" w:sz="0" w:space="0" w:color="auto"/>
        <w:right w:val="none" w:sz="0" w:space="0" w:color="auto"/>
      </w:divBdr>
    </w:div>
    <w:div w:id="844248173">
      <w:bodyDiv w:val="1"/>
      <w:marLeft w:val="0"/>
      <w:marRight w:val="0"/>
      <w:marTop w:val="0"/>
      <w:marBottom w:val="0"/>
      <w:divBdr>
        <w:top w:val="none" w:sz="0" w:space="0" w:color="auto"/>
        <w:left w:val="none" w:sz="0" w:space="0" w:color="auto"/>
        <w:bottom w:val="none" w:sz="0" w:space="0" w:color="auto"/>
        <w:right w:val="none" w:sz="0" w:space="0" w:color="auto"/>
      </w:divBdr>
    </w:div>
    <w:div w:id="895505080">
      <w:bodyDiv w:val="1"/>
      <w:marLeft w:val="0"/>
      <w:marRight w:val="0"/>
      <w:marTop w:val="0"/>
      <w:marBottom w:val="0"/>
      <w:divBdr>
        <w:top w:val="none" w:sz="0" w:space="0" w:color="auto"/>
        <w:left w:val="none" w:sz="0" w:space="0" w:color="auto"/>
        <w:bottom w:val="none" w:sz="0" w:space="0" w:color="auto"/>
        <w:right w:val="none" w:sz="0" w:space="0" w:color="auto"/>
      </w:divBdr>
    </w:div>
    <w:div w:id="920333457">
      <w:bodyDiv w:val="1"/>
      <w:marLeft w:val="0"/>
      <w:marRight w:val="0"/>
      <w:marTop w:val="0"/>
      <w:marBottom w:val="0"/>
      <w:divBdr>
        <w:top w:val="none" w:sz="0" w:space="0" w:color="auto"/>
        <w:left w:val="none" w:sz="0" w:space="0" w:color="auto"/>
        <w:bottom w:val="none" w:sz="0" w:space="0" w:color="auto"/>
        <w:right w:val="none" w:sz="0" w:space="0" w:color="auto"/>
      </w:divBdr>
    </w:div>
    <w:div w:id="957878973">
      <w:bodyDiv w:val="1"/>
      <w:marLeft w:val="0"/>
      <w:marRight w:val="0"/>
      <w:marTop w:val="0"/>
      <w:marBottom w:val="0"/>
      <w:divBdr>
        <w:top w:val="none" w:sz="0" w:space="0" w:color="auto"/>
        <w:left w:val="none" w:sz="0" w:space="0" w:color="auto"/>
        <w:bottom w:val="none" w:sz="0" w:space="0" w:color="auto"/>
        <w:right w:val="none" w:sz="0" w:space="0" w:color="auto"/>
      </w:divBdr>
    </w:div>
    <w:div w:id="972634630">
      <w:bodyDiv w:val="1"/>
      <w:marLeft w:val="0"/>
      <w:marRight w:val="0"/>
      <w:marTop w:val="0"/>
      <w:marBottom w:val="0"/>
      <w:divBdr>
        <w:top w:val="none" w:sz="0" w:space="0" w:color="auto"/>
        <w:left w:val="none" w:sz="0" w:space="0" w:color="auto"/>
        <w:bottom w:val="none" w:sz="0" w:space="0" w:color="auto"/>
        <w:right w:val="none" w:sz="0" w:space="0" w:color="auto"/>
      </w:divBdr>
    </w:div>
    <w:div w:id="1000280094">
      <w:bodyDiv w:val="1"/>
      <w:marLeft w:val="0"/>
      <w:marRight w:val="0"/>
      <w:marTop w:val="0"/>
      <w:marBottom w:val="0"/>
      <w:divBdr>
        <w:top w:val="none" w:sz="0" w:space="0" w:color="auto"/>
        <w:left w:val="none" w:sz="0" w:space="0" w:color="auto"/>
        <w:bottom w:val="none" w:sz="0" w:space="0" w:color="auto"/>
        <w:right w:val="none" w:sz="0" w:space="0" w:color="auto"/>
      </w:divBdr>
    </w:div>
    <w:div w:id="1022394083">
      <w:bodyDiv w:val="1"/>
      <w:marLeft w:val="0"/>
      <w:marRight w:val="0"/>
      <w:marTop w:val="0"/>
      <w:marBottom w:val="0"/>
      <w:divBdr>
        <w:top w:val="none" w:sz="0" w:space="0" w:color="auto"/>
        <w:left w:val="none" w:sz="0" w:space="0" w:color="auto"/>
        <w:bottom w:val="none" w:sz="0" w:space="0" w:color="auto"/>
        <w:right w:val="none" w:sz="0" w:space="0" w:color="auto"/>
      </w:divBdr>
    </w:div>
    <w:div w:id="1065303298">
      <w:bodyDiv w:val="1"/>
      <w:marLeft w:val="0"/>
      <w:marRight w:val="0"/>
      <w:marTop w:val="0"/>
      <w:marBottom w:val="0"/>
      <w:divBdr>
        <w:top w:val="none" w:sz="0" w:space="0" w:color="auto"/>
        <w:left w:val="none" w:sz="0" w:space="0" w:color="auto"/>
        <w:bottom w:val="none" w:sz="0" w:space="0" w:color="auto"/>
        <w:right w:val="none" w:sz="0" w:space="0" w:color="auto"/>
      </w:divBdr>
    </w:div>
    <w:div w:id="1096286291">
      <w:bodyDiv w:val="1"/>
      <w:marLeft w:val="0"/>
      <w:marRight w:val="0"/>
      <w:marTop w:val="0"/>
      <w:marBottom w:val="0"/>
      <w:divBdr>
        <w:top w:val="none" w:sz="0" w:space="0" w:color="auto"/>
        <w:left w:val="none" w:sz="0" w:space="0" w:color="auto"/>
        <w:bottom w:val="none" w:sz="0" w:space="0" w:color="auto"/>
        <w:right w:val="none" w:sz="0" w:space="0" w:color="auto"/>
      </w:divBdr>
    </w:div>
    <w:div w:id="1170409050">
      <w:bodyDiv w:val="1"/>
      <w:marLeft w:val="0"/>
      <w:marRight w:val="0"/>
      <w:marTop w:val="0"/>
      <w:marBottom w:val="0"/>
      <w:divBdr>
        <w:top w:val="none" w:sz="0" w:space="0" w:color="auto"/>
        <w:left w:val="none" w:sz="0" w:space="0" w:color="auto"/>
        <w:bottom w:val="none" w:sz="0" w:space="0" w:color="auto"/>
        <w:right w:val="none" w:sz="0" w:space="0" w:color="auto"/>
      </w:divBdr>
    </w:div>
    <w:div w:id="1201551519">
      <w:bodyDiv w:val="1"/>
      <w:marLeft w:val="0"/>
      <w:marRight w:val="0"/>
      <w:marTop w:val="0"/>
      <w:marBottom w:val="0"/>
      <w:divBdr>
        <w:top w:val="none" w:sz="0" w:space="0" w:color="auto"/>
        <w:left w:val="none" w:sz="0" w:space="0" w:color="auto"/>
        <w:bottom w:val="none" w:sz="0" w:space="0" w:color="auto"/>
        <w:right w:val="none" w:sz="0" w:space="0" w:color="auto"/>
      </w:divBdr>
    </w:div>
    <w:div w:id="1215198874">
      <w:bodyDiv w:val="1"/>
      <w:marLeft w:val="0"/>
      <w:marRight w:val="0"/>
      <w:marTop w:val="0"/>
      <w:marBottom w:val="0"/>
      <w:divBdr>
        <w:top w:val="none" w:sz="0" w:space="0" w:color="auto"/>
        <w:left w:val="none" w:sz="0" w:space="0" w:color="auto"/>
        <w:bottom w:val="none" w:sz="0" w:space="0" w:color="auto"/>
        <w:right w:val="none" w:sz="0" w:space="0" w:color="auto"/>
      </w:divBdr>
    </w:div>
    <w:div w:id="1365520765">
      <w:bodyDiv w:val="1"/>
      <w:marLeft w:val="0"/>
      <w:marRight w:val="0"/>
      <w:marTop w:val="0"/>
      <w:marBottom w:val="0"/>
      <w:divBdr>
        <w:top w:val="none" w:sz="0" w:space="0" w:color="auto"/>
        <w:left w:val="none" w:sz="0" w:space="0" w:color="auto"/>
        <w:bottom w:val="none" w:sz="0" w:space="0" w:color="auto"/>
        <w:right w:val="none" w:sz="0" w:space="0" w:color="auto"/>
      </w:divBdr>
    </w:div>
    <w:div w:id="1434740745">
      <w:bodyDiv w:val="1"/>
      <w:marLeft w:val="0"/>
      <w:marRight w:val="0"/>
      <w:marTop w:val="0"/>
      <w:marBottom w:val="0"/>
      <w:divBdr>
        <w:top w:val="none" w:sz="0" w:space="0" w:color="auto"/>
        <w:left w:val="none" w:sz="0" w:space="0" w:color="auto"/>
        <w:bottom w:val="none" w:sz="0" w:space="0" w:color="auto"/>
        <w:right w:val="none" w:sz="0" w:space="0" w:color="auto"/>
      </w:divBdr>
    </w:div>
    <w:div w:id="1443692750">
      <w:bodyDiv w:val="1"/>
      <w:marLeft w:val="0"/>
      <w:marRight w:val="0"/>
      <w:marTop w:val="0"/>
      <w:marBottom w:val="0"/>
      <w:divBdr>
        <w:top w:val="none" w:sz="0" w:space="0" w:color="auto"/>
        <w:left w:val="none" w:sz="0" w:space="0" w:color="auto"/>
        <w:bottom w:val="none" w:sz="0" w:space="0" w:color="auto"/>
        <w:right w:val="none" w:sz="0" w:space="0" w:color="auto"/>
      </w:divBdr>
    </w:div>
    <w:div w:id="1651400824">
      <w:bodyDiv w:val="1"/>
      <w:marLeft w:val="0"/>
      <w:marRight w:val="0"/>
      <w:marTop w:val="0"/>
      <w:marBottom w:val="0"/>
      <w:divBdr>
        <w:top w:val="none" w:sz="0" w:space="0" w:color="auto"/>
        <w:left w:val="none" w:sz="0" w:space="0" w:color="auto"/>
        <w:bottom w:val="none" w:sz="0" w:space="0" w:color="auto"/>
        <w:right w:val="none" w:sz="0" w:space="0" w:color="auto"/>
      </w:divBdr>
    </w:div>
    <w:div w:id="1721632561">
      <w:bodyDiv w:val="1"/>
      <w:marLeft w:val="0"/>
      <w:marRight w:val="0"/>
      <w:marTop w:val="0"/>
      <w:marBottom w:val="0"/>
      <w:divBdr>
        <w:top w:val="none" w:sz="0" w:space="0" w:color="auto"/>
        <w:left w:val="none" w:sz="0" w:space="0" w:color="auto"/>
        <w:bottom w:val="none" w:sz="0" w:space="0" w:color="auto"/>
        <w:right w:val="none" w:sz="0" w:space="0" w:color="auto"/>
      </w:divBdr>
    </w:div>
    <w:div w:id="1746221527">
      <w:bodyDiv w:val="1"/>
      <w:marLeft w:val="0"/>
      <w:marRight w:val="0"/>
      <w:marTop w:val="0"/>
      <w:marBottom w:val="0"/>
      <w:divBdr>
        <w:top w:val="none" w:sz="0" w:space="0" w:color="auto"/>
        <w:left w:val="none" w:sz="0" w:space="0" w:color="auto"/>
        <w:bottom w:val="none" w:sz="0" w:space="0" w:color="auto"/>
        <w:right w:val="none" w:sz="0" w:space="0" w:color="auto"/>
      </w:divBdr>
    </w:div>
    <w:div w:id="1805731352">
      <w:bodyDiv w:val="1"/>
      <w:marLeft w:val="0"/>
      <w:marRight w:val="0"/>
      <w:marTop w:val="0"/>
      <w:marBottom w:val="0"/>
      <w:divBdr>
        <w:top w:val="none" w:sz="0" w:space="0" w:color="auto"/>
        <w:left w:val="none" w:sz="0" w:space="0" w:color="auto"/>
        <w:bottom w:val="none" w:sz="0" w:space="0" w:color="auto"/>
        <w:right w:val="none" w:sz="0" w:space="0" w:color="auto"/>
      </w:divBdr>
    </w:div>
    <w:div w:id="1839150605">
      <w:bodyDiv w:val="1"/>
      <w:marLeft w:val="0"/>
      <w:marRight w:val="0"/>
      <w:marTop w:val="0"/>
      <w:marBottom w:val="0"/>
      <w:divBdr>
        <w:top w:val="none" w:sz="0" w:space="0" w:color="auto"/>
        <w:left w:val="none" w:sz="0" w:space="0" w:color="auto"/>
        <w:bottom w:val="none" w:sz="0" w:space="0" w:color="auto"/>
        <w:right w:val="none" w:sz="0" w:space="0" w:color="auto"/>
      </w:divBdr>
    </w:div>
    <w:div w:id="1856268490">
      <w:bodyDiv w:val="1"/>
      <w:marLeft w:val="0"/>
      <w:marRight w:val="0"/>
      <w:marTop w:val="0"/>
      <w:marBottom w:val="0"/>
      <w:divBdr>
        <w:top w:val="none" w:sz="0" w:space="0" w:color="auto"/>
        <w:left w:val="none" w:sz="0" w:space="0" w:color="auto"/>
        <w:bottom w:val="none" w:sz="0" w:space="0" w:color="auto"/>
        <w:right w:val="none" w:sz="0" w:space="0" w:color="auto"/>
      </w:divBdr>
    </w:div>
    <w:div w:id="1920556177">
      <w:bodyDiv w:val="1"/>
      <w:marLeft w:val="0"/>
      <w:marRight w:val="0"/>
      <w:marTop w:val="0"/>
      <w:marBottom w:val="0"/>
      <w:divBdr>
        <w:top w:val="none" w:sz="0" w:space="0" w:color="auto"/>
        <w:left w:val="none" w:sz="0" w:space="0" w:color="auto"/>
        <w:bottom w:val="none" w:sz="0" w:space="0" w:color="auto"/>
        <w:right w:val="none" w:sz="0" w:space="0" w:color="auto"/>
      </w:divBdr>
    </w:div>
    <w:div w:id="2130779274">
      <w:bodyDiv w:val="1"/>
      <w:marLeft w:val="0"/>
      <w:marRight w:val="0"/>
      <w:marTop w:val="0"/>
      <w:marBottom w:val="0"/>
      <w:divBdr>
        <w:top w:val="none" w:sz="0" w:space="0" w:color="auto"/>
        <w:left w:val="none" w:sz="0" w:space="0" w:color="auto"/>
        <w:bottom w:val="none" w:sz="0" w:space="0" w:color="auto"/>
        <w:right w:val="none" w:sz="0" w:space="0" w:color="auto"/>
      </w:divBdr>
    </w:div>
    <w:div w:id="2133135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5524</TotalTime>
  <Pages>14</Pages>
  <Words>3778</Words>
  <Characters>20783</Characters>
  <Application>Microsoft Office Word</Application>
  <DocSecurity>0</DocSecurity>
  <Lines>173</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kmoreno</dc:creator>
  <cp:lastModifiedBy>Seseabc Mexicali</cp:lastModifiedBy>
  <cp:revision>162</cp:revision>
  <cp:lastPrinted>2026-04-08T00:09:00Z</cp:lastPrinted>
  <dcterms:created xsi:type="dcterms:W3CDTF">2023-10-08T02:21:00Z</dcterms:created>
  <dcterms:modified xsi:type="dcterms:W3CDTF">2026-04-08T00:11:00Z</dcterms:modified>
</cp:coreProperties>
</file>