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58" w:rsidRDefault="00EE09FA">
      <w:pPr>
        <w:pStyle w:val="Textoindependiente"/>
        <w:spacing w:before="138"/>
        <w:ind w:left="190" w:right="502"/>
        <w:jc w:val="both"/>
      </w:pPr>
      <w:r>
        <w:t>Con el propósito de dar cumplimiento a los artículos 46 y 49 de la Ley General de Contabilidad</w:t>
      </w:r>
      <w:r>
        <w:rPr>
          <w:spacing w:val="1"/>
        </w:rPr>
        <w:t xml:space="preserve"> </w:t>
      </w:r>
      <w:r>
        <w:t>Gubernamental, se acompañan las notas a los estados financieros cuyos rubros así lo requieren</w:t>
      </w:r>
      <w:r>
        <w:rPr>
          <w:spacing w:val="1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postulados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revelación</w:t>
      </w:r>
      <w:r>
        <w:rPr>
          <w:spacing w:val="-7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importancia</w:t>
      </w:r>
      <w:r>
        <w:rPr>
          <w:spacing w:val="-8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sea de mayor utilidad</w:t>
      </w:r>
      <w:r>
        <w:rPr>
          <w:spacing w:val="-1"/>
        </w:rPr>
        <w:t xml:space="preserve"> </w:t>
      </w:r>
      <w:r>
        <w:t>para los usuarios.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/>
        <w:jc w:val="both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acompañan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saber:</w:t>
      </w:r>
    </w:p>
    <w:p w:rsidR="00044C58" w:rsidRDefault="00044C58">
      <w:pPr>
        <w:pStyle w:val="Textoindependiente"/>
      </w:pPr>
    </w:p>
    <w:p w:rsidR="00044C58" w:rsidRDefault="00EE09FA">
      <w:pPr>
        <w:pStyle w:val="Prrafodelista"/>
        <w:numPr>
          <w:ilvl w:val="0"/>
          <w:numId w:val="8"/>
        </w:numPr>
        <w:tabs>
          <w:tab w:val="left" w:pos="910"/>
          <w:tab w:val="left" w:pos="911"/>
        </w:tabs>
        <w:spacing w:before="1"/>
      </w:pP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desglose;</w:t>
      </w:r>
    </w:p>
    <w:p w:rsidR="00044C58" w:rsidRDefault="00EE09FA">
      <w:pPr>
        <w:pStyle w:val="Prrafodelista"/>
        <w:numPr>
          <w:ilvl w:val="0"/>
          <w:numId w:val="8"/>
        </w:numPr>
        <w:tabs>
          <w:tab w:val="left" w:pos="910"/>
          <w:tab w:val="left" w:pos="911"/>
        </w:tabs>
      </w:pPr>
      <w:r>
        <w:t>Notas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(cuentas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orden),</w:t>
      </w:r>
      <w:r>
        <w:rPr>
          <w:spacing w:val="-2"/>
        </w:rPr>
        <w:t xml:space="preserve"> </w:t>
      </w:r>
      <w:r>
        <w:t>y</w:t>
      </w:r>
    </w:p>
    <w:p w:rsidR="00044C58" w:rsidRDefault="00EE09FA">
      <w:pPr>
        <w:pStyle w:val="Prrafodelista"/>
        <w:numPr>
          <w:ilvl w:val="0"/>
          <w:numId w:val="8"/>
        </w:numPr>
        <w:tabs>
          <w:tab w:val="left" w:pos="909"/>
          <w:tab w:val="left" w:pos="910"/>
        </w:tabs>
        <w:ind w:left="909" w:hanging="720"/>
      </w:pP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administrativa.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"/>
        <w:rPr>
          <w:sz w:val="24"/>
        </w:rPr>
      </w:pPr>
    </w:p>
    <w:p w:rsidR="00044C58" w:rsidRDefault="00EE09FA">
      <w:pPr>
        <w:pStyle w:val="Ttulo"/>
        <w:numPr>
          <w:ilvl w:val="1"/>
          <w:numId w:val="8"/>
        </w:numPr>
        <w:tabs>
          <w:tab w:val="left" w:pos="360"/>
        </w:tabs>
        <w:ind w:right="3786" w:hanging="4192"/>
        <w:rPr>
          <w:u w:val="none"/>
        </w:rPr>
      </w:pPr>
      <w:r>
        <w:rPr>
          <w:u w:val="none"/>
        </w:rPr>
        <w:t>NOTAS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DESGLOSE</w:t>
      </w:r>
    </w:p>
    <w:p w:rsidR="00044C58" w:rsidRDefault="00044C58">
      <w:pPr>
        <w:pStyle w:val="Textoindependiente"/>
        <w:rPr>
          <w:b/>
          <w:sz w:val="26"/>
        </w:rPr>
      </w:pPr>
    </w:p>
    <w:p w:rsidR="00044C58" w:rsidRDefault="00EE09FA">
      <w:pPr>
        <w:pStyle w:val="Ttulo"/>
        <w:numPr>
          <w:ilvl w:val="0"/>
          <w:numId w:val="7"/>
        </w:numPr>
        <w:tabs>
          <w:tab w:val="left" w:pos="720"/>
          <w:tab w:val="left" w:pos="721"/>
        </w:tabs>
        <w:spacing w:before="160"/>
        <w:ind w:hanging="1271"/>
        <w:rPr>
          <w:u w:val="none"/>
        </w:rPr>
      </w:pPr>
      <w:r>
        <w:rPr>
          <w:u w:val="thick"/>
        </w:rPr>
        <w:t>NOTAS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ESTADO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SITUACIÓN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FINANCIERA</w:t>
      </w:r>
    </w:p>
    <w:p w:rsidR="00044C58" w:rsidRDefault="00044C58">
      <w:pPr>
        <w:pStyle w:val="Textoindependiente"/>
        <w:rPr>
          <w:b/>
          <w:sz w:val="20"/>
        </w:rPr>
      </w:pPr>
    </w:p>
    <w:p w:rsidR="00044C58" w:rsidRDefault="00044C58">
      <w:pPr>
        <w:pStyle w:val="Textoindependiente"/>
        <w:spacing w:before="10"/>
        <w:rPr>
          <w:b/>
          <w:sz w:val="15"/>
        </w:rPr>
      </w:pPr>
    </w:p>
    <w:p w:rsidR="00044C58" w:rsidRDefault="00EE09FA">
      <w:pPr>
        <w:pStyle w:val="Ttulo1"/>
      </w:pPr>
      <w:r>
        <w:t>ACTIVO</w:t>
      </w:r>
    </w:p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rPr>
          <w:b/>
          <w:sz w:val="20"/>
        </w:rPr>
      </w:pPr>
    </w:p>
    <w:p w:rsidR="00044C58" w:rsidRDefault="00EE09FA">
      <w:pPr>
        <w:pStyle w:val="Ttulo2"/>
        <w:numPr>
          <w:ilvl w:val="0"/>
          <w:numId w:val="6"/>
        </w:numPr>
        <w:tabs>
          <w:tab w:val="left" w:pos="910"/>
        </w:tabs>
        <w:ind w:hanging="361"/>
      </w:pPr>
      <w:r>
        <w:t>Efectivo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Equivalentes</w:t>
      </w:r>
    </w:p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rPr>
          <w:b/>
          <w:sz w:val="20"/>
        </w:rPr>
      </w:pPr>
    </w:p>
    <w:p w:rsidR="00044C58" w:rsidRDefault="00EE09FA">
      <w:pPr>
        <w:pStyle w:val="Textoindependiente"/>
        <w:ind w:left="190" w:right="17"/>
      </w:pPr>
      <w:r>
        <w:t>El</w:t>
      </w:r>
      <w:r>
        <w:rPr>
          <w:spacing w:val="14"/>
        </w:rPr>
        <w:t xml:space="preserve"> </w:t>
      </w:r>
      <w:r>
        <w:t>efectivo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registra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moneda</w:t>
      </w:r>
      <w:r>
        <w:rPr>
          <w:spacing w:val="14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representando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importe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disposición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SESEA,</w:t>
      </w:r>
      <w:r>
        <w:rPr>
          <w:spacing w:val="15"/>
        </w:rPr>
        <w:t xml:space="preserve"> </w:t>
      </w:r>
      <w:r>
        <w:t>tal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 relaciona a continuación:</w:t>
      </w: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2362"/>
        <w:gridCol w:w="2385"/>
      </w:tblGrid>
      <w:tr w:rsidR="00044C58">
        <w:trPr>
          <w:trHeight w:val="206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7" w:lineRule="exact"/>
              <w:ind w:left="2142" w:right="2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7" w:lineRule="exact"/>
              <w:ind w:left="957" w:right="9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7" w:lineRule="exact"/>
              <w:ind w:left="968" w:right="9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06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Bancos/Tesorería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3,035,254.58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7,704,172.93</w:t>
            </w:r>
          </w:p>
        </w:tc>
      </w:tr>
      <w:tr w:rsidR="00044C58">
        <w:trPr>
          <w:trHeight w:val="206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7" w:lineRule="exact"/>
              <w:ind w:left="273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3,035,254.58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7,704,172.93</w:t>
            </w:r>
          </w:p>
        </w:tc>
      </w:tr>
    </w:tbl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1"/>
        <w:rPr>
          <w:sz w:val="16"/>
        </w:rPr>
      </w:pPr>
    </w:p>
    <w:p w:rsidR="00044C58" w:rsidRDefault="00EE09FA">
      <w:pPr>
        <w:pStyle w:val="Textoindependiente"/>
        <w:spacing w:before="93"/>
        <w:ind w:left="190" w:right="502"/>
        <w:jc w:val="both"/>
      </w:pPr>
      <w:r>
        <w:t>El saldo de la cuenta de Bancos se integra por la cantidad de $ 756,911.88 m.n. en la cuenta no.</w:t>
      </w:r>
      <w:r>
        <w:rPr>
          <w:spacing w:val="1"/>
        </w:rPr>
        <w:t xml:space="preserve"> </w:t>
      </w:r>
      <w:r>
        <w:t>4062060421 de HSBC misma que corresponde a remanentes de los ejercicios fiscal 2018 y 2019, así</w:t>
      </w:r>
      <w:r>
        <w:rPr>
          <w:spacing w:val="-59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2,278,342.70</w:t>
      </w:r>
      <w:r>
        <w:rPr>
          <w:spacing w:val="-2"/>
        </w:rPr>
        <w:t xml:space="preserve"> </w:t>
      </w:r>
      <w:r>
        <w:t>m.n.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4064700669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remanente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2020.</w:t>
      </w: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2362"/>
        <w:gridCol w:w="2385"/>
      </w:tblGrid>
      <w:tr w:rsidR="00044C58">
        <w:trPr>
          <w:trHeight w:val="208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8" w:lineRule="exact"/>
              <w:ind w:left="958"/>
              <w:rPr>
                <w:b/>
                <w:sz w:val="18"/>
              </w:rPr>
            </w:pPr>
            <w:r>
              <w:rPr>
                <w:b/>
                <w:sz w:val="18"/>
              </w:rPr>
              <w:t>Nombre/Número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Banco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8" w:lineRule="exact"/>
              <w:ind w:left="958" w:right="9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8" w:lineRule="exact"/>
              <w:ind w:left="969" w:right="9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06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HSBC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4062060421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(2018-2019)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756,911.88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4,736,926.29</w:t>
            </w:r>
          </w:p>
        </w:tc>
      </w:tr>
      <w:tr w:rsidR="00044C58">
        <w:trPr>
          <w:trHeight w:val="206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HSBC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4064700669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(2020)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2,278,342.70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2,967,246.64</w:t>
            </w:r>
          </w:p>
        </w:tc>
      </w:tr>
      <w:tr w:rsidR="00044C58">
        <w:trPr>
          <w:trHeight w:val="206"/>
        </w:trPr>
        <w:tc>
          <w:tcPr>
            <w:tcW w:w="5160" w:type="dxa"/>
          </w:tcPr>
          <w:p w:rsidR="00044C58" w:rsidRDefault="00EE09FA">
            <w:pPr>
              <w:pStyle w:val="TableParagraph"/>
              <w:spacing w:line="187" w:lineRule="exact"/>
              <w:ind w:left="32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Tesorería</w:t>
            </w:r>
          </w:p>
        </w:tc>
        <w:tc>
          <w:tcPr>
            <w:tcW w:w="2362" w:type="dxa"/>
          </w:tcPr>
          <w:p w:rsidR="00044C58" w:rsidRDefault="00EE09FA">
            <w:pPr>
              <w:pStyle w:val="TableParagraph"/>
              <w:spacing w:line="187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3,035,254.58</w:t>
            </w:r>
          </w:p>
        </w:tc>
        <w:tc>
          <w:tcPr>
            <w:tcW w:w="2385" w:type="dxa"/>
          </w:tcPr>
          <w:p w:rsidR="00044C58" w:rsidRDefault="00EE09FA">
            <w:pPr>
              <w:pStyle w:val="TableParagraph"/>
              <w:spacing w:line="18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7,704,172.93</w:t>
            </w:r>
          </w:p>
        </w:tc>
      </w:tr>
    </w:tbl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1"/>
        <w:rPr>
          <w:sz w:val="16"/>
        </w:rPr>
      </w:pPr>
    </w:p>
    <w:p w:rsidR="00044C58" w:rsidRDefault="00EE09FA">
      <w:pPr>
        <w:pStyle w:val="Ttulo2"/>
        <w:numPr>
          <w:ilvl w:val="0"/>
          <w:numId w:val="6"/>
        </w:numPr>
        <w:tabs>
          <w:tab w:val="left" w:pos="910"/>
        </w:tabs>
        <w:spacing w:before="93"/>
      </w:pPr>
      <w:r>
        <w:t>Derechos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/>
      </w:pPr>
      <w:r>
        <w:t>Al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044C58" w:rsidRDefault="00044C58">
      <w:pPr>
        <w:pStyle w:val="Textoindependiente"/>
        <w:spacing w:after="1"/>
      </w:pPr>
    </w:p>
    <w:tbl>
      <w:tblPr>
        <w:tblStyle w:val="TableNormal"/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701"/>
        <w:gridCol w:w="1702"/>
      </w:tblGrid>
      <w:tr w:rsidR="00044C58">
        <w:trPr>
          <w:trHeight w:val="211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4" w:line="187" w:lineRule="exact"/>
              <w:ind w:left="2680" w:right="26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701" w:type="dxa"/>
          </w:tcPr>
          <w:p w:rsidR="00044C58" w:rsidRDefault="00EE09FA">
            <w:pPr>
              <w:pStyle w:val="TableParagraph"/>
              <w:spacing w:line="192" w:lineRule="exact"/>
              <w:ind w:left="628" w:right="6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702" w:type="dxa"/>
          </w:tcPr>
          <w:p w:rsidR="00044C58" w:rsidRDefault="00EE09FA">
            <w:pPr>
              <w:pStyle w:val="TableParagraph"/>
              <w:spacing w:before="4" w:line="187" w:lineRule="exact"/>
              <w:ind w:left="627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11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4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Deudores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Cobrar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701" w:type="dxa"/>
          </w:tcPr>
          <w:p w:rsidR="00044C58" w:rsidRDefault="00EE09FA">
            <w:pPr>
              <w:pStyle w:val="TableParagraph"/>
              <w:spacing w:line="192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30,195.50</w:t>
            </w:r>
          </w:p>
        </w:tc>
        <w:tc>
          <w:tcPr>
            <w:tcW w:w="1702" w:type="dxa"/>
          </w:tcPr>
          <w:p w:rsidR="00044C58" w:rsidRDefault="00EE09FA">
            <w:pPr>
              <w:pStyle w:val="TableParagraph"/>
              <w:spacing w:before="4" w:line="187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1,653.45</w:t>
            </w:r>
          </w:p>
        </w:tc>
      </w:tr>
      <w:tr w:rsidR="00044C58">
        <w:trPr>
          <w:trHeight w:val="212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4"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C.P.</w:t>
            </w:r>
          </w:p>
        </w:tc>
        <w:tc>
          <w:tcPr>
            <w:tcW w:w="1701" w:type="dxa"/>
          </w:tcPr>
          <w:p w:rsidR="00044C58" w:rsidRDefault="00EE09FA">
            <w:pPr>
              <w:pStyle w:val="TableParagraph"/>
              <w:spacing w:line="193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702" w:type="dxa"/>
          </w:tcPr>
          <w:p w:rsidR="00044C58" w:rsidRDefault="00EE09FA">
            <w:pPr>
              <w:pStyle w:val="TableParagraph"/>
              <w:spacing w:before="4" w:line="188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165.63</w:t>
            </w:r>
          </w:p>
        </w:tc>
      </w:tr>
      <w:tr w:rsidR="00044C58">
        <w:trPr>
          <w:trHeight w:val="211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4"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701" w:type="dxa"/>
          </w:tcPr>
          <w:p w:rsidR="00044C58" w:rsidRDefault="00EE09FA">
            <w:pPr>
              <w:pStyle w:val="TableParagraph"/>
              <w:spacing w:line="192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30,195.50</w:t>
            </w:r>
          </w:p>
        </w:tc>
        <w:tc>
          <w:tcPr>
            <w:tcW w:w="1702" w:type="dxa"/>
          </w:tcPr>
          <w:p w:rsidR="00044C58" w:rsidRDefault="00EE09FA">
            <w:pPr>
              <w:pStyle w:val="TableParagraph"/>
              <w:spacing w:before="4" w:line="187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1,819.08</w:t>
            </w:r>
          </w:p>
        </w:tc>
      </w:tr>
    </w:tbl>
    <w:p w:rsidR="00044C58" w:rsidRDefault="00044C58">
      <w:pPr>
        <w:spacing w:line="187" w:lineRule="exact"/>
        <w:jc w:val="right"/>
        <w:rPr>
          <w:sz w:val="18"/>
        </w:rPr>
        <w:sectPr w:rsidR="00044C58">
          <w:headerReference w:type="default" r:id="rId7"/>
          <w:footerReference w:type="default" r:id="rId8"/>
          <w:type w:val="continuous"/>
          <w:pgSz w:w="12240" w:h="15840"/>
          <w:pgMar w:top="1740" w:right="820" w:bottom="780" w:left="800" w:header="552" w:footer="586" w:gutter="0"/>
          <w:pgNumType w:start="1"/>
          <w:cols w:space="720"/>
        </w:sectPr>
      </w:pPr>
    </w:p>
    <w:p w:rsidR="00044C58" w:rsidRDefault="00044C58">
      <w:pPr>
        <w:pStyle w:val="Textoindependiente"/>
        <w:spacing w:before="11"/>
        <w:rPr>
          <w:sz w:val="25"/>
        </w:rPr>
      </w:pPr>
    </w:p>
    <w:p w:rsidR="00044C58" w:rsidRDefault="00EE09FA">
      <w:pPr>
        <w:pStyle w:val="Textoindependiente"/>
        <w:spacing w:before="92"/>
        <w:ind w:left="190" w:right="503"/>
        <w:jc w:val="both"/>
      </w:pPr>
      <w:r>
        <w:t>Con</w:t>
      </w:r>
      <w:r>
        <w:rPr>
          <w:spacing w:val="-8"/>
        </w:rPr>
        <w:t xml:space="preserve"> </w:t>
      </w:r>
      <w:r>
        <w:t>motivo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Hacienda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cuenta</w:t>
      </w:r>
      <w:r>
        <w:rPr>
          <w:spacing w:val="-59"/>
        </w:rPr>
        <w:t xml:space="preserve"> </w:t>
      </w:r>
      <w:r>
        <w:t>de Deudores Diversos por Cobrar refleja un saldo de $ 30,195.50 en la subcuenta de Funcionarios y</w:t>
      </w:r>
      <w:r>
        <w:rPr>
          <w:spacing w:val="1"/>
        </w:rPr>
        <w:t xml:space="preserve"> </w:t>
      </w:r>
      <w:r>
        <w:t>empleados, por concepto de diferencia en el Impuesto sobre la Renta retenido a los empleados por</w:t>
      </w:r>
      <w:r>
        <w:rPr>
          <w:spacing w:val="1"/>
        </w:rPr>
        <w:t xml:space="preserve"> </w:t>
      </w:r>
      <w:r>
        <w:t>sueldos y salarios devengados, que no fueron por causas imputables al trabajador, 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nóminas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pagadas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</w:t>
      </w:r>
      <w:r>
        <w:t>arzo,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-59"/>
        </w:rPr>
        <w:t xml:space="preserve"> </w:t>
      </w:r>
      <w:r>
        <w:rPr>
          <w:spacing w:val="-1"/>
        </w:rPr>
        <w:t>descontadas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abril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diciembre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término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laboral,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ocurra</w:t>
      </w:r>
      <w:r>
        <w:rPr>
          <w:spacing w:val="-59"/>
        </w:rPr>
        <w:t xml:space="preserve"> </w:t>
      </w:r>
      <w:r>
        <w:t>primero,</w:t>
      </w:r>
      <w:r>
        <w:rPr>
          <w:spacing w:val="-1"/>
        </w:rPr>
        <w:t xml:space="preserve"> </w:t>
      </w:r>
      <w:r>
        <w:t>cuyo detalle por</w:t>
      </w:r>
      <w:r>
        <w:rPr>
          <w:spacing w:val="-2"/>
        </w:rPr>
        <w:t xml:space="preserve"> </w:t>
      </w:r>
      <w:r>
        <w:t>periodo de</w:t>
      </w:r>
      <w:r>
        <w:rPr>
          <w:spacing w:val="-1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es el siguiente:</w:t>
      </w:r>
    </w:p>
    <w:p w:rsidR="00044C58" w:rsidRDefault="00044C58">
      <w:pPr>
        <w:pStyle w:val="Textoindependiente"/>
        <w:spacing w:before="1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599"/>
        <w:gridCol w:w="1369"/>
        <w:gridCol w:w="1117"/>
        <w:gridCol w:w="1136"/>
        <w:gridCol w:w="1134"/>
        <w:gridCol w:w="1404"/>
      </w:tblGrid>
      <w:tr w:rsidR="00044C58">
        <w:trPr>
          <w:trHeight w:val="207"/>
        </w:trPr>
        <w:tc>
          <w:tcPr>
            <w:tcW w:w="1145" w:type="dxa"/>
            <w:vMerge w:val="restart"/>
          </w:tcPr>
          <w:p w:rsidR="00044C58" w:rsidRDefault="00044C58">
            <w:pPr>
              <w:pStyle w:val="TableParagraph"/>
              <w:spacing w:before="11"/>
              <w:rPr>
                <w:sz w:val="17"/>
              </w:rPr>
            </w:pPr>
          </w:p>
          <w:p w:rsidR="00044C58" w:rsidRDefault="00EE09FA">
            <w:pPr>
              <w:pStyle w:val="TableParagraph"/>
              <w:spacing w:line="197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Cuenta</w:t>
            </w:r>
          </w:p>
        </w:tc>
        <w:tc>
          <w:tcPr>
            <w:tcW w:w="2599" w:type="dxa"/>
            <w:vMerge w:val="restart"/>
          </w:tcPr>
          <w:p w:rsidR="00044C58" w:rsidRDefault="00044C58">
            <w:pPr>
              <w:pStyle w:val="TableParagraph"/>
              <w:spacing w:before="11"/>
              <w:rPr>
                <w:sz w:val="17"/>
              </w:rPr>
            </w:pPr>
          </w:p>
          <w:p w:rsidR="00044C58" w:rsidRDefault="00EE09FA">
            <w:pPr>
              <w:pStyle w:val="TableParagraph"/>
              <w:spacing w:line="197" w:lineRule="exact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Funcionarios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Empleados</w:t>
            </w:r>
          </w:p>
        </w:tc>
        <w:tc>
          <w:tcPr>
            <w:tcW w:w="1369" w:type="dxa"/>
            <w:vMerge w:val="restart"/>
          </w:tcPr>
          <w:p w:rsidR="00044C58" w:rsidRDefault="00044C58">
            <w:pPr>
              <w:pStyle w:val="TableParagraph"/>
              <w:spacing w:before="11"/>
              <w:rPr>
                <w:sz w:val="17"/>
              </w:rPr>
            </w:pPr>
          </w:p>
          <w:p w:rsidR="00044C58" w:rsidRDefault="00EE09FA">
            <w:pPr>
              <w:pStyle w:val="TableParagraph"/>
              <w:spacing w:line="197" w:lineRule="exact"/>
              <w:ind w:left="449" w:right="4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4791" w:type="dxa"/>
            <w:gridSpan w:val="4"/>
          </w:tcPr>
          <w:p w:rsidR="00044C58" w:rsidRDefault="00EE09FA">
            <w:pPr>
              <w:pStyle w:val="TableParagraph"/>
              <w:spacing w:line="187" w:lineRule="exact"/>
              <w:ind w:left="1634" w:right="1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Vencimiento/días</w:t>
            </w:r>
          </w:p>
        </w:tc>
      </w:tr>
      <w:tr w:rsidR="00044C58">
        <w:trPr>
          <w:trHeight w:val="205"/>
        </w:trPr>
        <w:tc>
          <w:tcPr>
            <w:tcW w:w="1145" w:type="dxa"/>
            <w:vMerge/>
            <w:tcBorders>
              <w:top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044C58" w:rsidRDefault="00EE09FA">
            <w:pPr>
              <w:pStyle w:val="TableParagraph"/>
              <w:spacing w:line="186" w:lineRule="exact"/>
              <w:ind w:left="437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6" w:lineRule="exact"/>
              <w:ind w:left="396" w:right="3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6" w:lineRule="exact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&lt;=365</w:t>
            </w:r>
          </w:p>
        </w:tc>
        <w:tc>
          <w:tcPr>
            <w:tcW w:w="1404" w:type="dxa"/>
          </w:tcPr>
          <w:p w:rsidR="00044C58" w:rsidRDefault="00EE09FA">
            <w:pPr>
              <w:pStyle w:val="TableParagraph"/>
              <w:spacing w:line="186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&gt;=365</w:t>
            </w: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1123-08-01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Luis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Ramón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Irineo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Romero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2,978.27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$1,489.14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$1,489.13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1123-08-02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Jorge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Sauceda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Esquerra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2,577.55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1,288.77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1,288.78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1123-08-03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Karina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Oritz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1123-08-05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Ruth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Cañedo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1,492.99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746.49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746.50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1123-08-06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Yolanda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Valenzuela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2,577.55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1,288.77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1,288.78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6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6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1123-08-07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Sanchez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1123-08-08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Leticia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Yadira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Barco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1123-08-10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Tamara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Figueroa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Guerra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1123-08-11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Ines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Marquez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Zamarron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833.33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416.67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416.66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1123-08-12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Heraclio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Santibañez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5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6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1123-08-14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Alvarado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Gijon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1,549.44</w:t>
            </w:r>
          </w:p>
        </w:tc>
        <w:tc>
          <w:tcPr>
            <w:tcW w:w="1117" w:type="dxa"/>
          </w:tcPr>
          <w:p w:rsidR="00044C58" w:rsidRDefault="00EE09FA"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387.36</w:t>
            </w: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581.04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581.04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1123-08-15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Leticia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Riva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1123-08-16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Virinia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Napoles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1123-08-17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Marisol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Maldonado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1123-08-18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Hernandez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Arroyo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1,492.99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746.49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746.50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EE09FA">
            <w:pPr>
              <w:pStyle w:val="TableParagraph"/>
              <w:spacing w:line="187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1123-08-19</w:t>
            </w: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Luis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Ocampo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1,854.82</w:t>
            </w:r>
          </w:p>
        </w:tc>
        <w:tc>
          <w:tcPr>
            <w:tcW w:w="1117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927.39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927.43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7"/>
        </w:trPr>
        <w:tc>
          <w:tcPr>
            <w:tcW w:w="1145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9" w:type="dxa"/>
          </w:tcPr>
          <w:p w:rsidR="00044C58" w:rsidRDefault="00EE09FA">
            <w:pPr>
              <w:pStyle w:val="TableParagraph"/>
              <w:spacing w:line="187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369" w:type="dxa"/>
          </w:tcPr>
          <w:p w:rsidR="00044C58" w:rsidRDefault="00EE09FA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30,195.50</w:t>
            </w:r>
          </w:p>
        </w:tc>
        <w:tc>
          <w:tcPr>
            <w:tcW w:w="1117" w:type="dxa"/>
          </w:tcPr>
          <w:p w:rsidR="00044C58" w:rsidRDefault="00EE09FA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$387.36</w:t>
            </w:r>
          </w:p>
        </w:tc>
        <w:tc>
          <w:tcPr>
            <w:tcW w:w="1136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$14,903.88</w:t>
            </w:r>
          </w:p>
        </w:tc>
        <w:tc>
          <w:tcPr>
            <w:tcW w:w="1134" w:type="dxa"/>
          </w:tcPr>
          <w:p w:rsidR="00044C58" w:rsidRDefault="00EE09FA">
            <w:pPr>
              <w:pStyle w:val="TableParagraph"/>
              <w:spacing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$14,904.26</w:t>
            </w:r>
          </w:p>
        </w:tc>
        <w:tc>
          <w:tcPr>
            <w:tcW w:w="1404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4"/>
        </w:rPr>
      </w:pPr>
    </w:p>
    <w:p w:rsidR="00044C58" w:rsidRDefault="00EE09FA">
      <w:pPr>
        <w:pStyle w:val="Ttulo2"/>
        <w:numPr>
          <w:ilvl w:val="0"/>
          <w:numId w:val="6"/>
        </w:numPr>
        <w:tabs>
          <w:tab w:val="left" w:pos="910"/>
        </w:tabs>
        <w:spacing w:before="211"/>
      </w:pPr>
      <w:r>
        <w:t>Bienes</w:t>
      </w:r>
      <w:r>
        <w:rPr>
          <w:spacing w:val="-3"/>
        </w:rPr>
        <w:t xml:space="preserve"> </w:t>
      </w:r>
      <w:r>
        <w:t>Muebles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/>
        <w:jc w:val="both"/>
      </w:pPr>
      <w:r>
        <w:t>Al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extoindependiente"/>
        <w:ind w:left="190" w:right="505" w:hanging="1"/>
        <w:jc w:val="both"/>
      </w:pPr>
      <w:r>
        <w:t>La cuenta de Mobiliario y Equipo de Administración refleja un saldo de $ 409,161.37 integrado de 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351"/>
        <w:gridCol w:w="1352"/>
      </w:tblGrid>
      <w:tr w:rsidR="00044C58">
        <w:trPr>
          <w:trHeight w:val="405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left="1884" w:right="18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left="452" w:right="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left="454" w:right="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07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Estantería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41,137.00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41,137.00</w:t>
            </w:r>
          </w:p>
        </w:tc>
      </w:tr>
      <w:tr w:rsidR="00044C58">
        <w:trPr>
          <w:trHeight w:val="407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Cómputo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365,697.72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365,697.72</w:t>
            </w:r>
          </w:p>
        </w:tc>
      </w:tr>
      <w:tr w:rsidR="00044C58">
        <w:trPr>
          <w:trHeight w:val="407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Mobiliarios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2,326.65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2,326.65</w:t>
            </w:r>
          </w:p>
        </w:tc>
      </w:tr>
      <w:tr w:rsidR="00044C58">
        <w:trPr>
          <w:trHeight w:val="407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Suma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409,161.37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409,161.37</w:t>
            </w:r>
          </w:p>
        </w:tc>
      </w:tr>
      <w:tr w:rsidR="00044C58">
        <w:trPr>
          <w:trHeight w:val="405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(125,916.18)</w:t>
            </w:r>
          </w:p>
        </w:tc>
      </w:tr>
      <w:tr w:rsidR="00044C58">
        <w:trPr>
          <w:trHeight w:val="407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(219,129.69)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(93,213.51)</w:t>
            </w:r>
          </w:p>
        </w:tc>
      </w:tr>
      <w:tr w:rsidR="00044C58">
        <w:trPr>
          <w:trHeight w:val="408"/>
        </w:trPr>
        <w:tc>
          <w:tcPr>
            <w:tcW w:w="464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Mobiliario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1351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190,031.68</w:t>
            </w:r>
          </w:p>
        </w:tc>
        <w:tc>
          <w:tcPr>
            <w:tcW w:w="1352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190,031.68</w:t>
            </w:r>
          </w:p>
        </w:tc>
      </w:tr>
    </w:tbl>
    <w:p w:rsidR="00044C58" w:rsidRDefault="00044C58">
      <w:pPr>
        <w:jc w:val="right"/>
        <w:rPr>
          <w:sz w:val="18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extoindependiente"/>
        <w:spacing w:before="138"/>
        <w:ind w:left="190" w:right="505"/>
        <w:jc w:val="both"/>
      </w:pPr>
      <w:r>
        <w:lastRenderedPageBreak/>
        <w:t>La cuenta de Mobiliario y Equipo Educacional y Recreativo refleja un saldo de $52,842.40 integrado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siguiente manera:</w:t>
      </w:r>
    </w:p>
    <w:p w:rsidR="00044C58" w:rsidRDefault="00044C58">
      <w:pPr>
        <w:pStyle w:val="Textoindependiente"/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4"/>
        <w:gridCol w:w="1844"/>
      </w:tblGrid>
      <w:tr w:rsidR="00044C58">
        <w:trPr>
          <w:trHeight w:val="407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left="2681" w:right="26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4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3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07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Equipos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audiovisuales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29,890.24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29,890.24</w:t>
            </w:r>
          </w:p>
        </w:tc>
      </w:tr>
      <w:tr w:rsidR="00044C58">
        <w:trPr>
          <w:trHeight w:val="406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Cámaras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fotográficas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22,952.16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22,952.16</w:t>
            </w:r>
          </w:p>
        </w:tc>
      </w:tr>
      <w:tr w:rsidR="00044C58">
        <w:trPr>
          <w:trHeight w:val="407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Suma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52,842.40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52,842.40</w:t>
            </w:r>
          </w:p>
        </w:tc>
      </w:tr>
      <w:tr w:rsidR="00044C58">
        <w:trPr>
          <w:trHeight w:val="407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(17,612.38)</w:t>
            </w:r>
          </w:p>
        </w:tc>
      </w:tr>
      <w:tr w:rsidR="00044C58">
        <w:trPr>
          <w:trHeight w:val="407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(22,707.76)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(5,095.38)</w:t>
            </w:r>
          </w:p>
        </w:tc>
      </w:tr>
      <w:tr w:rsidR="00044C58">
        <w:trPr>
          <w:trHeight w:val="407"/>
        </w:trPr>
        <w:tc>
          <w:tcPr>
            <w:tcW w:w="6238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Mobiliario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30,134.64</w:t>
            </w:r>
          </w:p>
        </w:tc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30,134.64</w:t>
            </w:r>
          </w:p>
        </w:tc>
      </w:tr>
    </w:tbl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1" w:hanging="1"/>
        <w:jc w:val="both"/>
      </w:pPr>
      <w:r>
        <w:t>La</w:t>
      </w:r>
      <w:r>
        <w:rPr>
          <w:spacing w:val="-5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Maquinaria,</w:t>
      </w:r>
      <w:r>
        <w:rPr>
          <w:spacing w:val="-5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refleja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3,500.00</w:t>
      </w:r>
      <w:r>
        <w:rPr>
          <w:spacing w:val="-4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:rsidR="00044C58" w:rsidRDefault="00044C58">
      <w:pPr>
        <w:pStyle w:val="Textoindependiente"/>
        <w:spacing w:before="1"/>
      </w:pPr>
    </w:p>
    <w:tbl>
      <w:tblPr>
        <w:tblStyle w:val="TableNormal"/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559"/>
        <w:gridCol w:w="1559"/>
      </w:tblGrid>
      <w:tr w:rsidR="00044C58">
        <w:trPr>
          <w:trHeight w:val="452"/>
        </w:trPr>
        <w:tc>
          <w:tcPr>
            <w:tcW w:w="6654" w:type="dxa"/>
          </w:tcPr>
          <w:p w:rsidR="00044C58" w:rsidRDefault="00EE09FA">
            <w:pPr>
              <w:pStyle w:val="TableParagraph"/>
              <w:spacing w:before="99"/>
              <w:ind w:left="2889" w:right="28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left="555" w:right="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left="556" w:right="5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07"/>
        </w:trPr>
        <w:tc>
          <w:tcPr>
            <w:tcW w:w="6654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Telecomunicación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3,500.00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3,500.00</w:t>
            </w:r>
          </w:p>
        </w:tc>
      </w:tr>
      <w:tr w:rsidR="00044C58">
        <w:trPr>
          <w:trHeight w:val="405"/>
        </w:trPr>
        <w:tc>
          <w:tcPr>
            <w:tcW w:w="665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(350.00)</w:t>
            </w:r>
          </w:p>
        </w:tc>
      </w:tr>
      <w:tr w:rsidR="00044C58">
        <w:trPr>
          <w:trHeight w:val="407"/>
        </w:trPr>
        <w:tc>
          <w:tcPr>
            <w:tcW w:w="6654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(554.17)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(204.17)</w:t>
            </w:r>
          </w:p>
        </w:tc>
      </w:tr>
      <w:tr w:rsidR="00044C58">
        <w:trPr>
          <w:trHeight w:val="408"/>
        </w:trPr>
        <w:tc>
          <w:tcPr>
            <w:tcW w:w="665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Maquinaria,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2,945.83</w:t>
            </w:r>
          </w:p>
        </w:tc>
        <w:tc>
          <w:tcPr>
            <w:tcW w:w="1559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2,945.83</w:t>
            </w:r>
          </w:p>
        </w:tc>
      </w:tr>
    </w:tbl>
    <w:p w:rsidR="00044C58" w:rsidRDefault="00044C58">
      <w:pPr>
        <w:pStyle w:val="Textoindependiente"/>
      </w:pPr>
    </w:p>
    <w:p w:rsidR="00044C58" w:rsidRDefault="00EE09FA">
      <w:pPr>
        <w:pStyle w:val="Textoindependiente"/>
        <w:spacing w:before="1"/>
        <w:ind w:left="190" w:right="504"/>
        <w:jc w:val="both"/>
      </w:pP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Depreciación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contenidas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CONAC,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estimada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porcentajes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depreciación.</w:t>
      </w:r>
    </w:p>
    <w:p w:rsidR="00044C58" w:rsidRDefault="00044C58">
      <w:pPr>
        <w:pStyle w:val="Textoindependiente"/>
      </w:pPr>
    </w:p>
    <w:tbl>
      <w:tblPr>
        <w:tblStyle w:val="TableNormal"/>
        <w:tblW w:w="0" w:type="auto"/>
        <w:tblInd w:w="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5565"/>
        <w:gridCol w:w="821"/>
        <w:gridCol w:w="1344"/>
      </w:tblGrid>
      <w:tr w:rsidR="00044C58">
        <w:trPr>
          <w:trHeight w:val="821"/>
        </w:trPr>
        <w:tc>
          <w:tcPr>
            <w:tcW w:w="983" w:type="dxa"/>
            <w:shd w:val="clear" w:color="auto" w:fill="DFDFDF"/>
          </w:tcPr>
          <w:p w:rsidR="00044C58" w:rsidRDefault="00044C58">
            <w:pPr>
              <w:pStyle w:val="TableParagraph"/>
              <w:spacing w:before="9"/>
            </w:pPr>
          </w:p>
          <w:p w:rsidR="00044C58" w:rsidRDefault="00EE09FA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Cuenta</w:t>
            </w:r>
          </w:p>
        </w:tc>
        <w:tc>
          <w:tcPr>
            <w:tcW w:w="5565" w:type="dxa"/>
            <w:shd w:val="clear" w:color="auto" w:fill="DFDFDF"/>
          </w:tcPr>
          <w:p w:rsidR="00044C58" w:rsidRDefault="00044C58">
            <w:pPr>
              <w:pStyle w:val="TableParagraph"/>
              <w:spacing w:before="9"/>
            </w:pPr>
          </w:p>
          <w:p w:rsidR="00044C58" w:rsidRDefault="00EE09FA">
            <w:pPr>
              <w:pStyle w:val="TableParagraph"/>
              <w:ind w:left="2346" w:right="2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821" w:type="dxa"/>
            <w:shd w:val="clear" w:color="auto" w:fill="DFDFDF"/>
          </w:tcPr>
          <w:p w:rsidR="00044C58" w:rsidRDefault="00EE09FA">
            <w:pPr>
              <w:pStyle w:val="TableParagraph"/>
              <w:spacing w:before="22" w:line="278" w:lineRule="auto"/>
              <w:ind w:left="98" w:right="8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 vida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útil</w:t>
            </w:r>
          </w:p>
        </w:tc>
        <w:tc>
          <w:tcPr>
            <w:tcW w:w="1344" w:type="dxa"/>
            <w:shd w:val="clear" w:color="auto" w:fill="DFDFDF"/>
          </w:tcPr>
          <w:p w:rsidR="00044C58" w:rsidRDefault="00EE09FA">
            <w:pPr>
              <w:pStyle w:val="TableParagraph"/>
              <w:spacing w:before="22" w:line="278" w:lineRule="auto"/>
              <w:ind w:left="116" w:right="9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depreciación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anual</w:t>
            </w:r>
          </w:p>
        </w:tc>
      </w:tr>
      <w:tr w:rsidR="00044C58">
        <w:trPr>
          <w:trHeight w:val="340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1.2.4</w:t>
            </w:r>
          </w:p>
        </w:tc>
        <w:tc>
          <w:tcPr>
            <w:tcW w:w="7730" w:type="dxa"/>
            <w:gridSpan w:val="3"/>
          </w:tcPr>
          <w:p w:rsidR="00044C58" w:rsidRDefault="00EE09FA">
            <w:pPr>
              <w:pStyle w:val="TableParagraph"/>
              <w:spacing w:before="2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BIENES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MUEBLES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1.2.4.1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Mobiliario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Equipo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Administración</w:t>
            </w:r>
          </w:p>
        </w:tc>
        <w:tc>
          <w:tcPr>
            <w:tcW w:w="821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left="71"/>
              <w:rPr>
                <w:sz w:val="18"/>
              </w:rPr>
            </w:pPr>
            <w:r>
              <w:rPr>
                <w:sz w:val="18"/>
              </w:rPr>
              <w:t>1.2.4.1.1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Estantería</w:t>
            </w:r>
          </w:p>
        </w:tc>
        <w:tc>
          <w:tcPr>
            <w:tcW w:w="821" w:type="dxa"/>
          </w:tcPr>
          <w:p w:rsidR="00044C58" w:rsidRDefault="00EE09FA">
            <w:pPr>
              <w:pStyle w:val="TableParagraph"/>
              <w:spacing w:before="24"/>
              <w:ind w:left="285" w:right="2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4" w:type="dxa"/>
          </w:tcPr>
          <w:p w:rsidR="00044C58" w:rsidRDefault="00EE09FA">
            <w:pPr>
              <w:pStyle w:val="TableParagraph"/>
              <w:spacing w:before="24"/>
              <w:ind w:left="472" w:right="45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left="71"/>
              <w:rPr>
                <w:sz w:val="18"/>
              </w:rPr>
            </w:pPr>
            <w:r>
              <w:rPr>
                <w:sz w:val="18"/>
              </w:rPr>
              <w:t>1.2.4.1.3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Cómputo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Tecnologías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821" w:type="dxa"/>
          </w:tcPr>
          <w:p w:rsidR="00044C58" w:rsidRDefault="00EE09FA">
            <w:pPr>
              <w:pStyle w:val="TableParagraph"/>
              <w:spacing w:before="2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4" w:type="dxa"/>
          </w:tcPr>
          <w:p w:rsidR="00044C58" w:rsidRDefault="00EE09FA">
            <w:pPr>
              <w:pStyle w:val="TableParagraph"/>
              <w:spacing w:before="24"/>
              <w:ind w:left="473" w:right="456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left="71"/>
              <w:rPr>
                <w:sz w:val="18"/>
              </w:rPr>
            </w:pPr>
            <w:r>
              <w:rPr>
                <w:sz w:val="18"/>
              </w:rPr>
              <w:t>1.2.4.1.9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7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Mobiliarios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821" w:type="dxa"/>
          </w:tcPr>
          <w:p w:rsidR="00044C58" w:rsidRDefault="00EE09FA">
            <w:pPr>
              <w:pStyle w:val="TableParagraph"/>
              <w:spacing w:before="24"/>
              <w:ind w:left="286" w:right="2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4" w:type="dxa"/>
          </w:tcPr>
          <w:p w:rsidR="00044C58" w:rsidRDefault="00EE09FA">
            <w:pPr>
              <w:pStyle w:val="TableParagraph"/>
              <w:spacing w:before="24"/>
              <w:ind w:left="473" w:right="4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1.2.4.2</w:t>
            </w:r>
          </w:p>
        </w:tc>
        <w:tc>
          <w:tcPr>
            <w:tcW w:w="7730" w:type="dxa"/>
            <w:gridSpan w:val="3"/>
          </w:tcPr>
          <w:p w:rsidR="00044C58" w:rsidRDefault="00EE09FA">
            <w:pPr>
              <w:pStyle w:val="TableParagraph"/>
              <w:spacing w:before="22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Mobiliario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Equipo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Recreativo</w:t>
            </w:r>
          </w:p>
        </w:tc>
      </w:tr>
      <w:tr w:rsidR="00044C58">
        <w:trPr>
          <w:trHeight w:val="340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1.2.4.2.1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2"/>
              <w:ind w:left="69"/>
              <w:rPr>
                <w:sz w:val="18"/>
              </w:rPr>
            </w:pPr>
            <w:r>
              <w:rPr>
                <w:sz w:val="18"/>
              </w:rPr>
              <w:t>Equipos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Aparatos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Audiovisuales</w:t>
            </w:r>
          </w:p>
        </w:tc>
        <w:tc>
          <w:tcPr>
            <w:tcW w:w="821" w:type="dxa"/>
          </w:tcPr>
          <w:p w:rsidR="00044C58" w:rsidRDefault="00EE09FA">
            <w:pPr>
              <w:pStyle w:val="TableParagraph"/>
              <w:spacing w:before="22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4" w:type="dxa"/>
          </w:tcPr>
          <w:p w:rsidR="00044C58" w:rsidRDefault="00EE09FA">
            <w:pPr>
              <w:pStyle w:val="TableParagraph"/>
              <w:spacing w:before="22"/>
              <w:ind w:left="473" w:right="458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left="71"/>
              <w:rPr>
                <w:sz w:val="18"/>
              </w:rPr>
            </w:pPr>
            <w:r>
              <w:rPr>
                <w:sz w:val="18"/>
              </w:rPr>
              <w:t>1.2.4.2.3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70"/>
              <w:rPr>
                <w:sz w:val="18"/>
              </w:rPr>
            </w:pPr>
            <w:r>
              <w:rPr>
                <w:sz w:val="18"/>
              </w:rPr>
              <w:t>Cámaras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Fotográficas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</w:p>
        </w:tc>
        <w:tc>
          <w:tcPr>
            <w:tcW w:w="821" w:type="dxa"/>
          </w:tcPr>
          <w:p w:rsidR="00044C58" w:rsidRDefault="00EE09FA">
            <w:pPr>
              <w:pStyle w:val="TableParagraph"/>
              <w:spacing w:before="24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4" w:type="dxa"/>
          </w:tcPr>
          <w:p w:rsidR="00044C58" w:rsidRDefault="00EE09FA">
            <w:pPr>
              <w:pStyle w:val="TableParagraph"/>
              <w:spacing w:before="24"/>
              <w:ind w:left="471" w:right="458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 w:rsidR="00044C58">
        <w:trPr>
          <w:trHeight w:val="326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1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1.2.4.6</w:t>
            </w:r>
          </w:p>
        </w:tc>
        <w:tc>
          <w:tcPr>
            <w:tcW w:w="7730" w:type="dxa"/>
            <w:gridSpan w:val="3"/>
          </w:tcPr>
          <w:p w:rsidR="00044C58" w:rsidRDefault="00EE09FA">
            <w:pPr>
              <w:pStyle w:val="TableParagraph"/>
              <w:spacing w:before="13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Maquinaria,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Equipos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Herramientas</w:t>
            </w:r>
          </w:p>
        </w:tc>
      </w:tr>
      <w:tr w:rsidR="00044C58">
        <w:trPr>
          <w:trHeight w:val="327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13"/>
              <w:ind w:left="71"/>
              <w:rPr>
                <w:sz w:val="18"/>
              </w:rPr>
            </w:pPr>
            <w:r>
              <w:rPr>
                <w:sz w:val="18"/>
              </w:rPr>
              <w:t>1.2.4.6.5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Telecomunicación</w:t>
            </w:r>
          </w:p>
        </w:tc>
        <w:tc>
          <w:tcPr>
            <w:tcW w:w="821" w:type="dxa"/>
          </w:tcPr>
          <w:p w:rsidR="00044C58" w:rsidRDefault="00EE09FA">
            <w:pPr>
              <w:pStyle w:val="TableParagraph"/>
              <w:spacing w:before="13"/>
              <w:ind w:left="285" w:right="2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4" w:type="dxa"/>
          </w:tcPr>
          <w:p w:rsidR="00044C58" w:rsidRDefault="00EE09FA">
            <w:pPr>
              <w:pStyle w:val="TableParagraph"/>
              <w:spacing w:before="13"/>
              <w:ind w:left="473" w:right="45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044C58" w:rsidRDefault="00044C58">
      <w:pPr>
        <w:jc w:val="center"/>
        <w:rPr>
          <w:sz w:val="18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044C58">
      <w:pPr>
        <w:pStyle w:val="Textoindependiente"/>
        <w:spacing w:before="11"/>
        <w:rPr>
          <w:sz w:val="25"/>
        </w:rPr>
      </w:pPr>
    </w:p>
    <w:p w:rsidR="00044C58" w:rsidRDefault="00EE09FA">
      <w:pPr>
        <w:pStyle w:val="Ttulo2"/>
        <w:numPr>
          <w:ilvl w:val="0"/>
          <w:numId w:val="6"/>
        </w:numPr>
        <w:tabs>
          <w:tab w:val="left" w:pos="910"/>
        </w:tabs>
        <w:spacing w:before="92"/>
        <w:ind w:hanging="361"/>
      </w:pPr>
      <w:r>
        <w:t>Activos</w:t>
      </w:r>
      <w:r>
        <w:rPr>
          <w:spacing w:val="-4"/>
        </w:rPr>
        <w:t xml:space="preserve"> </w:t>
      </w:r>
      <w:r>
        <w:t>Intangibles</w:t>
      </w:r>
    </w:p>
    <w:p w:rsidR="00044C58" w:rsidRDefault="00044C58">
      <w:pPr>
        <w:pStyle w:val="Textoindependiente"/>
        <w:spacing w:before="1"/>
        <w:rPr>
          <w:b/>
        </w:rPr>
      </w:pPr>
    </w:p>
    <w:p w:rsidR="00044C58" w:rsidRDefault="00EE09FA">
      <w:pPr>
        <w:pStyle w:val="Textoindependiente"/>
        <w:ind w:left="190" w:right="505" w:hanging="1"/>
        <w:jc w:val="both"/>
      </w:pPr>
      <w:r>
        <w:rPr>
          <w:b/>
        </w:rPr>
        <w:t>Activos</w:t>
      </w:r>
      <w:r>
        <w:rPr>
          <w:b/>
          <w:spacing w:val="-13"/>
        </w:rPr>
        <w:t xml:space="preserve"> </w:t>
      </w:r>
      <w:r>
        <w:rPr>
          <w:b/>
        </w:rPr>
        <w:t>Intangibles.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t>Refleja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saldo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$</w:t>
      </w:r>
      <w:r>
        <w:rPr>
          <w:spacing w:val="-12"/>
        </w:rPr>
        <w:t xml:space="preserve"> </w:t>
      </w:r>
      <w:r>
        <w:t>154,851.58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integrado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permisos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informáticas,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permiten</w:t>
      </w:r>
      <w:r>
        <w:rPr>
          <w:spacing w:val="-1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Secretaría.</w:t>
      </w:r>
    </w:p>
    <w:p w:rsidR="00044C58" w:rsidRDefault="00044C5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9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984"/>
        <w:gridCol w:w="1985"/>
      </w:tblGrid>
      <w:tr w:rsidR="00044C58">
        <w:trPr>
          <w:trHeight w:val="407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left="2256" w:right="2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left="769" w:right="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07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77,531.41</w:t>
            </w:r>
          </w:p>
        </w:tc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77,531.41</w:t>
            </w:r>
          </w:p>
        </w:tc>
      </w:tr>
      <w:tr w:rsidR="00044C58">
        <w:trPr>
          <w:trHeight w:val="407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Licencias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Informáticas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Intelectuales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77,320.17</w:t>
            </w:r>
          </w:p>
        </w:tc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77,320.17</w:t>
            </w:r>
          </w:p>
        </w:tc>
      </w:tr>
      <w:tr w:rsidR="00044C58">
        <w:trPr>
          <w:trHeight w:val="407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154,851.58</w:t>
            </w:r>
          </w:p>
        </w:tc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154,851.58</w:t>
            </w:r>
          </w:p>
        </w:tc>
      </w:tr>
      <w:tr w:rsidR="00044C58">
        <w:trPr>
          <w:trHeight w:val="405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Amortización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(36,713.63)</w:t>
            </w:r>
          </w:p>
        </w:tc>
      </w:tr>
      <w:tr w:rsidR="00044C58">
        <w:trPr>
          <w:trHeight w:val="407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Amortización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Acumulada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(36,713.63)</w:t>
            </w:r>
          </w:p>
        </w:tc>
        <w:tc>
          <w:tcPr>
            <w:tcW w:w="1985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C58">
        <w:trPr>
          <w:trHeight w:val="408"/>
        </w:trPr>
        <w:tc>
          <w:tcPr>
            <w:tcW w:w="5387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Licencias</w:t>
            </w:r>
          </w:p>
        </w:tc>
        <w:tc>
          <w:tcPr>
            <w:tcW w:w="1984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118,137.95</w:t>
            </w:r>
          </w:p>
        </w:tc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118,137.95</w:t>
            </w:r>
          </w:p>
        </w:tc>
      </w:tr>
    </w:tbl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5"/>
        <w:jc w:val="both"/>
      </w:pPr>
      <w:r>
        <w:t>El porcentaje de amortización anual de las licencias se determina tomando en consideración la vida</w:t>
      </w:r>
      <w:r>
        <w:rPr>
          <w:spacing w:val="1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o tiempo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cual</w:t>
      </w:r>
      <w:r>
        <w:rPr>
          <w:spacing w:val="-1"/>
        </w:rPr>
        <w:t xml:space="preserve"> </w:t>
      </w:r>
      <w:r>
        <w:t>se adquiere</w:t>
      </w:r>
      <w:r>
        <w:rPr>
          <w:spacing w:val="-2"/>
        </w:rPr>
        <w:t xml:space="preserve"> </w:t>
      </w:r>
      <w:r>
        <w:t>el permiso de</w:t>
      </w:r>
      <w:r>
        <w:rPr>
          <w:spacing w:val="-1"/>
        </w:rPr>
        <w:t xml:space="preserve"> </w:t>
      </w:r>
      <w:r>
        <w:t>uso de estas.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4"/>
        </w:rPr>
      </w:pPr>
    </w:p>
    <w:p w:rsidR="00044C58" w:rsidRDefault="00EE09FA">
      <w:pPr>
        <w:pStyle w:val="Ttulo1"/>
        <w:spacing w:before="207"/>
      </w:pPr>
      <w:r>
        <w:t>PASIVO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tulo2"/>
        <w:numPr>
          <w:ilvl w:val="0"/>
          <w:numId w:val="6"/>
        </w:numPr>
        <w:tabs>
          <w:tab w:val="left" w:pos="910"/>
        </w:tabs>
        <w:spacing w:before="1"/>
      </w:pPr>
      <w:r>
        <w:t>Cuentas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/>
        <w:jc w:val="both"/>
      </w:pPr>
      <w:r>
        <w:t>Al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044C58" w:rsidRDefault="00044C58">
      <w:pPr>
        <w:pStyle w:val="Textoindependiente"/>
        <w:spacing w:after="1"/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687"/>
        <w:gridCol w:w="1986"/>
      </w:tblGrid>
      <w:tr w:rsidR="00044C58">
        <w:trPr>
          <w:trHeight w:val="239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32" w:line="187" w:lineRule="exact"/>
              <w:ind w:left="2680" w:right="26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687" w:type="dxa"/>
          </w:tcPr>
          <w:p w:rsidR="00044C58" w:rsidRDefault="00EE09FA">
            <w:pPr>
              <w:pStyle w:val="TableParagraph"/>
              <w:spacing w:line="206" w:lineRule="exact"/>
              <w:ind w:left="622" w:right="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986" w:type="dxa"/>
          </w:tcPr>
          <w:p w:rsidR="00044C58" w:rsidRDefault="00EE09FA">
            <w:pPr>
              <w:pStyle w:val="TableParagraph"/>
              <w:spacing w:line="206" w:lineRule="exact"/>
              <w:ind w:left="772" w:right="7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40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32"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687" w:type="dxa"/>
          </w:tcPr>
          <w:p w:rsidR="00044C58" w:rsidRDefault="00EE09FA">
            <w:pPr>
              <w:pStyle w:val="TableParagraph"/>
              <w:tabs>
                <w:tab w:val="left" w:pos="701"/>
              </w:tabs>
              <w:spacing w:before="32" w:line="18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  <w:t>0.00</w:t>
            </w:r>
          </w:p>
        </w:tc>
        <w:tc>
          <w:tcPr>
            <w:tcW w:w="1986" w:type="dxa"/>
          </w:tcPr>
          <w:p w:rsidR="00044C58" w:rsidRDefault="00EE09FA">
            <w:pPr>
              <w:pStyle w:val="TableParagraph"/>
              <w:spacing w:before="32" w:line="18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365,063.00</w:t>
            </w:r>
          </w:p>
        </w:tc>
      </w:tr>
      <w:tr w:rsidR="00044C58">
        <w:trPr>
          <w:trHeight w:val="240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32"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Proveedores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687" w:type="dxa"/>
          </w:tcPr>
          <w:p w:rsidR="00044C58" w:rsidRDefault="00EE09FA">
            <w:pPr>
              <w:pStyle w:val="TableParagraph"/>
              <w:spacing w:before="32" w:line="188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2,775.33</w:t>
            </w:r>
          </w:p>
        </w:tc>
        <w:tc>
          <w:tcPr>
            <w:tcW w:w="1986" w:type="dxa"/>
          </w:tcPr>
          <w:p w:rsidR="00044C58" w:rsidRDefault="00EE09FA">
            <w:pPr>
              <w:pStyle w:val="TableParagraph"/>
              <w:spacing w:before="32" w:line="188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239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32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Retenciones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Contribuciones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687" w:type="dxa"/>
          </w:tcPr>
          <w:p w:rsidR="00044C58" w:rsidRDefault="00EE09FA">
            <w:pPr>
              <w:pStyle w:val="TableParagraph"/>
              <w:spacing w:before="32"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110,475.51</w:t>
            </w:r>
          </w:p>
        </w:tc>
        <w:tc>
          <w:tcPr>
            <w:tcW w:w="1986" w:type="dxa"/>
          </w:tcPr>
          <w:p w:rsidR="00044C58" w:rsidRDefault="00EE09FA">
            <w:pPr>
              <w:pStyle w:val="TableParagraph"/>
              <w:spacing w:before="32"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323,151.41</w:t>
            </w:r>
          </w:p>
        </w:tc>
      </w:tr>
      <w:tr w:rsidR="00044C58">
        <w:trPr>
          <w:trHeight w:val="240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32"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</w:p>
        </w:tc>
        <w:tc>
          <w:tcPr>
            <w:tcW w:w="1687" w:type="dxa"/>
          </w:tcPr>
          <w:p w:rsidR="00044C58" w:rsidRDefault="00EE09FA">
            <w:pPr>
              <w:pStyle w:val="TableParagraph"/>
              <w:spacing w:before="32" w:line="188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986" w:type="dxa"/>
          </w:tcPr>
          <w:p w:rsidR="00044C58" w:rsidRDefault="00EE09FA">
            <w:pPr>
              <w:pStyle w:val="TableParagraph"/>
              <w:spacing w:before="32" w:line="188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845.88</w:t>
            </w:r>
          </w:p>
        </w:tc>
      </w:tr>
      <w:tr w:rsidR="00044C58">
        <w:trPr>
          <w:trHeight w:val="239"/>
        </w:trPr>
        <w:tc>
          <w:tcPr>
            <w:tcW w:w="6233" w:type="dxa"/>
          </w:tcPr>
          <w:p w:rsidR="00044C58" w:rsidRDefault="00EE09FA">
            <w:pPr>
              <w:pStyle w:val="TableParagraph"/>
              <w:spacing w:before="32"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687" w:type="dxa"/>
          </w:tcPr>
          <w:p w:rsidR="00044C58" w:rsidRDefault="00EE09FA">
            <w:pPr>
              <w:pStyle w:val="TableParagraph"/>
              <w:spacing w:before="32"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113,250.84</w:t>
            </w:r>
          </w:p>
        </w:tc>
        <w:tc>
          <w:tcPr>
            <w:tcW w:w="1986" w:type="dxa"/>
          </w:tcPr>
          <w:p w:rsidR="00044C58" w:rsidRDefault="00EE09FA">
            <w:pPr>
              <w:pStyle w:val="TableParagraph"/>
              <w:spacing w:before="32"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689,060.29</w:t>
            </w:r>
          </w:p>
        </w:tc>
      </w:tr>
    </w:tbl>
    <w:p w:rsidR="00044C58" w:rsidRDefault="00044C58">
      <w:pPr>
        <w:pStyle w:val="Textoindependiente"/>
        <w:spacing w:before="2"/>
      </w:pPr>
    </w:p>
    <w:p w:rsidR="00044C58" w:rsidRDefault="00EE09FA">
      <w:pPr>
        <w:pStyle w:val="Textoindependiente"/>
        <w:ind w:left="190" w:right="503"/>
        <w:jc w:val="both"/>
      </w:pPr>
      <w:r>
        <w:t>El saldo de la cuenta de Proveedores por Pagar a Corto Plazo, corresponde al importe de la renta de</w:t>
      </w:r>
      <w:r>
        <w:rPr>
          <w:spacing w:val="1"/>
        </w:rPr>
        <w:t xml:space="preserve"> </w:t>
      </w:r>
      <w:r>
        <w:t>copiadora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mes</w:t>
      </w:r>
      <w:r>
        <w:rPr>
          <w:spacing w:val="-1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al prestador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Tejada</w:t>
      </w:r>
      <w:r>
        <w:rPr>
          <w:spacing w:val="-1"/>
        </w:rPr>
        <w:t xml:space="preserve"> </w:t>
      </w:r>
      <w:r>
        <w:t>Miranda Arturo.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extoindependiente"/>
        <w:ind w:left="190" w:right="503"/>
        <w:jc w:val="both"/>
      </w:pP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Retenciones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Contribuciones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Corto</w:t>
      </w:r>
      <w:r>
        <w:rPr>
          <w:spacing w:val="-3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refleja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110,475.51,</w:t>
      </w:r>
      <w:r>
        <w:rPr>
          <w:spacing w:val="-59"/>
        </w:rPr>
        <w:t xml:space="preserve"> </w:t>
      </w:r>
      <w:r>
        <w:t>por concepto de ISR retenido por Salarios y Asimilados en mes de junio del presente ejercicio a</w:t>
      </w:r>
      <w:r>
        <w:rPr>
          <w:spacing w:val="1"/>
        </w:rPr>
        <w:t xml:space="preserve"> </w:t>
      </w:r>
      <w:r>
        <w:t>enterarse</w:t>
      </w:r>
      <w:r>
        <w:rPr>
          <w:spacing w:val="-1"/>
        </w:rPr>
        <w:t xml:space="preserve"> </w:t>
      </w:r>
      <w:r>
        <w:t>en el mes de julio de 2021.</w:t>
      </w:r>
    </w:p>
    <w:p w:rsidR="00044C58" w:rsidRDefault="00044C58">
      <w:pPr>
        <w:pStyle w:val="Textoindependiente"/>
        <w:spacing w:before="1"/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217"/>
        <w:gridCol w:w="1854"/>
        <w:gridCol w:w="1128"/>
        <w:gridCol w:w="1128"/>
        <w:gridCol w:w="1128"/>
      </w:tblGrid>
      <w:tr w:rsidR="00044C58">
        <w:trPr>
          <w:trHeight w:val="206"/>
        </w:trPr>
        <w:tc>
          <w:tcPr>
            <w:tcW w:w="1451" w:type="dxa"/>
            <w:vMerge w:val="restart"/>
          </w:tcPr>
          <w:p w:rsidR="00044C58" w:rsidRDefault="00044C58">
            <w:pPr>
              <w:pStyle w:val="TableParagraph"/>
              <w:spacing w:before="10"/>
              <w:rPr>
                <w:sz w:val="17"/>
              </w:rPr>
            </w:pPr>
          </w:p>
          <w:p w:rsidR="00044C58" w:rsidRDefault="00EE09FA">
            <w:pPr>
              <w:pStyle w:val="TableParagraph"/>
              <w:spacing w:before="1"/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Cuenta</w:t>
            </w:r>
          </w:p>
        </w:tc>
        <w:tc>
          <w:tcPr>
            <w:tcW w:w="3217" w:type="dxa"/>
            <w:vMerge w:val="restart"/>
          </w:tcPr>
          <w:p w:rsidR="00044C58" w:rsidRDefault="00044C58">
            <w:pPr>
              <w:pStyle w:val="TableParagraph"/>
              <w:spacing w:before="10"/>
              <w:rPr>
                <w:sz w:val="17"/>
              </w:rPr>
            </w:pPr>
          </w:p>
          <w:p w:rsidR="00044C58" w:rsidRDefault="00EE09FA">
            <w:pPr>
              <w:pStyle w:val="TableParagraph"/>
              <w:spacing w:before="1"/>
              <w:ind w:left="618"/>
              <w:rPr>
                <w:b/>
                <w:sz w:val="18"/>
              </w:rPr>
            </w:pPr>
            <w:r>
              <w:rPr>
                <w:b/>
                <w:sz w:val="18"/>
              </w:rPr>
              <w:t>Proveedores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Pagar</w:t>
            </w:r>
          </w:p>
        </w:tc>
        <w:tc>
          <w:tcPr>
            <w:tcW w:w="5238" w:type="dxa"/>
            <w:gridSpan w:val="4"/>
          </w:tcPr>
          <w:p w:rsidR="00044C58" w:rsidRDefault="00EE09FA">
            <w:pPr>
              <w:pStyle w:val="TableParagraph"/>
              <w:spacing w:line="187" w:lineRule="exact"/>
              <w:ind w:left="1857" w:right="1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Vencimiento/días</w:t>
            </w:r>
          </w:p>
        </w:tc>
      </w:tr>
      <w:tr w:rsidR="00044C58">
        <w:trPr>
          <w:trHeight w:val="206"/>
        </w:trPr>
        <w:tc>
          <w:tcPr>
            <w:tcW w:w="1451" w:type="dxa"/>
            <w:vMerge/>
            <w:tcBorders>
              <w:top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044C58" w:rsidRDefault="00EE09FA">
            <w:pPr>
              <w:pStyle w:val="TableParagraph"/>
              <w:spacing w:line="187" w:lineRule="exact"/>
              <w:ind w:left="804" w:right="7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1128" w:type="dxa"/>
          </w:tcPr>
          <w:p w:rsidR="00044C58" w:rsidRDefault="00EE09FA">
            <w:pPr>
              <w:pStyle w:val="TableParagraph"/>
              <w:spacing w:line="187" w:lineRule="exact"/>
              <w:ind w:left="391"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1128" w:type="dxa"/>
          </w:tcPr>
          <w:p w:rsidR="00044C58" w:rsidRDefault="00EE09FA">
            <w:pPr>
              <w:pStyle w:val="TableParagraph"/>
              <w:spacing w:line="187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&lt;=365</w:t>
            </w:r>
          </w:p>
        </w:tc>
        <w:tc>
          <w:tcPr>
            <w:tcW w:w="1128" w:type="dxa"/>
          </w:tcPr>
          <w:p w:rsidR="00044C58" w:rsidRDefault="00EE09FA">
            <w:pPr>
              <w:pStyle w:val="TableParagraph"/>
              <w:spacing w:line="187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&gt;=365</w:t>
            </w:r>
          </w:p>
        </w:tc>
      </w:tr>
      <w:tr w:rsidR="00044C58">
        <w:trPr>
          <w:trHeight w:val="206"/>
        </w:trPr>
        <w:tc>
          <w:tcPr>
            <w:tcW w:w="1451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2117-1-01</w:t>
            </w:r>
          </w:p>
        </w:tc>
        <w:tc>
          <w:tcPr>
            <w:tcW w:w="3217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ISR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Retenciones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Salarios</w:t>
            </w:r>
          </w:p>
        </w:tc>
        <w:tc>
          <w:tcPr>
            <w:tcW w:w="1854" w:type="dxa"/>
          </w:tcPr>
          <w:p w:rsidR="00044C58" w:rsidRDefault="00EE09FA">
            <w:pPr>
              <w:pStyle w:val="TableParagraph"/>
              <w:spacing w:line="187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100,411.75</w:t>
            </w: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6"/>
        </w:trPr>
        <w:tc>
          <w:tcPr>
            <w:tcW w:w="1451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2117-1-02</w:t>
            </w:r>
          </w:p>
        </w:tc>
        <w:tc>
          <w:tcPr>
            <w:tcW w:w="3217" w:type="dxa"/>
          </w:tcPr>
          <w:p w:rsidR="00044C58" w:rsidRDefault="00EE09F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ISR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Retenciones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Asimilados</w:t>
            </w:r>
          </w:p>
        </w:tc>
        <w:tc>
          <w:tcPr>
            <w:tcW w:w="1854" w:type="dxa"/>
          </w:tcPr>
          <w:p w:rsidR="00044C58" w:rsidRDefault="00EE09FA">
            <w:pPr>
              <w:pStyle w:val="TableParagraph"/>
              <w:spacing w:line="187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10,063.76</w:t>
            </w: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206"/>
        </w:trPr>
        <w:tc>
          <w:tcPr>
            <w:tcW w:w="1451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7" w:type="dxa"/>
          </w:tcPr>
          <w:p w:rsidR="00044C58" w:rsidRDefault="00EE09FA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854" w:type="dxa"/>
          </w:tcPr>
          <w:p w:rsidR="00044C58" w:rsidRDefault="00EE09FA">
            <w:pPr>
              <w:pStyle w:val="TableParagraph"/>
              <w:spacing w:line="187" w:lineRule="exact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110,475.51</w:t>
            </w: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44C58" w:rsidRDefault="00044C58">
      <w:pPr>
        <w:rPr>
          <w:rFonts w:ascii="Times New Roman"/>
          <w:sz w:val="14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8"/>
        </w:rPr>
      </w:pPr>
    </w:p>
    <w:p w:rsidR="00044C58" w:rsidRDefault="00EE09FA">
      <w:pPr>
        <w:pStyle w:val="Ttulo1"/>
        <w:numPr>
          <w:ilvl w:val="0"/>
          <w:numId w:val="7"/>
        </w:numPr>
        <w:tabs>
          <w:tab w:val="left" w:pos="1269"/>
          <w:tab w:val="left" w:pos="1271"/>
        </w:tabs>
        <w:spacing w:before="92"/>
        <w:ind w:hanging="722"/>
        <w:jc w:val="left"/>
      </w:pPr>
      <w:r>
        <w:rPr>
          <w:u w:val="thick"/>
        </w:rPr>
        <w:t>NOTAS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ESTADO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ACTIVIDADES</w:t>
      </w:r>
    </w:p>
    <w:p w:rsidR="00044C58" w:rsidRDefault="00044C58">
      <w:pPr>
        <w:pStyle w:val="Textoindependiente"/>
        <w:spacing w:before="7"/>
        <w:rPr>
          <w:b/>
          <w:sz w:val="12"/>
        </w:rPr>
      </w:pPr>
    </w:p>
    <w:p w:rsidR="00044C58" w:rsidRDefault="00EE09FA">
      <w:pPr>
        <w:spacing w:before="93"/>
        <w:ind w:left="190"/>
        <w:rPr>
          <w:b/>
        </w:rPr>
      </w:pPr>
      <w:r>
        <w:rPr>
          <w:b/>
        </w:rPr>
        <w:t>INGRESOS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OTROS</w:t>
      </w:r>
      <w:r>
        <w:rPr>
          <w:b/>
          <w:spacing w:val="-2"/>
        </w:rPr>
        <w:t xml:space="preserve"> </w:t>
      </w:r>
      <w:r>
        <w:rPr>
          <w:b/>
        </w:rPr>
        <w:t>BENEFICIOS</w:t>
      </w:r>
    </w:p>
    <w:p w:rsidR="00044C58" w:rsidRDefault="00044C58">
      <w:pPr>
        <w:pStyle w:val="Textoindependiente"/>
        <w:rPr>
          <w:b/>
          <w:sz w:val="20"/>
        </w:rPr>
      </w:pPr>
    </w:p>
    <w:p w:rsidR="00044C58" w:rsidRDefault="00044C58">
      <w:pPr>
        <w:pStyle w:val="Textoindependiente"/>
        <w:spacing w:before="8"/>
        <w:rPr>
          <w:b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726"/>
        <w:gridCol w:w="1725"/>
      </w:tblGrid>
      <w:tr w:rsidR="00044C58">
        <w:trPr>
          <w:trHeight w:val="452"/>
        </w:trPr>
        <w:tc>
          <w:tcPr>
            <w:tcW w:w="4890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044C58" w:rsidRDefault="00EE09FA">
            <w:pPr>
              <w:pStyle w:val="TableParagraph"/>
              <w:spacing w:before="99"/>
              <w:ind w:left="640" w:right="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725" w:type="dxa"/>
          </w:tcPr>
          <w:p w:rsidR="00044C58" w:rsidRDefault="00EE09FA">
            <w:pPr>
              <w:pStyle w:val="TableParagraph"/>
              <w:spacing w:before="99"/>
              <w:ind w:left="640" w:right="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320"/>
        </w:trPr>
        <w:tc>
          <w:tcPr>
            <w:tcW w:w="4890" w:type="dxa"/>
          </w:tcPr>
          <w:p w:rsidR="00044C58" w:rsidRDefault="00EE09F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Ingresos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</w:p>
        </w:tc>
        <w:tc>
          <w:tcPr>
            <w:tcW w:w="1726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C58">
        <w:trPr>
          <w:trHeight w:val="206"/>
        </w:trPr>
        <w:tc>
          <w:tcPr>
            <w:tcW w:w="4890" w:type="dxa"/>
          </w:tcPr>
          <w:p w:rsidR="00044C58" w:rsidRDefault="00EE09FA">
            <w:pPr>
              <w:pStyle w:val="TableParagraph"/>
              <w:spacing w:line="187" w:lineRule="exact"/>
              <w:ind w:left="508"/>
              <w:rPr>
                <w:sz w:val="18"/>
              </w:rPr>
            </w:pPr>
            <w:r>
              <w:rPr>
                <w:sz w:val="18"/>
              </w:rPr>
              <w:t>Productos</w:t>
            </w:r>
          </w:p>
        </w:tc>
        <w:tc>
          <w:tcPr>
            <w:tcW w:w="1726" w:type="dxa"/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</w:tcPr>
          <w:p w:rsidR="00044C58" w:rsidRDefault="00EE09FA">
            <w:pPr>
              <w:pStyle w:val="TableParagraph"/>
              <w:spacing w:line="187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89,385.93</w:t>
            </w:r>
          </w:p>
        </w:tc>
      </w:tr>
      <w:tr w:rsidR="00044C58">
        <w:trPr>
          <w:trHeight w:val="955"/>
        </w:trPr>
        <w:tc>
          <w:tcPr>
            <w:tcW w:w="4890" w:type="dxa"/>
          </w:tcPr>
          <w:p w:rsidR="00044C58" w:rsidRDefault="00EE09FA">
            <w:pPr>
              <w:pStyle w:val="TableParagraph"/>
              <w:spacing w:before="10" w:line="259" w:lineRule="auto"/>
              <w:ind w:left="107" w:right="8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Participaciones, Aportaciones, Convenios, Incentivos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Derivados de la Colaboración Fiscal, Fondos Distintos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Aportaciones,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Transferencias,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Asignaciones,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Subsidios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Subvenciones,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Pensiones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Jubilaciones</w:t>
            </w:r>
          </w:p>
        </w:tc>
        <w:tc>
          <w:tcPr>
            <w:tcW w:w="1726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C58">
        <w:trPr>
          <w:trHeight w:val="240"/>
        </w:trPr>
        <w:tc>
          <w:tcPr>
            <w:tcW w:w="4890" w:type="dxa"/>
          </w:tcPr>
          <w:p w:rsidR="00044C58" w:rsidRDefault="00EE09FA">
            <w:pPr>
              <w:pStyle w:val="TableParagraph"/>
              <w:ind w:left="507"/>
              <w:rPr>
                <w:sz w:val="18"/>
              </w:rPr>
            </w:pPr>
            <w:r>
              <w:rPr>
                <w:sz w:val="18"/>
              </w:rPr>
              <w:t>Transferencias,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Asignaciones,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Subsidios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726" w:type="dxa"/>
          </w:tcPr>
          <w:p w:rsidR="00044C58" w:rsidRDefault="00EE09FA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725" w:type="dxa"/>
          </w:tcPr>
          <w:p w:rsidR="00044C58" w:rsidRDefault="00EE09FA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12,935,409.81</w:t>
            </w:r>
          </w:p>
        </w:tc>
      </w:tr>
      <w:tr w:rsidR="00044C58">
        <w:trPr>
          <w:trHeight w:val="239"/>
        </w:trPr>
        <w:tc>
          <w:tcPr>
            <w:tcW w:w="4890" w:type="dxa"/>
          </w:tcPr>
          <w:p w:rsidR="00044C58" w:rsidRDefault="00EE09FA">
            <w:pPr>
              <w:pStyle w:val="TableParagraph"/>
              <w:spacing w:line="206" w:lineRule="exact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726" w:type="dxa"/>
          </w:tcPr>
          <w:p w:rsidR="00044C58" w:rsidRDefault="00EE09FA">
            <w:pPr>
              <w:pStyle w:val="TableParagraph"/>
              <w:spacing w:line="20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1725" w:type="dxa"/>
          </w:tcPr>
          <w:p w:rsidR="00044C58" w:rsidRDefault="00EE09FA">
            <w:pPr>
              <w:pStyle w:val="TableParagraph"/>
              <w:spacing w:line="20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13,024,795.74</w:t>
            </w:r>
          </w:p>
        </w:tc>
      </w:tr>
    </w:tbl>
    <w:p w:rsidR="00044C58" w:rsidRDefault="00044C58">
      <w:pPr>
        <w:pStyle w:val="Textoindependiente"/>
        <w:rPr>
          <w:b/>
          <w:sz w:val="20"/>
        </w:rPr>
      </w:pPr>
    </w:p>
    <w:p w:rsidR="00044C58" w:rsidRDefault="00044C58">
      <w:pPr>
        <w:pStyle w:val="Textoindependiente"/>
        <w:spacing w:before="4"/>
        <w:rPr>
          <w:b/>
          <w:sz w:val="16"/>
        </w:rPr>
      </w:pPr>
    </w:p>
    <w:p w:rsidR="00044C58" w:rsidRDefault="00EE09FA">
      <w:pPr>
        <w:pStyle w:val="Ttulo2"/>
        <w:spacing w:before="92"/>
        <w:ind w:left="114" w:firstLine="0"/>
        <w:jc w:val="both"/>
      </w:pPr>
      <w:r>
        <w:rPr>
          <w:sz w:val="21"/>
        </w:rPr>
        <w:t>(1)</w:t>
      </w:r>
      <w:r>
        <w:rPr>
          <w:spacing w:val="41"/>
          <w:sz w:val="21"/>
        </w:rPr>
        <w:t xml:space="preserve"> </w:t>
      </w:r>
      <w:r>
        <w:t>Subsidio</w:t>
      </w:r>
      <w:r>
        <w:rPr>
          <w:spacing w:val="-2"/>
        </w:rPr>
        <w:t xml:space="preserve"> </w:t>
      </w:r>
      <w:r>
        <w:t>Estatal.</w:t>
      </w:r>
    </w:p>
    <w:p w:rsidR="00044C58" w:rsidRDefault="00044C58">
      <w:pPr>
        <w:pStyle w:val="Textoindependiente"/>
        <w:spacing w:before="11"/>
        <w:rPr>
          <w:b/>
          <w:sz w:val="21"/>
        </w:rPr>
      </w:pPr>
    </w:p>
    <w:p w:rsidR="00044C58" w:rsidRDefault="00EE09FA">
      <w:pPr>
        <w:pStyle w:val="Textoindependiente"/>
        <w:ind w:left="190" w:right="501"/>
        <w:jc w:val="both"/>
      </w:pP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inédita,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trimestre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</w:t>
      </w:r>
      <w:r>
        <w:rPr>
          <w:spacing w:val="-59"/>
        </w:rPr>
        <w:t xml:space="preserve"> </w:t>
      </w:r>
      <w:r>
        <w:t>California, no ha realizado ninguna transferencia de recursos a la Secretaría Ejecutiva; situación que</w:t>
      </w:r>
      <w:r>
        <w:rPr>
          <w:spacing w:val="1"/>
        </w:rPr>
        <w:t xml:space="preserve"> </w:t>
      </w:r>
      <w:r>
        <w:t>deja en total parálisis a cualquier ente gubernamental que dependa de los subsidios públicos para</w:t>
      </w:r>
      <w:r>
        <w:rPr>
          <w:spacing w:val="1"/>
        </w:rPr>
        <w:t xml:space="preserve"> </w:t>
      </w:r>
      <w:r>
        <w:t>operar. Y que ha orillado a esta Secretaría Ejecutiva a</w:t>
      </w:r>
      <w:r>
        <w:t xml:space="preserve"> actuar por las vías legales al alcance,</w:t>
      </w:r>
      <w:r>
        <w:rPr>
          <w:spacing w:val="1"/>
        </w:rPr>
        <w:t xml:space="preserve"> </w:t>
      </w:r>
      <w:r>
        <w:t>promoviendo</w:t>
      </w:r>
      <w:r>
        <w:rPr>
          <w:spacing w:val="-13"/>
        </w:rPr>
        <w:t xml:space="preserve"> </w:t>
      </w:r>
      <w:r>
        <w:t>Juicio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Amparo</w:t>
      </w:r>
      <w:r>
        <w:rPr>
          <w:spacing w:val="-12"/>
        </w:rPr>
        <w:t xml:space="preserve"> </w:t>
      </w:r>
      <w:r>
        <w:t>Indirecto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04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febrero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expediente</w:t>
      </w:r>
      <w:r>
        <w:rPr>
          <w:spacing w:val="-59"/>
        </w:rPr>
        <w:t xml:space="preserve"> </w:t>
      </w:r>
      <w:r>
        <w:t>98/2021 ante el Juzgado Quinto de Distrito, solicitando el amparo y protección de la Justicia Federal</w:t>
      </w:r>
      <w:r>
        <w:rPr>
          <w:spacing w:val="1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actos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omisiones</w:t>
      </w:r>
      <w:r>
        <w:rPr>
          <w:spacing w:val="-8"/>
        </w:rPr>
        <w:t xml:space="preserve"> </w:t>
      </w:r>
      <w:r>
        <w:t>dictados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señaladas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responsables.</w:t>
      </w:r>
      <w:r>
        <w:rPr>
          <w:spacing w:val="-9"/>
        </w:rPr>
        <w:t xml:space="preserve"> </w:t>
      </w:r>
      <w:r>
        <w:t>Ver</w:t>
      </w:r>
      <w:r>
        <w:rPr>
          <w:spacing w:val="-7"/>
        </w:rPr>
        <w:t xml:space="preserve"> </w:t>
      </w:r>
      <w:r>
        <w:t>detalle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c)</w:t>
      </w:r>
      <w:r>
        <w:rPr>
          <w:spacing w:val="-59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Administrativa,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No. 2</w:t>
      </w:r>
      <w:r>
        <w:rPr>
          <w:spacing w:val="-1"/>
        </w:rPr>
        <w:t xml:space="preserve"> </w:t>
      </w:r>
      <w:r>
        <w:t>Panorama</w:t>
      </w:r>
      <w:r>
        <w:rPr>
          <w:spacing w:val="-1"/>
        </w:rPr>
        <w:t xml:space="preserve"> </w:t>
      </w:r>
      <w:r>
        <w:t>Económico y</w:t>
      </w:r>
      <w:r>
        <w:rPr>
          <w:spacing w:val="-1"/>
        </w:rPr>
        <w:t xml:space="preserve"> </w:t>
      </w:r>
      <w:r>
        <w:t>Financiero.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tulo1"/>
        <w:spacing w:before="0"/>
        <w:jc w:val="both"/>
      </w:pPr>
      <w:r>
        <w:t>GASTOS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PÉRDIDAS.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 w:right="501"/>
        <w:jc w:val="both"/>
      </w:pPr>
      <w:r>
        <w:t>Gastos de funcionamiento. – En virtud de la necesidad de la Secretaría Ejecutiva de seguir operando,</w:t>
      </w:r>
      <w:r>
        <w:rPr>
          <w:spacing w:val="-59"/>
        </w:rPr>
        <w:t xml:space="preserve"> </w:t>
      </w:r>
      <w:r>
        <w:t>en cumplimiento y logro de las metas planteadas, porque tal y como lo establecen los artículos 1, 2, 6</w:t>
      </w:r>
      <w:r>
        <w:rPr>
          <w:spacing w:val="-59"/>
        </w:rPr>
        <w:t xml:space="preserve"> </w:t>
      </w:r>
      <w:r>
        <w:t>y demás relativos de la Ley del Sistema Estatal Anti</w:t>
      </w:r>
      <w:r>
        <w:t>corrupción de Baja California (LSEABC), el</w:t>
      </w:r>
      <w:r>
        <w:rPr>
          <w:spacing w:val="1"/>
        </w:rPr>
        <w:t xml:space="preserve"> </w:t>
      </w:r>
      <w:r>
        <w:t>funcionamiento regular del Sistema Estatal Anticorrupción, es un imperativo de orden público y de</w:t>
      </w:r>
      <w:r>
        <w:rPr>
          <w:spacing w:val="1"/>
        </w:rPr>
        <w:t xml:space="preserve"> </w:t>
      </w:r>
      <w:r>
        <w:t>interés general, que tiene su génesis constitucional en el último párrafo del artículo 113 de la Carta</w:t>
      </w:r>
      <w:r>
        <w:rPr>
          <w:spacing w:val="1"/>
        </w:rPr>
        <w:t xml:space="preserve"> </w:t>
      </w:r>
      <w:r>
        <w:t>Magna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el costo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operatividad</w:t>
      </w:r>
      <w:r>
        <w:rPr>
          <w:spacing w:val="-1"/>
        </w:rPr>
        <w:t xml:space="preserve"> </w:t>
      </w:r>
      <w:r>
        <w:t>corre</w:t>
      </w:r>
      <w:r>
        <w:rPr>
          <w:spacing w:val="-1"/>
        </w:rPr>
        <w:t xml:space="preserve"> </w:t>
      </w:r>
      <w:r>
        <w:t>a cargo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estatal.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spacing w:before="1"/>
        <w:ind w:left="190" w:right="499"/>
        <w:jc w:val="both"/>
      </w:pPr>
      <w:r>
        <w:t>Al término del segundo trimestre del 2021, sigue prevaleciendo la misma situación financiera en la</w:t>
      </w:r>
      <w:r>
        <w:rPr>
          <w:spacing w:val="1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reportó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trimestre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curso.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Hacienda</w:t>
      </w:r>
      <w:r>
        <w:rPr>
          <w:spacing w:val="-5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ministración,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obstante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SESEA-52-</w:t>
      </w:r>
      <w:r>
        <w:rPr>
          <w:spacing w:val="-58"/>
        </w:rPr>
        <w:t xml:space="preserve"> </w:t>
      </w:r>
      <w:r>
        <w:t>2021 se le hizo del conocimiento a ese Órgano Hacendario Estatal, que se había convocado a sesión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parte g</w:t>
      </w:r>
      <w:r>
        <w:t>ubernamental</w:t>
      </w:r>
      <w:r>
        <w:rPr>
          <w:spacing w:val="-1"/>
        </w:rPr>
        <w:t xml:space="preserve"> </w:t>
      </w:r>
      <w:r>
        <w:t>no asistió,</w:t>
      </w:r>
      <w:r>
        <w:rPr>
          <w:spacing w:val="-2"/>
        </w:rPr>
        <w:t xml:space="preserve"> </w:t>
      </w:r>
      <w:r>
        <w:t>exceptuando</w:t>
      </w:r>
      <w:r>
        <w:rPr>
          <w:spacing w:val="-1"/>
        </w:rPr>
        <w:t xml:space="preserve"> </w:t>
      </w:r>
      <w:r>
        <w:t>a la Síndico</w:t>
      </w:r>
      <w:r>
        <w:rPr>
          <w:spacing w:val="-1"/>
        </w:rPr>
        <w:t xml:space="preserve"> </w:t>
      </w:r>
      <w:r>
        <w:t>Procurador del</w:t>
      </w:r>
    </w:p>
    <w:p w:rsidR="00044C58" w:rsidRDefault="00EE09FA">
      <w:pPr>
        <w:pStyle w:val="Textoindependiente"/>
        <w:ind w:left="190"/>
        <w:jc w:val="both"/>
      </w:pPr>
      <w:r>
        <w:t>H.</w:t>
      </w:r>
      <w:r>
        <w:rPr>
          <w:spacing w:val="-2"/>
        </w:rPr>
        <w:t xml:space="preserve"> </w:t>
      </w:r>
      <w:r>
        <w:t>XXIII</w:t>
      </w:r>
      <w:r>
        <w:rPr>
          <w:spacing w:val="-2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Ensenada.</w:t>
      </w:r>
    </w:p>
    <w:p w:rsidR="00044C58" w:rsidRDefault="00044C58">
      <w:pPr>
        <w:pStyle w:val="Textoindependiente"/>
        <w:spacing w:before="10"/>
        <w:rPr>
          <w:sz w:val="21"/>
        </w:rPr>
      </w:pPr>
    </w:p>
    <w:p w:rsidR="00044C58" w:rsidRDefault="00EE09FA">
      <w:pPr>
        <w:pStyle w:val="Textoindependiente"/>
        <w:ind w:left="190" w:right="501"/>
        <w:jc w:val="both"/>
      </w:pPr>
      <w:r>
        <w:t>Por tal motivo, y ante ese hecho ajeno a la Secretaría, se solicitó de nueva cuenta que efectuara las</w:t>
      </w:r>
      <w:r>
        <w:rPr>
          <w:spacing w:val="1"/>
        </w:rPr>
        <w:t xml:space="preserve"> </w:t>
      </w:r>
      <w:r>
        <w:t>ministraciones mensuales de los recursos presupuestar</w:t>
      </w:r>
      <w:r>
        <w:t>ios de esta Secretaría Ejecutiva conforme a la</w:t>
      </w:r>
      <w:r>
        <w:rPr>
          <w:spacing w:val="-59"/>
        </w:rPr>
        <w:t xml:space="preserve"> </w:t>
      </w:r>
      <w:r>
        <w:t>calendarización</w:t>
      </w:r>
      <w:r>
        <w:rPr>
          <w:spacing w:val="-1"/>
        </w:rPr>
        <w:t xml:space="preserve"> </w:t>
      </w:r>
      <w:r>
        <w:t>prevista. Sin obtener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alguna.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extoindependiente"/>
        <w:spacing w:before="138"/>
        <w:ind w:left="190" w:right="502"/>
        <w:jc w:val="both"/>
      </w:pPr>
      <w:r>
        <w:lastRenderedPageBreak/>
        <w:t>En tales condiciones, ante la imposibilidad de sesionar por parte del Órgano de Gobierno y la falta de</w:t>
      </w:r>
      <w:r>
        <w:rPr>
          <w:spacing w:val="-59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Hacienda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ministración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recursos presupuestales conforme a los recibos de ingresos enviados mensualmente por esta</w:t>
      </w:r>
      <w:r>
        <w:rPr>
          <w:spacing w:val="1"/>
        </w:rPr>
        <w:t xml:space="preserve"> </w:t>
      </w:r>
      <w:r>
        <w:t>Secretaría Ejecutiva, se continuó trabajando con lo mínimo para operar la Secretaría Ej</w:t>
      </w:r>
      <w:r>
        <w:t>ecutiva, con el</w:t>
      </w:r>
      <w:r>
        <w:rPr>
          <w:spacing w:val="-59"/>
        </w:rPr>
        <w:t xml:space="preserve"> </w:t>
      </w:r>
      <w:r>
        <w:t>recurso proveniente del remanente de los ejercicios 2018 y 2019, mismos que no tienen ningún fin</w:t>
      </w:r>
      <w:r>
        <w:rPr>
          <w:spacing w:val="1"/>
        </w:rPr>
        <w:t xml:space="preserve"> </w:t>
      </w:r>
      <w:r>
        <w:t>específico, son resultados de economías obtenidas por los conceptos desglosados y hechos del</w:t>
      </w:r>
      <w:r>
        <w:rPr>
          <w:spacing w:val="1"/>
        </w:rPr>
        <w:t xml:space="preserve"> </w:t>
      </w:r>
      <w:r>
        <w:t xml:space="preserve">conocimiento de manera inicial a la Secretaría de </w:t>
      </w:r>
      <w:r>
        <w:t>Hacienda, a través de nuestro escrito No. SESEA-</w:t>
      </w:r>
      <w:r>
        <w:rPr>
          <w:spacing w:val="1"/>
        </w:rPr>
        <w:t xml:space="preserve"> </w:t>
      </w:r>
      <w:r>
        <w:t>081-2020</w:t>
      </w:r>
      <w:r>
        <w:rPr>
          <w:spacing w:val="-1"/>
        </w:rPr>
        <w:t xml:space="preserve"> </w:t>
      </w:r>
      <w:r>
        <w:t>del 21 de febrero del 2020.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spacing w:before="1"/>
        <w:ind w:left="190" w:right="501"/>
        <w:jc w:val="both"/>
      </w:pPr>
      <w:r>
        <w:t>Lo anterior debido a que se cuenta con un techo presupuestal autorizado por el Congreso del Estado</w:t>
      </w:r>
      <w:r>
        <w:rPr>
          <w:spacing w:val="1"/>
        </w:rPr>
        <w:t xml:space="preserve"> </w:t>
      </w:r>
      <w:r>
        <w:t>para el ejercicio fiscal del 2021, pero sin que éste contemple la correspondiente distribución de las</w:t>
      </w:r>
      <w:r>
        <w:rPr>
          <w:spacing w:val="1"/>
        </w:rPr>
        <w:t xml:space="preserve"> </w:t>
      </w:r>
      <w:r>
        <w:t>erogaciones por capítulo, concepto y partida, tal y como lo prescribe el artículo 24 de la Ley de</w:t>
      </w:r>
      <w:r>
        <w:rPr>
          <w:spacing w:val="1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Gasto</w:t>
      </w:r>
      <w:r>
        <w:rPr>
          <w:spacing w:val="-9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Baja</w:t>
      </w:r>
      <w:r>
        <w:rPr>
          <w:spacing w:val="-9"/>
        </w:rPr>
        <w:t xml:space="preserve"> </w:t>
      </w:r>
      <w:r>
        <w:t>California.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omitir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distribución,</w:t>
      </w:r>
      <w:r>
        <w:rPr>
          <w:spacing w:val="-5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Congreso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incumplió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imperativo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párrafo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9"/>
        </w:rPr>
        <w:t xml:space="preserve"> </w:t>
      </w:r>
      <w:r>
        <w:t>de la Constitución del Estado, consistente en que, siempre que apruebe un presupuesto no puede</w:t>
      </w:r>
      <w:r>
        <w:rPr>
          <w:spacing w:val="1"/>
        </w:rPr>
        <w:t xml:space="preserve"> </w:t>
      </w:r>
      <w:r>
        <w:t>dejar de señalar las remuneraciones que correspondan a los empleos surgidos de la Ley del Sistema</w:t>
      </w:r>
      <w:r>
        <w:rPr>
          <w:spacing w:val="-59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Anticorrupción</w:t>
      </w:r>
      <w:r>
        <w:rPr>
          <w:spacing w:val="-2"/>
        </w:rPr>
        <w:t xml:space="preserve"> </w:t>
      </w:r>
      <w:r>
        <w:t>(LSEA)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reglamentarias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operable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funcional.</w:t>
      </w:r>
    </w:p>
    <w:p w:rsidR="00044C58" w:rsidRDefault="00044C58">
      <w:pPr>
        <w:pStyle w:val="Textoindependiente"/>
        <w:spacing w:before="10"/>
        <w:rPr>
          <w:sz w:val="21"/>
        </w:rPr>
      </w:pPr>
    </w:p>
    <w:p w:rsidR="00044C58" w:rsidRDefault="00EE09FA">
      <w:pPr>
        <w:pStyle w:val="Textoindependiente"/>
        <w:spacing w:before="1"/>
        <w:ind w:left="190" w:right="501"/>
        <w:jc w:val="both"/>
      </w:pPr>
      <w:r>
        <w:t>Además de que directamente adminiculado con este tema, ta</w:t>
      </w:r>
      <w:r>
        <w:t>mpoco el legislador local respetó la</w:t>
      </w:r>
      <w:r>
        <w:rPr>
          <w:spacing w:val="1"/>
        </w:rPr>
        <w:t xml:space="preserve"> </w:t>
      </w:r>
      <w:r>
        <w:t>directriz establecida en el segundo y tercer párrafo del artículo 97 de la Constitución local, referente a</w:t>
      </w:r>
      <w:r>
        <w:rPr>
          <w:spacing w:val="-59"/>
        </w:rPr>
        <w:t xml:space="preserve"> </w:t>
      </w:r>
      <w:r>
        <w:t>que la remuneración que recibe el personal de la Secretaría Ejecutiva tiene la cualidad jurídica de la</w:t>
      </w:r>
      <w:r>
        <w:rPr>
          <w:spacing w:val="1"/>
        </w:rPr>
        <w:t xml:space="preserve"> </w:t>
      </w:r>
      <w:r>
        <w:t>irrenunci</w:t>
      </w:r>
      <w:r>
        <w:t>abilidad, y tales remuneraciones deben ser determinadas anualmente en el presupuesto de</w:t>
      </w:r>
      <w:r>
        <w:rPr>
          <w:spacing w:val="1"/>
        </w:rPr>
        <w:t xml:space="preserve"> </w:t>
      </w:r>
      <w:r>
        <w:t>egresos,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con</w:t>
      </w:r>
      <w:r>
        <w:rPr>
          <w:spacing w:val="-2"/>
        </w:rPr>
        <w:t xml:space="preserve"> </w:t>
      </w:r>
      <w:r>
        <w:t>las bases que ahí</w:t>
      </w:r>
      <w:r>
        <w:rPr>
          <w:spacing w:val="-1"/>
        </w:rPr>
        <w:t xml:space="preserve"> </w:t>
      </w:r>
      <w:r>
        <w:t>se establecen.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1"/>
        <w:jc w:val="both"/>
      </w:pPr>
      <w:r>
        <w:t>En cuanto a la fuente de ingresos para soportar tales cargas u obligaciones, adquiere aplicabilidad el</w:t>
      </w:r>
      <w:r>
        <w:rPr>
          <w:spacing w:val="1"/>
        </w:rPr>
        <w:t xml:space="preserve"> </w:t>
      </w:r>
      <w:r>
        <w:t>artículo 64 de la Ley de Presupuesto y Ejercicio del Gasto Público del Estado de Baja California. Este</w:t>
      </w:r>
      <w:r>
        <w:rPr>
          <w:spacing w:val="-59"/>
        </w:rPr>
        <w:t xml:space="preserve"> </w:t>
      </w:r>
      <w:r>
        <w:t>dispositivo</w:t>
      </w:r>
      <w:r>
        <w:rPr>
          <w:spacing w:val="-9"/>
        </w:rPr>
        <w:t xml:space="preserve"> </w:t>
      </w:r>
      <w:r>
        <w:t>refiere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subsidiadas</w:t>
      </w:r>
      <w:r>
        <w:rPr>
          <w:spacing w:val="-7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excedentes</w:t>
      </w:r>
      <w:r>
        <w:rPr>
          <w:spacing w:val="-8"/>
        </w:rPr>
        <w:t xml:space="preserve"> </w:t>
      </w:r>
      <w:r>
        <w:t>derivados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ingresos</w:t>
      </w:r>
      <w:r>
        <w:rPr>
          <w:spacing w:val="-5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egresos,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aplicará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subsidio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aportación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corresponda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siguiente ejercicio fiscal. En efecto, la Secretaría Ejecutiva recibe subsidios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remanentes</w:t>
      </w:r>
      <w:r>
        <w:rPr>
          <w:spacing w:val="-14"/>
        </w:rPr>
        <w:t xml:space="preserve"> </w:t>
      </w:r>
      <w:r>
        <w:t>derivados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ejercicios</w:t>
      </w:r>
      <w:r>
        <w:rPr>
          <w:spacing w:val="-14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2020,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causas</w:t>
      </w:r>
      <w:r>
        <w:rPr>
          <w:spacing w:val="-15"/>
        </w:rPr>
        <w:t xml:space="preserve"> </w:t>
      </w:r>
      <w:r>
        <w:t>ajenas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Secretaría</w:t>
      </w:r>
      <w:r>
        <w:rPr>
          <w:spacing w:val="-1"/>
        </w:rPr>
        <w:t xml:space="preserve"> </w:t>
      </w:r>
      <w:r>
        <w:t>Ejecutiva no han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dispuestos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ejercicio.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2"/>
        <w:jc w:val="both"/>
      </w:pPr>
      <w:r>
        <w:t>En</w:t>
      </w:r>
      <w:r>
        <w:rPr>
          <w:spacing w:val="-13"/>
        </w:rPr>
        <w:t xml:space="preserve"> </w:t>
      </w:r>
      <w:r>
        <w:t>tales</w:t>
      </w:r>
      <w:r>
        <w:rPr>
          <w:spacing w:val="-14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normatividad</w:t>
      </w:r>
      <w:r>
        <w:rPr>
          <w:spacing w:val="-13"/>
        </w:rPr>
        <w:t xml:space="preserve"> </w:t>
      </w:r>
      <w:r>
        <w:t>antes</w:t>
      </w:r>
      <w:r>
        <w:rPr>
          <w:spacing w:val="-13"/>
        </w:rPr>
        <w:t xml:space="preserve"> </w:t>
      </w:r>
      <w:r>
        <w:t>referida,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paga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mínimo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operar</w:t>
      </w:r>
      <w:r>
        <w:rPr>
          <w:spacing w:val="-58"/>
        </w:rPr>
        <w:t xml:space="preserve"> </w:t>
      </w:r>
      <w:r>
        <w:t xml:space="preserve">la Secretaría Ejecutiva, con el recurso proveniente del remanente presupuestal de los </w:t>
      </w:r>
      <w:r>
        <w:t>ejercicios 2018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2019, depositados en la cuenta bancaria No. 4062060421 del HSBC, mismos que no tienen ningún</w:t>
      </w:r>
      <w:r>
        <w:rPr>
          <w:spacing w:val="-59"/>
        </w:rPr>
        <w:t xml:space="preserve"> </w:t>
      </w:r>
      <w:r>
        <w:t>fin específico, son resultados de economías obtenidas por los conceptos desglosados y hechos del</w:t>
      </w:r>
      <w:r>
        <w:rPr>
          <w:spacing w:val="1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Hacienda,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SESEA-081-2020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febrero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6"/>
        <w:jc w:val="both"/>
      </w:pP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expuesto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continuación,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incluye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detalle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junio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2021,</w:t>
      </w:r>
      <w:r>
        <w:rPr>
          <w:spacing w:val="-59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que se integran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siguiente manera:</w:t>
      </w: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925"/>
        <w:gridCol w:w="1924"/>
      </w:tblGrid>
      <w:tr w:rsidR="00044C58">
        <w:trPr>
          <w:trHeight w:val="405"/>
        </w:trPr>
        <w:tc>
          <w:tcPr>
            <w:tcW w:w="4020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044C58" w:rsidRDefault="00EE09FA">
            <w:pPr>
              <w:pStyle w:val="TableParagraph"/>
              <w:spacing w:before="99"/>
              <w:ind w:left="740" w:right="7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924" w:type="dxa"/>
          </w:tcPr>
          <w:p w:rsidR="00044C58" w:rsidRDefault="00EE09FA">
            <w:pPr>
              <w:pStyle w:val="TableParagraph"/>
              <w:spacing w:before="99"/>
              <w:ind w:left="739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29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25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3,834,001.32</w:t>
            </w:r>
          </w:p>
        </w:tc>
        <w:tc>
          <w:tcPr>
            <w:tcW w:w="1924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9,841,076.62</w:t>
            </w:r>
          </w:p>
        </w:tc>
      </w:tr>
      <w:tr w:rsidR="00044C58">
        <w:trPr>
          <w:trHeight w:val="430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25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6,967.08</w:t>
            </w:r>
          </w:p>
        </w:tc>
        <w:tc>
          <w:tcPr>
            <w:tcW w:w="192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248,211.72</w:t>
            </w:r>
          </w:p>
        </w:tc>
      </w:tr>
      <w:tr w:rsidR="00044C58">
        <w:trPr>
          <w:trHeight w:val="430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223,764.08</w:t>
            </w:r>
          </w:p>
        </w:tc>
        <w:tc>
          <w:tcPr>
            <w:tcW w:w="1924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498,361.26</w:t>
            </w:r>
          </w:p>
        </w:tc>
      </w:tr>
      <w:tr w:rsidR="00044C58">
        <w:trPr>
          <w:trHeight w:val="408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Suma</w:t>
            </w:r>
          </w:p>
        </w:tc>
        <w:tc>
          <w:tcPr>
            <w:tcW w:w="1925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4,064,732.48</w:t>
            </w:r>
          </w:p>
        </w:tc>
        <w:tc>
          <w:tcPr>
            <w:tcW w:w="192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10,587,649.60</w:t>
            </w:r>
          </w:p>
        </w:tc>
      </w:tr>
    </w:tbl>
    <w:p w:rsidR="00044C58" w:rsidRDefault="00044C58">
      <w:pPr>
        <w:jc w:val="right"/>
        <w:rPr>
          <w:sz w:val="18"/>
        </w:rPr>
        <w:sectPr w:rsidR="00044C58">
          <w:pgSz w:w="12240" w:h="15840"/>
          <w:pgMar w:top="1740" w:right="820" w:bottom="780" w:left="800" w:header="552" w:footer="586" w:gutter="0"/>
          <w:cols w:space="720"/>
        </w:sect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Prrafodelista"/>
        <w:numPr>
          <w:ilvl w:val="0"/>
          <w:numId w:val="5"/>
        </w:numPr>
        <w:tabs>
          <w:tab w:val="left" w:pos="911"/>
        </w:tabs>
        <w:ind w:right="503"/>
        <w:jc w:val="both"/>
        <w:rPr>
          <w:sz w:val="21"/>
        </w:rPr>
      </w:pPr>
      <w:r>
        <w:rPr>
          <w:b/>
          <w:sz w:val="21"/>
        </w:rPr>
        <w:t xml:space="preserve">Servicios Personales. - </w:t>
      </w:r>
      <w:r>
        <w:rPr>
          <w:sz w:val="21"/>
        </w:rPr>
        <w:t>Representa las erogaciones realizadas</w:t>
      </w:r>
      <w:r>
        <w:rPr>
          <w:spacing w:val="1"/>
          <w:sz w:val="21"/>
        </w:rPr>
        <w:t xml:space="preserve"> </w:t>
      </w:r>
      <w:r>
        <w:rPr>
          <w:sz w:val="21"/>
        </w:rPr>
        <w:t>al periodo, por concepto de</w:t>
      </w:r>
      <w:r>
        <w:rPr>
          <w:spacing w:val="1"/>
          <w:sz w:val="21"/>
        </w:rPr>
        <w:t xml:space="preserve"> </w:t>
      </w:r>
      <w:r>
        <w:rPr>
          <w:sz w:val="21"/>
        </w:rPr>
        <w:t>remuneraciones al personal al servicio de la Institución. Las cuentas 5111 y 5113 reflejan los</w:t>
      </w:r>
      <w:r>
        <w:rPr>
          <w:spacing w:val="1"/>
          <w:sz w:val="21"/>
        </w:rPr>
        <w:t xml:space="preserve"> </w:t>
      </w:r>
      <w:r>
        <w:rPr>
          <w:sz w:val="21"/>
        </w:rPr>
        <w:t>sueldos, compensaciones y demás prestaciones de un total de 17 plazas de confianza, y la cuenta</w:t>
      </w:r>
      <w:r>
        <w:rPr>
          <w:spacing w:val="-56"/>
          <w:sz w:val="21"/>
        </w:rPr>
        <w:t xml:space="preserve"> </w:t>
      </w:r>
      <w:r>
        <w:rPr>
          <w:sz w:val="21"/>
        </w:rPr>
        <w:t>5112 corresponde al gasto por honorarios asimilables de los Consejeros Técnicos del Comité de</w:t>
      </w:r>
      <w:r>
        <w:rPr>
          <w:spacing w:val="1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-1"/>
          <w:sz w:val="21"/>
        </w:rPr>
        <w:t xml:space="preserve"> </w:t>
      </w:r>
      <w:r>
        <w:rPr>
          <w:sz w:val="21"/>
        </w:rPr>
        <w:t>Ciudadana, tal como</w:t>
      </w:r>
      <w:r>
        <w:rPr>
          <w:spacing w:val="-2"/>
          <w:sz w:val="21"/>
        </w:rPr>
        <w:t xml:space="preserve"> </w:t>
      </w:r>
      <w:r>
        <w:rPr>
          <w:sz w:val="21"/>
        </w:rPr>
        <w:t>se relaciona a continuación:</w:t>
      </w:r>
    </w:p>
    <w:p w:rsidR="00044C58" w:rsidRDefault="00044C58">
      <w:pPr>
        <w:pStyle w:val="Textoindependiente"/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583"/>
        <w:gridCol w:w="1785"/>
        <w:gridCol w:w="1784"/>
      </w:tblGrid>
      <w:tr w:rsidR="00044C58">
        <w:trPr>
          <w:trHeight w:val="407"/>
        </w:trPr>
        <w:tc>
          <w:tcPr>
            <w:tcW w:w="1834" w:type="dxa"/>
          </w:tcPr>
          <w:p w:rsidR="00044C58" w:rsidRDefault="00EE09FA">
            <w:pPr>
              <w:pStyle w:val="TableParagraph"/>
              <w:spacing w:before="99"/>
              <w:ind w:left="83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Cuenta/Sub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left="1752" w:right="1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left="667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left="668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20"/>
        </w:trPr>
        <w:tc>
          <w:tcPr>
            <w:tcW w:w="1834" w:type="dxa"/>
          </w:tcPr>
          <w:p w:rsidR="00044C58" w:rsidRDefault="00EE09FA">
            <w:pPr>
              <w:pStyle w:val="TableParagraph"/>
              <w:spacing w:before="99"/>
              <w:ind w:left="82" w:right="65"/>
              <w:jc w:val="center"/>
              <w:rPr>
                <w:sz w:val="18"/>
              </w:rPr>
            </w:pPr>
            <w:r>
              <w:rPr>
                <w:sz w:val="18"/>
              </w:rPr>
              <w:t>5111-1-11301</w:t>
            </w: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Sueldo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permanente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981,717.94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2,251,928.33</w:t>
            </w:r>
          </w:p>
        </w:tc>
      </w:tr>
      <w:tr w:rsidR="00044C58">
        <w:trPr>
          <w:trHeight w:val="420"/>
        </w:trPr>
        <w:tc>
          <w:tcPr>
            <w:tcW w:w="1834" w:type="dxa"/>
          </w:tcPr>
          <w:p w:rsidR="00044C58" w:rsidRDefault="00EE09FA">
            <w:pPr>
              <w:pStyle w:val="TableParagraph"/>
              <w:spacing w:before="99"/>
              <w:ind w:left="82" w:right="65"/>
              <w:jc w:val="center"/>
              <w:rPr>
                <w:sz w:val="18"/>
              </w:rPr>
            </w:pPr>
            <w:r>
              <w:rPr>
                <w:sz w:val="18"/>
              </w:rPr>
              <w:t>5112-1-12101</w:t>
            </w: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Honorarios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asimilables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salarios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360,000.00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1,132,000.00</w:t>
            </w:r>
          </w:p>
        </w:tc>
      </w:tr>
      <w:tr w:rsidR="00044C58">
        <w:trPr>
          <w:trHeight w:val="419"/>
        </w:trPr>
        <w:tc>
          <w:tcPr>
            <w:tcW w:w="1834" w:type="dxa"/>
          </w:tcPr>
          <w:p w:rsidR="00044C58" w:rsidRDefault="00EE09FA">
            <w:pPr>
              <w:pStyle w:val="TableParagraph"/>
              <w:spacing w:before="99"/>
              <w:ind w:left="82" w:right="65"/>
              <w:jc w:val="center"/>
              <w:rPr>
                <w:sz w:val="18"/>
              </w:rPr>
            </w:pPr>
            <w:r>
              <w:rPr>
                <w:sz w:val="18"/>
              </w:rPr>
              <w:t>5113-1-13202</w:t>
            </w: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Prima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vacacional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99,859.13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230,831.72</w:t>
            </w:r>
          </w:p>
        </w:tc>
      </w:tr>
      <w:tr w:rsidR="00044C58">
        <w:trPr>
          <w:trHeight w:val="420"/>
        </w:trPr>
        <w:tc>
          <w:tcPr>
            <w:tcW w:w="1834" w:type="dxa"/>
          </w:tcPr>
          <w:p w:rsidR="00044C58" w:rsidRDefault="00EE09FA">
            <w:pPr>
              <w:pStyle w:val="TableParagraph"/>
              <w:spacing w:before="99"/>
              <w:ind w:left="82" w:right="65"/>
              <w:jc w:val="center"/>
              <w:rPr>
                <w:sz w:val="18"/>
              </w:rPr>
            </w:pPr>
            <w:r>
              <w:rPr>
                <w:sz w:val="18"/>
              </w:rPr>
              <w:t>5113-1-13203</w:t>
            </w: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Gratificación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1,201,410.13</w:t>
            </w:r>
          </w:p>
        </w:tc>
      </w:tr>
      <w:tr w:rsidR="00044C58">
        <w:trPr>
          <w:trHeight w:val="420"/>
        </w:trPr>
        <w:tc>
          <w:tcPr>
            <w:tcW w:w="1834" w:type="dxa"/>
          </w:tcPr>
          <w:p w:rsidR="00044C58" w:rsidRDefault="00EE09FA">
            <w:pPr>
              <w:pStyle w:val="TableParagraph"/>
              <w:spacing w:before="99"/>
              <w:ind w:left="82" w:right="65"/>
              <w:jc w:val="center"/>
              <w:rPr>
                <w:sz w:val="18"/>
              </w:rPr>
            </w:pPr>
            <w:r>
              <w:rPr>
                <w:sz w:val="18"/>
              </w:rPr>
              <w:t>5113-1-13401</w:t>
            </w: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Compensaciones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2,392,424.25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5,024,906.44</w:t>
            </w:r>
          </w:p>
        </w:tc>
      </w:tr>
      <w:tr w:rsidR="00044C58">
        <w:trPr>
          <w:trHeight w:val="407"/>
        </w:trPr>
        <w:tc>
          <w:tcPr>
            <w:tcW w:w="1834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3,834,001.32</w:t>
            </w:r>
          </w:p>
        </w:tc>
        <w:tc>
          <w:tcPr>
            <w:tcW w:w="1784" w:type="dxa"/>
          </w:tcPr>
          <w:p w:rsidR="00044C58" w:rsidRDefault="00EE09FA">
            <w:pPr>
              <w:pStyle w:val="TableParagraph"/>
              <w:spacing w:before="99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9,841,076.62</w:t>
            </w:r>
          </w:p>
        </w:tc>
      </w:tr>
    </w:tbl>
    <w:p w:rsidR="00044C58" w:rsidRDefault="00044C58">
      <w:pPr>
        <w:pStyle w:val="Textoindependiente"/>
      </w:pPr>
    </w:p>
    <w:p w:rsidR="00044C58" w:rsidRDefault="00044C58">
      <w:pPr>
        <w:pStyle w:val="Textoindependiente"/>
        <w:spacing w:before="1"/>
      </w:pPr>
    </w:p>
    <w:p w:rsidR="00044C58" w:rsidRDefault="00EE09FA">
      <w:pPr>
        <w:pStyle w:val="Prrafodelista"/>
        <w:numPr>
          <w:ilvl w:val="0"/>
          <w:numId w:val="5"/>
        </w:numPr>
        <w:tabs>
          <w:tab w:val="left" w:pos="911"/>
        </w:tabs>
        <w:ind w:left="909" w:right="502" w:hanging="360"/>
        <w:jc w:val="both"/>
        <w:rPr>
          <w:sz w:val="21"/>
        </w:rPr>
      </w:pPr>
      <w:r>
        <w:rPr>
          <w:b/>
          <w:sz w:val="21"/>
        </w:rPr>
        <w:t>Materiales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Suministros.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12"/>
          <w:sz w:val="21"/>
        </w:rPr>
        <w:t xml:space="preserve"> </w:t>
      </w:r>
      <w:r>
        <w:rPr>
          <w:sz w:val="21"/>
        </w:rPr>
        <w:t>al</w:t>
      </w:r>
      <w:r>
        <w:rPr>
          <w:spacing w:val="-13"/>
          <w:sz w:val="21"/>
        </w:rPr>
        <w:t xml:space="preserve"> </w:t>
      </w:r>
      <w:r>
        <w:rPr>
          <w:sz w:val="21"/>
        </w:rPr>
        <w:t>gasto</w:t>
      </w:r>
      <w:r>
        <w:rPr>
          <w:spacing w:val="-12"/>
          <w:sz w:val="21"/>
        </w:rPr>
        <w:t xml:space="preserve"> </w:t>
      </w:r>
      <w:r>
        <w:rPr>
          <w:sz w:val="21"/>
        </w:rPr>
        <w:t>efectuado</w:t>
      </w:r>
      <w:r>
        <w:rPr>
          <w:spacing w:val="-13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costo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adquisición</w:t>
      </w:r>
      <w:r>
        <w:rPr>
          <w:spacing w:val="-12"/>
          <w:sz w:val="21"/>
        </w:rPr>
        <w:t xml:space="preserve"> </w:t>
      </w:r>
      <w:r>
        <w:rPr>
          <w:sz w:val="21"/>
        </w:rPr>
        <w:t>del</w:t>
      </w:r>
      <w:r>
        <w:rPr>
          <w:spacing w:val="-13"/>
          <w:sz w:val="21"/>
        </w:rPr>
        <w:t xml:space="preserve"> </w:t>
      </w:r>
      <w:r>
        <w:rPr>
          <w:sz w:val="21"/>
        </w:rPr>
        <w:t>mínimo</w:t>
      </w:r>
      <w:r>
        <w:rPr>
          <w:spacing w:val="-55"/>
          <w:sz w:val="21"/>
        </w:rPr>
        <w:t xml:space="preserve"> </w:t>
      </w:r>
      <w:r>
        <w:rPr>
          <w:sz w:val="21"/>
        </w:rPr>
        <w:t>de insumos para el desempeño de las actividades del personal de esta Institución, tales como</w:t>
      </w:r>
      <w:r>
        <w:rPr>
          <w:spacing w:val="1"/>
          <w:sz w:val="21"/>
        </w:rPr>
        <w:t xml:space="preserve"> </w:t>
      </w:r>
      <w:r>
        <w:rPr>
          <w:sz w:val="21"/>
        </w:rPr>
        <w:t>papelería</w:t>
      </w:r>
      <w:r>
        <w:rPr>
          <w:spacing w:val="-1"/>
          <w:sz w:val="21"/>
        </w:rPr>
        <w:t xml:space="preserve"> </w:t>
      </w:r>
      <w:r>
        <w:rPr>
          <w:sz w:val="21"/>
        </w:rPr>
        <w:t>y material de limpieza.</w:t>
      </w:r>
    </w:p>
    <w:p w:rsidR="00044C58" w:rsidRDefault="00044C58">
      <w:pPr>
        <w:pStyle w:val="Textoindependiente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590"/>
        <w:gridCol w:w="1786"/>
        <w:gridCol w:w="1785"/>
      </w:tblGrid>
      <w:tr w:rsidR="00044C58">
        <w:trPr>
          <w:trHeight w:val="407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Cuenta/Sub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1756" w:right="17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786" w:type="dxa"/>
          </w:tcPr>
          <w:p w:rsidR="00044C58" w:rsidRDefault="00EE09FA">
            <w:pPr>
              <w:pStyle w:val="TableParagraph"/>
              <w:spacing w:before="99"/>
              <w:ind w:left="669" w:right="6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left="668" w:right="6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5121-1-21101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útiles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</w:p>
        </w:tc>
        <w:tc>
          <w:tcPr>
            <w:tcW w:w="1786" w:type="dxa"/>
          </w:tcPr>
          <w:p w:rsidR="00044C58" w:rsidRDefault="00EE09FA">
            <w:pPr>
              <w:pStyle w:val="TableParagraph"/>
              <w:spacing w:before="9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6,377.40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30,248.22</w:t>
            </w:r>
          </w:p>
        </w:tc>
      </w:tr>
      <w:tr w:rsidR="00044C58">
        <w:trPr>
          <w:trHeight w:val="419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5121-1-21401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útiles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Tecnologías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7,150.04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5121-1-21601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</w:p>
        </w:tc>
        <w:tc>
          <w:tcPr>
            <w:tcW w:w="1786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589.68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11,934.49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5122-1-22105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1,982.50</w:t>
            </w:r>
          </w:p>
        </w:tc>
      </w:tr>
      <w:tr w:rsidR="00044C58">
        <w:trPr>
          <w:trHeight w:val="419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7" w:right="71"/>
              <w:jc w:val="center"/>
              <w:rPr>
                <w:sz w:val="18"/>
              </w:rPr>
            </w:pPr>
            <w:r>
              <w:rPr>
                <w:sz w:val="18"/>
              </w:rPr>
              <w:t>5122-1-22106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Artículos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cafetería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5,568.47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5122-1-22301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Utensilios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alimentación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5124-1-24601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eléctrico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419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5126-1-26101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Combustibles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190,200.00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5129-1-29101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menores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EE09FA">
            <w:pPr>
              <w:pStyle w:val="TableParagraph"/>
              <w:spacing w:before="99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5129-1-29201</w:t>
            </w: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Refacciones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edificios</w:t>
            </w:r>
          </w:p>
        </w:tc>
        <w:tc>
          <w:tcPr>
            <w:tcW w:w="1786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1,128.00</w:t>
            </w:r>
          </w:p>
        </w:tc>
      </w:tr>
      <w:tr w:rsidR="00044C58">
        <w:trPr>
          <w:trHeight w:val="420"/>
        </w:trPr>
        <w:tc>
          <w:tcPr>
            <w:tcW w:w="1844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786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6,967.08</w:t>
            </w:r>
          </w:p>
        </w:tc>
        <w:tc>
          <w:tcPr>
            <w:tcW w:w="1785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248,211.72</w:t>
            </w:r>
          </w:p>
        </w:tc>
      </w:tr>
    </w:tbl>
    <w:p w:rsidR="00044C58" w:rsidRDefault="00044C58">
      <w:pPr>
        <w:pStyle w:val="Textoindependiente"/>
      </w:pPr>
    </w:p>
    <w:p w:rsidR="00044C58" w:rsidRDefault="00044C58">
      <w:pPr>
        <w:pStyle w:val="Textoindependiente"/>
        <w:spacing w:before="3"/>
      </w:pPr>
    </w:p>
    <w:p w:rsidR="00044C58" w:rsidRDefault="00EE09FA">
      <w:pPr>
        <w:pStyle w:val="Prrafodelista"/>
        <w:numPr>
          <w:ilvl w:val="0"/>
          <w:numId w:val="5"/>
        </w:numPr>
        <w:tabs>
          <w:tab w:val="left" w:pos="910"/>
        </w:tabs>
        <w:ind w:right="502"/>
        <w:jc w:val="both"/>
        <w:rPr>
          <w:sz w:val="21"/>
        </w:rPr>
      </w:pPr>
      <w:r>
        <w:rPr>
          <w:b/>
          <w:sz w:val="21"/>
        </w:rPr>
        <w:t>Servicios Generales. -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Erogaciones destinadas a cubrir el costo por concepto de los servicios</w:t>
      </w:r>
      <w:r>
        <w:rPr>
          <w:spacing w:val="1"/>
          <w:sz w:val="21"/>
        </w:rPr>
        <w:t xml:space="preserve"> </w:t>
      </w:r>
      <w:r>
        <w:rPr>
          <w:sz w:val="21"/>
        </w:rPr>
        <w:t>mínimos</w:t>
      </w:r>
      <w:r>
        <w:rPr>
          <w:spacing w:val="22"/>
          <w:sz w:val="21"/>
        </w:rPr>
        <w:t xml:space="preserve"> </w:t>
      </w:r>
      <w:r>
        <w:rPr>
          <w:sz w:val="21"/>
        </w:rPr>
        <w:t>indispensables</w:t>
      </w:r>
      <w:r>
        <w:rPr>
          <w:spacing w:val="23"/>
          <w:sz w:val="21"/>
        </w:rPr>
        <w:t xml:space="preserve"> </w:t>
      </w:r>
      <w:r>
        <w:rPr>
          <w:sz w:val="21"/>
        </w:rPr>
        <w:t>para</w:t>
      </w:r>
      <w:r>
        <w:rPr>
          <w:spacing w:val="23"/>
          <w:sz w:val="21"/>
        </w:rPr>
        <w:t xml:space="preserve"> </w:t>
      </w:r>
      <w:r>
        <w:rPr>
          <w:sz w:val="21"/>
        </w:rPr>
        <w:t>el</w:t>
      </w:r>
      <w:r>
        <w:rPr>
          <w:spacing w:val="23"/>
          <w:sz w:val="21"/>
        </w:rPr>
        <w:t xml:space="preserve"> </w:t>
      </w:r>
      <w:r>
        <w:rPr>
          <w:sz w:val="21"/>
        </w:rPr>
        <w:t>funcionamiento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institución,</w:t>
      </w:r>
      <w:r>
        <w:rPr>
          <w:spacing w:val="23"/>
          <w:sz w:val="21"/>
        </w:rPr>
        <w:t xml:space="preserve"> </w:t>
      </w:r>
      <w:r>
        <w:rPr>
          <w:sz w:val="21"/>
        </w:rPr>
        <w:t>así</w:t>
      </w:r>
      <w:r>
        <w:rPr>
          <w:spacing w:val="22"/>
          <w:sz w:val="21"/>
        </w:rPr>
        <w:t xml:space="preserve"> </w:t>
      </w:r>
      <w:r>
        <w:rPr>
          <w:sz w:val="21"/>
        </w:rPr>
        <w:t>como</w:t>
      </w:r>
      <w:r>
        <w:rPr>
          <w:spacing w:val="23"/>
          <w:sz w:val="21"/>
        </w:rPr>
        <w:t xml:space="preserve"> </w:t>
      </w:r>
      <w:r>
        <w:rPr>
          <w:sz w:val="21"/>
        </w:rPr>
        <w:t>el</w:t>
      </w:r>
      <w:r>
        <w:rPr>
          <w:spacing w:val="23"/>
          <w:sz w:val="21"/>
        </w:rPr>
        <w:t xml:space="preserve"> </w:t>
      </w:r>
      <w:r>
        <w:rPr>
          <w:sz w:val="21"/>
        </w:rPr>
        <w:t>desempeño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las</w:t>
      </w:r>
    </w:p>
    <w:p w:rsidR="00044C58" w:rsidRDefault="00044C58">
      <w:pPr>
        <w:jc w:val="both"/>
        <w:rPr>
          <w:sz w:val="21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spacing w:before="139"/>
        <w:ind w:left="909"/>
        <w:rPr>
          <w:sz w:val="21"/>
        </w:rPr>
      </w:pPr>
      <w:r>
        <w:rPr>
          <w:sz w:val="21"/>
        </w:rPr>
        <w:lastRenderedPageBreak/>
        <w:t>actividades</w:t>
      </w:r>
      <w:r>
        <w:rPr>
          <w:spacing w:val="54"/>
          <w:sz w:val="21"/>
        </w:rPr>
        <w:t xml:space="preserve"> </w:t>
      </w:r>
      <w:r>
        <w:rPr>
          <w:sz w:val="21"/>
        </w:rPr>
        <w:t>tales</w:t>
      </w:r>
      <w:r>
        <w:rPr>
          <w:spacing w:val="55"/>
          <w:sz w:val="21"/>
        </w:rPr>
        <w:t xml:space="preserve"> </w:t>
      </w:r>
      <w:r>
        <w:rPr>
          <w:sz w:val="21"/>
        </w:rPr>
        <w:t>como</w:t>
      </w:r>
      <w:r>
        <w:rPr>
          <w:spacing w:val="53"/>
          <w:sz w:val="21"/>
        </w:rPr>
        <w:t xml:space="preserve"> </w:t>
      </w:r>
      <w:r>
        <w:rPr>
          <w:sz w:val="21"/>
        </w:rPr>
        <w:t>servicio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telefonía,</w:t>
      </w:r>
      <w:r>
        <w:rPr>
          <w:spacing w:val="54"/>
          <w:sz w:val="21"/>
        </w:rPr>
        <w:t xml:space="preserve"> </w:t>
      </w:r>
      <w:r>
        <w:rPr>
          <w:sz w:val="21"/>
        </w:rPr>
        <w:t>de</w:t>
      </w:r>
      <w:r>
        <w:rPr>
          <w:spacing w:val="55"/>
          <w:sz w:val="21"/>
        </w:rPr>
        <w:t xml:space="preserve"> </w:t>
      </w:r>
      <w:r>
        <w:rPr>
          <w:sz w:val="21"/>
        </w:rPr>
        <w:t>acceso</w:t>
      </w:r>
      <w:r>
        <w:rPr>
          <w:spacing w:val="54"/>
          <w:sz w:val="21"/>
        </w:rPr>
        <w:t xml:space="preserve"> </w:t>
      </w:r>
      <w:r>
        <w:rPr>
          <w:sz w:val="21"/>
        </w:rPr>
        <w:t>a</w:t>
      </w:r>
      <w:r>
        <w:rPr>
          <w:spacing w:val="54"/>
          <w:sz w:val="21"/>
        </w:rPr>
        <w:t xml:space="preserve"> </w:t>
      </w:r>
      <w:r>
        <w:rPr>
          <w:sz w:val="21"/>
        </w:rPr>
        <w:t>internet,</w:t>
      </w:r>
      <w:r>
        <w:rPr>
          <w:spacing w:val="55"/>
          <w:sz w:val="21"/>
        </w:rPr>
        <w:t xml:space="preserve"> </w:t>
      </w:r>
      <w:r>
        <w:rPr>
          <w:sz w:val="21"/>
        </w:rPr>
        <w:t>de</w:t>
      </w:r>
      <w:r>
        <w:rPr>
          <w:spacing w:val="54"/>
          <w:sz w:val="21"/>
        </w:rPr>
        <w:t xml:space="preserve"> </w:t>
      </w:r>
      <w:r>
        <w:rPr>
          <w:sz w:val="21"/>
        </w:rPr>
        <w:t>fotocopiado,</w:t>
      </w:r>
      <w:r>
        <w:rPr>
          <w:spacing w:val="54"/>
          <w:sz w:val="21"/>
        </w:rPr>
        <w:t xml:space="preserve"> </w:t>
      </w:r>
      <w:r>
        <w:rPr>
          <w:sz w:val="21"/>
        </w:rPr>
        <w:t>y</w:t>
      </w:r>
      <w:r>
        <w:rPr>
          <w:spacing w:val="55"/>
          <w:sz w:val="21"/>
        </w:rPr>
        <w:t xml:space="preserve"> </w:t>
      </w:r>
      <w:r>
        <w:rPr>
          <w:sz w:val="21"/>
        </w:rPr>
        <w:t>demás</w:t>
      </w:r>
      <w:r>
        <w:rPr>
          <w:spacing w:val="-55"/>
          <w:sz w:val="21"/>
        </w:rPr>
        <w:t xml:space="preserve"> </w:t>
      </w:r>
      <w:r>
        <w:rPr>
          <w:sz w:val="21"/>
        </w:rPr>
        <w:t>conceptos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integran</w:t>
      </w:r>
      <w:r>
        <w:rPr>
          <w:spacing w:val="-12"/>
          <w:sz w:val="21"/>
        </w:rPr>
        <w:t xml:space="preserve"> </w:t>
      </w:r>
      <w:r>
        <w:rPr>
          <w:sz w:val="21"/>
        </w:rPr>
        <w:t>este</w:t>
      </w:r>
      <w:r>
        <w:rPr>
          <w:spacing w:val="-14"/>
          <w:sz w:val="21"/>
        </w:rPr>
        <w:t xml:space="preserve"> </w:t>
      </w:r>
      <w:r>
        <w:rPr>
          <w:sz w:val="21"/>
        </w:rPr>
        <w:t>capítulo</w:t>
      </w:r>
      <w:r>
        <w:rPr>
          <w:spacing w:val="-12"/>
          <w:sz w:val="21"/>
        </w:rPr>
        <w:t xml:space="preserve"> </w:t>
      </w:r>
      <w:r>
        <w:rPr>
          <w:sz w:val="21"/>
        </w:rPr>
        <w:t>aplicable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esta</w:t>
      </w:r>
      <w:r>
        <w:rPr>
          <w:spacing w:val="-13"/>
          <w:sz w:val="21"/>
        </w:rPr>
        <w:t xml:space="preserve"> </w:t>
      </w:r>
      <w:r>
        <w:rPr>
          <w:sz w:val="21"/>
        </w:rPr>
        <w:t>Entidad.</w:t>
      </w:r>
      <w:r>
        <w:rPr>
          <w:spacing w:val="-12"/>
          <w:sz w:val="21"/>
        </w:rPr>
        <w:t xml:space="preserve"> </w:t>
      </w:r>
      <w:r>
        <w:rPr>
          <w:sz w:val="21"/>
        </w:rPr>
        <w:t>Tal</w:t>
      </w:r>
      <w:r>
        <w:rPr>
          <w:spacing w:val="-13"/>
          <w:sz w:val="21"/>
        </w:rPr>
        <w:t xml:space="preserve"> </w:t>
      </w:r>
      <w:r>
        <w:rPr>
          <w:sz w:val="21"/>
        </w:rPr>
        <w:t>como</w:t>
      </w:r>
      <w:r>
        <w:rPr>
          <w:spacing w:val="-13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relaciona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continuación:</w:t>
      </w:r>
    </w:p>
    <w:p w:rsidR="00044C58" w:rsidRDefault="00044C5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51"/>
        <w:gridCol w:w="1425"/>
        <w:gridCol w:w="1424"/>
      </w:tblGrid>
      <w:tr w:rsidR="00044C58">
        <w:trPr>
          <w:trHeight w:val="455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Cuenta/Sub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1937" w:right="19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left="488" w:right="4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left="489" w:right="4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06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5131-1-31501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5,922.00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11,880.00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5131-1-31701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procesamiento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63,180.00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126,360.00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5131-1-31702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mensajería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20,222.28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40,308.84</w:t>
            </w:r>
          </w:p>
        </w:tc>
      </w:tr>
      <w:tr w:rsidR="00044C58">
        <w:trPr>
          <w:trHeight w:val="419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5131-1-31801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telégrafo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mensajería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680.19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1,502.89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5132-1-32301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mobiliario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18,646.96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5132-1-32701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1425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30,320.16</w:t>
            </w:r>
          </w:p>
        </w:tc>
      </w:tr>
      <w:tr w:rsidR="00044C58">
        <w:trPr>
          <w:trHeight w:val="407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5133-1-33601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fotocopiado</w:t>
            </w:r>
          </w:p>
        </w:tc>
        <w:tc>
          <w:tcPr>
            <w:tcW w:w="1425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36,642.19</w:t>
            </w:r>
          </w:p>
        </w:tc>
      </w:tr>
      <w:tr w:rsidR="00044C58">
        <w:trPr>
          <w:trHeight w:val="406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5133-1-33604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administrativo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9,560.00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21,385.00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5134-1-34101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Intereses,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comisiones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519.68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1,630.38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5137-1-37101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Pasajes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aéreos</w:t>
            </w:r>
          </w:p>
        </w:tc>
        <w:tc>
          <w:tcPr>
            <w:tcW w:w="1425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5,466.00</w:t>
            </w:r>
          </w:p>
        </w:tc>
      </w:tr>
      <w:tr w:rsidR="00044C58">
        <w:trPr>
          <w:trHeight w:val="419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5137-1-37902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Peajes</w:t>
            </w:r>
          </w:p>
        </w:tc>
        <w:tc>
          <w:tcPr>
            <w:tcW w:w="1425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231.00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5138-1-38501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Reuniones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1425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2,753.80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EE09FA">
            <w:pPr>
              <w:pStyle w:val="TableParagraph"/>
              <w:spacing w:before="99"/>
              <w:ind w:left="157" w:right="142"/>
              <w:jc w:val="center"/>
              <w:rPr>
                <w:sz w:val="18"/>
              </w:rPr>
            </w:pPr>
            <w:r>
              <w:rPr>
                <w:sz w:val="18"/>
              </w:rPr>
              <w:t>5139-1-39801</w:t>
            </w: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Impuesto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remuneraciones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105,032.97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219,881.00</w:t>
            </w:r>
          </w:p>
        </w:tc>
      </w:tr>
      <w:tr w:rsidR="00044C58">
        <w:trPr>
          <w:trHeight w:val="420"/>
        </w:trPr>
        <w:tc>
          <w:tcPr>
            <w:tcW w:w="1985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425" w:type="dxa"/>
          </w:tcPr>
          <w:p w:rsidR="00044C58" w:rsidRDefault="00EE09FA">
            <w:pPr>
              <w:pStyle w:val="TableParagraph"/>
              <w:spacing w:before="99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223,764.08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99"/>
              <w:ind w:right="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498,361.26</w:t>
            </w:r>
          </w:p>
        </w:tc>
      </w:tr>
    </w:tbl>
    <w:p w:rsidR="00044C58" w:rsidRDefault="00044C58">
      <w:pPr>
        <w:pStyle w:val="Textoindependiente"/>
      </w:pPr>
    </w:p>
    <w:p w:rsidR="00044C58" w:rsidRDefault="00044C58">
      <w:pPr>
        <w:pStyle w:val="Textoindependiente"/>
      </w:pPr>
    </w:p>
    <w:p w:rsidR="00044C58" w:rsidRDefault="00044C58">
      <w:pPr>
        <w:pStyle w:val="Textoindependiente"/>
      </w:pPr>
    </w:p>
    <w:p w:rsidR="00044C58" w:rsidRDefault="00044C58">
      <w:pPr>
        <w:pStyle w:val="Textoindependiente"/>
      </w:pPr>
    </w:p>
    <w:p w:rsidR="00044C58" w:rsidRDefault="00EE09FA">
      <w:pPr>
        <w:pStyle w:val="Ttulo1"/>
        <w:numPr>
          <w:ilvl w:val="0"/>
          <w:numId w:val="7"/>
        </w:numPr>
        <w:tabs>
          <w:tab w:val="left" w:pos="1269"/>
          <w:tab w:val="left" w:pos="1271"/>
        </w:tabs>
        <w:spacing w:before="155"/>
        <w:ind w:hanging="722"/>
        <w:jc w:val="left"/>
      </w:pPr>
      <w:r>
        <w:rPr>
          <w:u w:val="thick"/>
        </w:rPr>
        <w:t>NOTAS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ESTADO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VARIACIÓN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HACIENDA</w:t>
      </w:r>
      <w:r>
        <w:rPr>
          <w:spacing w:val="-2"/>
          <w:u w:val="thick"/>
        </w:rPr>
        <w:t xml:space="preserve"> </w:t>
      </w:r>
      <w:r>
        <w:rPr>
          <w:u w:val="thick"/>
        </w:rPr>
        <w:t>PÚBLICA/PATRIMONIO</w:t>
      </w:r>
    </w:p>
    <w:p w:rsidR="00044C58" w:rsidRDefault="00044C58">
      <w:pPr>
        <w:pStyle w:val="Textoindependiente"/>
        <w:rPr>
          <w:b/>
          <w:sz w:val="20"/>
        </w:rPr>
      </w:pPr>
    </w:p>
    <w:p w:rsidR="00044C58" w:rsidRDefault="00044C58">
      <w:pPr>
        <w:pStyle w:val="Textoindependiente"/>
        <w:spacing w:before="11"/>
        <w:rPr>
          <w:b/>
          <w:sz w:val="15"/>
        </w:rPr>
      </w:pPr>
    </w:p>
    <w:p w:rsidR="00044C58" w:rsidRDefault="00EE09FA">
      <w:pPr>
        <w:pStyle w:val="Prrafodelista"/>
        <w:numPr>
          <w:ilvl w:val="1"/>
          <w:numId w:val="7"/>
        </w:numPr>
        <w:tabs>
          <w:tab w:val="left" w:pos="1182"/>
          <w:tab w:val="left" w:pos="1183"/>
        </w:tabs>
        <w:spacing w:before="92"/>
        <w:ind w:right="570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hubo</w:t>
      </w:r>
      <w:r>
        <w:rPr>
          <w:spacing w:val="-2"/>
        </w:rPr>
        <w:t xml:space="preserve"> </w:t>
      </w:r>
      <w:r>
        <w:t>variaciones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Contribuido,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044C58" w:rsidRDefault="00044C58">
      <w:pPr>
        <w:pStyle w:val="Textoindependiente"/>
        <w:spacing w:before="1"/>
      </w:pPr>
    </w:p>
    <w:tbl>
      <w:tblPr>
        <w:tblStyle w:val="TableNormal"/>
        <w:tblW w:w="0" w:type="auto"/>
        <w:tblInd w:w="1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49"/>
      </w:tblGrid>
      <w:tr w:rsidR="00044C58">
        <w:trPr>
          <w:trHeight w:val="407"/>
        </w:trPr>
        <w:tc>
          <w:tcPr>
            <w:tcW w:w="5954" w:type="dxa"/>
          </w:tcPr>
          <w:p w:rsidR="00044C58" w:rsidRDefault="00EE09FA">
            <w:pPr>
              <w:pStyle w:val="TableParagraph"/>
              <w:spacing w:before="99"/>
              <w:ind w:left="2441" w:right="24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549" w:type="dxa"/>
          </w:tcPr>
          <w:p w:rsidR="00044C58" w:rsidRDefault="00EE09FA">
            <w:pPr>
              <w:pStyle w:val="TableParagraph"/>
              <w:spacing w:before="99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044C58">
        <w:trPr>
          <w:trHeight w:val="419"/>
        </w:trPr>
        <w:tc>
          <w:tcPr>
            <w:tcW w:w="5954" w:type="dxa"/>
          </w:tcPr>
          <w:p w:rsidR="00044C58" w:rsidRDefault="00EE09FA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Donación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Francisco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Fiorentini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Cañedo</w:t>
            </w:r>
          </w:p>
        </w:tc>
        <w:tc>
          <w:tcPr>
            <w:tcW w:w="1549" w:type="dxa"/>
          </w:tcPr>
          <w:p w:rsidR="00044C58" w:rsidRDefault="00EE09FA">
            <w:pPr>
              <w:pStyle w:val="TableParagraph"/>
              <w:spacing w:before="99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22,952.16</w:t>
            </w:r>
          </w:p>
        </w:tc>
      </w:tr>
      <w:tr w:rsidR="00044C58">
        <w:trPr>
          <w:trHeight w:val="420"/>
        </w:trPr>
        <w:tc>
          <w:tcPr>
            <w:tcW w:w="5954" w:type="dxa"/>
          </w:tcPr>
          <w:p w:rsidR="00044C58" w:rsidRDefault="00EE09FA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Donación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007/2019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Avalúo</w:t>
            </w:r>
          </w:p>
        </w:tc>
        <w:tc>
          <w:tcPr>
            <w:tcW w:w="1549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37,000.00</w:t>
            </w:r>
          </w:p>
        </w:tc>
      </w:tr>
      <w:tr w:rsidR="00044C58">
        <w:trPr>
          <w:trHeight w:val="613"/>
        </w:trPr>
        <w:tc>
          <w:tcPr>
            <w:tcW w:w="5954" w:type="dxa"/>
          </w:tcPr>
          <w:p w:rsidR="00044C58" w:rsidRDefault="00EE09FA">
            <w:pPr>
              <w:pStyle w:val="TableParagraph"/>
              <w:spacing w:before="99"/>
              <w:ind w:left="100" w:right="171"/>
              <w:rPr>
                <w:sz w:val="18"/>
              </w:rPr>
            </w:pPr>
            <w:r>
              <w:rPr>
                <w:sz w:val="18"/>
              </w:rPr>
              <w:t>Computadoras y monitores donados por informática de Oficialía Mayor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Avalúo.</w:t>
            </w:r>
          </w:p>
        </w:tc>
        <w:tc>
          <w:tcPr>
            <w:tcW w:w="1549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6,150.00</w:t>
            </w:r>
          </w:p>
        </w:tc>
      </w:tr>
      <w:tr w:rsidR="00044C58">
        <w:trPr>
          <w:trHeight w:val="408"/>
        </w:trPr>
        <w:tc>
          <w:tcPr>
            <w:tcW w:w="5954" w:type="dxa"/>
          </w:tcPr>
          <w:p w:rsidR="00044C58" w:rsidRDefault="00EE09FA">
            <w:pPr>
              <w:pStyle w:val="TableParagraph"/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Suma</w:t>
            </w:r>
          </w:p>
        </w:tc>
        <w:tc>
          <w:tcPr>
            <w:tcW w:w="1549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66,102.16</w:t>
            </w:r>
          </w:p>
        </w:tc>
      </w:tr>
    </w:tbl>
    <w:p w:rsidR="00044C58" w:rsidRDefault="00044C58">
      <w:pPr>
        <w:jc w:val="right"/>
        <w:rPr>
          <w:sz w:val="18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Prrafodelista"/>
        <w:numPr>
          <w:ilvl w:val="1"/>
          <w:numId w:val="7"/>
        </w:numPr>
        <w:tabs>
          <w:tab w:val="left" w:pos="1182"/>
          <w:tab w:val="left" w:pos="1183"/>
        </w:tabs>
        <w:spacing w:before="138"/>
        <w:ind w:hanging="427"/>
      </w:pPr>
      <w:r>
        <w:lastRenderedPageBreak/>
        <w:t>El</w:t>
      </w:r>
      <w:r>
        <w:rPr>
          <w:spacing w:val="-3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Generado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integra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menciona:</w:t>
      </w:r>
    </w:p>
    <w:p w:rsidR="00044C58" w:rsidRDefault="00044C58">
      <w:pPr>
        <w:pStyle w:val="Textoindependiente"/>
      </w:pPr>
    </w:p>
    <w:tbl>
      <w:tblPr>
        <w:tblStyle w:val="TableNormal"/>
        <w:tblW w:w="0" w:type="auto"/>
        <w:tblInd w:w="2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640"/>
      </w:tblGrid>
      <w:tr w:rsidR="00044C58">
        <w:trPr>
          <w:trHeight w:val="407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99"/>
              <w:ind w:left="1473" w:right="14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640" w:type="dxa"/>
          </w:tcPr>
          <w:p w:rsidR="00044C58" w:rsidRDefault="00EE09FA">
            <w:pPr>
              <w:pStyle w:val="TableParagraph"/>
              <w:spacing w:before="99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044C58">
        <w:trPr>
          <w:trHeight w:val="420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1640" w:type="dxa"/>
          </w:tcPr>
          <w:p w:rsidR="00044C58" w:rsidRDefault="00EE09FA">
            <w:pPr>
              <w:pStyle w:val="TableParagraph"/>
              <w:tabs>
                <w:tab w:val="left" w:pos="301"/>
              </w:tabs>
              <w:spacing w:before="9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  <w:t>7,292,079.66</w:t>
            </w:r>
          </w:p>
        </w:tc>
      </w:tr>
      <w:tr w:rsidR="00044C58">
        <w:trPr>
          <w:trHeight w:val="420"/>
        </w:trPr>
        <w:tc>
          <w:tcPr>
            <w:tcW w:w="4020" w:type="dxa"/>
          </w:tcPr>
          <w:p w:rsidR="00044C58" w:rsidRDefault="00EE09FA"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Actual</w:t>
            </w:r>
          </w:p>
        </w:tc>
        <w:tc>
          <w:tcPr>
            <w:tcW w:w="1640" w:type="dxa"/>
          </w:tcPr>
          <w:p w:rsidR="00044C58" w:rsidRDefault="00EE09FA">
            <w:pPr>
              <w:pStyle w:val="TableParagraph"/>
              <w:spacing w:before="9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-4,064,732.48</w:t>
            </w:r>
          </w:p>
        </w:tc>
      </w:tr>
    </w:tbl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182"/>
      </w:pPr>
      <w:r>
        <w:t>Total</w:t>
      </w:r>
      <w:r>
        <w:rPr>
          <w:spacing w:val="-3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Neto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3,293,449.34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Textoindependiente"/>
        <w:ind w:left="550" w:right="505"/>
        <w:jc w:val="both"/>
      </w:pPr>
      <w:r>
        <w:t>Respecto a las variaciones sufridas en la Hacienda Pública/Patrimonio, éstas corresponden al</w:t>
      </w:r>
      <w:r>
        <w:rPr>
          <w:spacing w:val="1"/>
        </w:rPr>
        <w:t xml:space="preserve"> </w:t>
      </w:r>
      <w:r>
        <w:t>ahorro/desahorro</w:t>
      </w:r>
      <w:r>
        <w:rPr>
          <w:spacing w:val="-7"/>
        </w:rPr>
        <w:t xml:space="preserve"> </w:t>
      </w:r>
      <w:r>
        <w:t>generado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periodo,</w:t>
      </w:r>
      <w:r>
        <w:rPr>
          <w:spacing w:val="-7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diferencia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gastos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operación del 1 de</w:t>
      </w:r>
      <w:r>
        <w:rPr>
          <w:spacing w:val="-1"/>
        </w:rPr>
        <w:t xml:space="preserve"> </w:t>
      </w:r>
      <w:r>
        <w:t>enero al 30 de</w:t>
      </w:r>
      <w:r>
        <w:rPr>
          <w:spacing w:val="-1"/>
        </w:rPr>
        <w:t xml:space="preserve"> </w:t>
      </w:r>
      <w:r>
        <w:t>Junio de 2021.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4"/>
        </w:rPr>
      </w:pPr>
    </w:p>
    <w:p w:rsidR="00044C58" w:rsidRDefault="00EE09FA">
      <w:pPr>
        <w:pStyle w:val="Ttulo1"/>
        <w:numPr>
          <w:ilvl w:val="0"/>
          <w:numId w:val="7"/>
        </w:numPr>
        <w:tabs>
          <w:tab w:val="left" w:pos="1270"/>
          <w:tab w:val="left" w:pos="1271"/>
        </w:tabs>
        <w:spacing w:before="207"/>
        <w:jc w:val="left"/>
      </w:pPr>
      <w:r>
        <w:rPr>
          <w:u w:val="thick"/>
        </w:rPr>
        <w:t>NOTAS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ESTADO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FLUJOS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EFECTIVO</w:t>
      </w:r>
    </w:p>
    <w:p w:rsidR="00044C58" w:rsidRDefault="00044C58">
      <w:pPr>
        <w:pStyle w:val="Textoindependiente"/>
        <w:rPr>
          <w:b/>
          <w:sz w:val="20"/>
        </w:rPr>
      </w:pPr>
    </w:p>
    <w:p w:rsidR="00044C58" w:rsidRDefault="00044C58">
      <w:pPr>
        <w:pStyle w:val="Textoindependiente"/>
        <w:rPr>
          <w:b/>
          <w:sz w:val="18"/>
        </w:rPr>
      </w:pPr>
    </w:p>
    <w:p w:rsidR="00044C58" w:rsidRDefault="00EE09FA">
      <w:pPr>
        <w:spacing w:before="93"/>
        <w:ind w:left="909"/>
        <w:rPr>
          <w:b/>
        </w:rPr>
      </w:pPr>
      <w:r>
        <w:rPr>
          <w:b/>
        </w:rPr>
        <w:t>EFECTIVO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EQUIVALENTES</w:t>
      </w:r>
    </w:p>
    <w:p w:rsidR="00044C58" w:rsidRDefault="00044C58">
      <w:pPr>
        <w:pStyle w:val="Textoindependiente"/>
        <w:rPr>
          <w:b/>
          <w:sz w:val="24"/>
        </w:rPr>
      </w:pPr>
    </w:p>
    <w:p w:rsidR="00044C58" w:rsidRDefault="00EE09FA">
      <w:pPr>
        <w:pStyle w:val="Prrafodelista"/>
        <w:numPr>
          <w:ilvl w:val="1"/>
          <w:numId w:val="7"/>
        </w:numPr>
        <w:tabs>
          <w:tab w:val="left" w:pos="1182"/>
          <w:tab w:val="left" w:pos="1183"/>
        </w:tabs>
        <w:spacing w:before="173" w:line="244" w:lineRule="auto"/>
        <w:ind w:right="503"/>
      </w:pPr>
      <w:r>
        <w:t>El</w:t>
      </w:r>
      <w:r>
        <w:rPr>
          <w:spacing w:val="9"/>
        </w:rPr>
        <w:t xml:space="preserve"> </w:t>
      </w:r>
      <w:r>
        <w:t>análisis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saldos</w:t>
      </w:r>
      <w:r>
        <w:rPr>
          <w:spacing w:val="9"/>
        </w:rPr>
        <w:t xml:space="preserve"> </w:t>
      </w:r>
      <w:r>
        <w:t>inicial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figuran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última</w:t>
      </w:r>
      <w:r>
        <w:rPr>
          <w:spacing w:val="10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Flujo</w:t>
      </w:r>
      <w:r>
        <w:rPr>
          <w:spacing w:val="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cuenta de</w:t>
      </w:r>
      <w:r>
        <w:rPr>
          <w:spacing w:val="-1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y equivalentes</w:t>
      </w:r>
      <w:r>
        <w:rPr>
          <w:spacing w:val="-2"/>
        </w:rPr>
        <w:t xml:space="preserve"> </w:t>
      </w:r>
      <w:r>
        <w:t>es como sigue:</w:t>
      </w: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1"/>
        <w:gridCol w:w="1500"/>
        <w:gridCol w:w="1500"/>
      </w:tblGrid>
      <w:tr w:rsidR="00044C58">
        <w:trPr>
          <w:trHeight w:val="407"/>
        </w:trPr>
        <w:tc>
          <w:tcPr>
            <w:tcW w:w="5591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044C58" w:rsidRDefault="00EE09FA">
            <w:pPr>
              <w:pStyle w:val="TableParagraph"/>
              <w:spacing w:before="99"/>
              <w:ind w:left="84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500" w:type="dxa"/>
          </w:tcPr>
          <w:p w:rsidR="00044C58" w:rsidRDefault="00EE09FA">
            <w:pPr>
              <w:pStyle w:val="TableParagraph"/>
              <w:spacing w:before="99"/>
              <w:ind w:left="81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405"/>
        </w:trPr>
        <w:tc>
          <w:tcPr>
            <w:tcW w:w="5591" w:type="dxa"/>
          </w:tcPr>
          <w:p w:rsidR="00044C58" w:rsidRDefault="00EE09FA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Efectivo</w:t>
            </w:r>
          </w:p>
        </w:tc>
        <w:tc>
          <w:tcPr>
            <w:tcW w:w="1500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C58">
        <w:trPr>
          <w:trHeight w:val="420"/>
        </w:trPr>
        <w:tc>
          <w:tcPr>
            <w:tcW w:w="5591" w:type="dxa"/>
          </w:tcPr>
          <w:p w:rsidR="00044C58" w:rsidRDefault="00EE09FA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Bancos/Tesorería</w:t>
            </w:r>
          </w:p>
        </w:tc>
        <w:tc>
          <w:tcPr>
            <w:tcW w:w="1500" w:type="dxa"/>
          </w:tcPr>
          <w:p w:rsidR="00044C58" w:rsidRDefault="00EE09FA">
            <w:pPr>
              <w:pStyle w:val="TableParagraph"/>
              <w:spacing w:before="99"/>
              <w:ind w:left="165" w:right="66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3,035,254.58</w:t>
            </w:r>
          </w:p>
        </w:tc>
        <w:tc>
          <w:tcPr>
            <w:tcW w:w="1500" w:type="dxa"/>
          </w:tcPr>
          <w:p w:rsidR="00044C58" w:rsidRDefault="00EE09FA">
            <w:pPr>
              <w:pStyle w:val="TableParagraph"/>
              <w:spacing w:before="99"/>
              <w:ind w:left="170" w:right="66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7,704,172.93</w:t>
            </w:r>
          </w:p>
        </w:tc>
      </w:tr>
      <w:tr w:rsidR="00044C58">
        <w:trPr>
          <w:trHeight w:val="420"/>
        </w:trPr>
        <w:tc>
          <w:tcPr>
            <w:tcW w:w="5591" w:type="dxa"/>
          </w:tcPr>
          <w:p w:rsidR="00044C58" w:rsidRDefault="00EE09FA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Efectivos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500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044C58" w:rsidRDefault="00044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C58">
        <w:trPr>
          <w:trHeight w:val="420"/>
        </w:trPr>
        <w:tc>
          <w:tcPr>
            <w:tcW w:w="5591" w:type="dxa"/>
          </w:tcPr>
          <w:p w:rsidR="00044C58" w:rsidRDefault="00EE09FA"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500" w:type="dxa"/>
          </w:tcPr>
          <w:p w:rsidR="00044C58" w:rsidRDefault="00EE09FA">
            <w:pPr>
              <w:pStyle w:val="TableParagraph"/>
              <w:spacing w:before="99"/>
              <w:ind w:left="165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3,035,254.58</w:t>
            </w:r>
          </w:p>
        </w:tc>
        <w:tc>
          <w:tcPr>
            <w:tcW w:w="1500" w:type="dxa"/>
          </w:tcPr>
          <w:p w:rsidR="00044C58" w:rsidRDefault="00EE09FA">
            <w:pPr>
              <w:pStyle w:val="TableParagraph"/>
              <w:spacing w:before="99"/>
              <w:ind w:left="170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7,704,172.93</w:t>
            </w:r>
          </w:p>
        </w:tc>
      </w:tr>
    </w:tbl>
    <w:p w:rsidR="00044C58" w:rsidRDefault="00044C58">
      <w:pPr>
        <w:pStyle w:val="Textoindependiente"/>
        <w:spacing w:before="11"/>
      </w:pPr>
    </w:p>
    <w:p w:rsidR="00044C58" w:rsidRDefault="00EE09FA">
      <w:pPr>
        <w:pStyle w:val="Prrafodelista"/>
        <w:numPr>
          <w:ilvl w:val="1"/>
          <w:numId w:val="7"/>
        </w:numPr>
        <w:tabs>
          <w:tab w:val="left" w:pos="911"/>
        </w:tabs>
        <w:ind w:left="910" w:hanging="361"/>
      </w:pPr>
      <w:r>
        <w:t>Conciliación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Flujos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Efectivo.</w:t>
      </w:r>
    </w:p>
    <w:p w:rsidR="00044C58" w:rsidRDefault="00044C58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2046"/>
        <w:gridCol w:w="2046"/>
      </w:tblGrid>
      <w:tr w:rsidR="00044C58">
        <w:trPr>
          <w:trHeight w:val="239"/>
        </w:trPr>
        <w:tc>
          <w:tcPr>
            <w:tcW w:w="5321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left="801" w:right="7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before="32" w:line="187" w:lineRule="exact"/>
              <w:ind w:left="801" w:right="7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Ahorro/Desahorro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Ejercicio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-4,064,732.48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2,256,553.95</w:t>
            </w:r>
          </w:p>
        </w:tc>
      </w:tr>
      <w:tr w:rsidR="00044C58">
        <w:trPr>
          <w:trHeight w:val="240"/>
        </w:trPr>
        <w:tc>
          <w:tcPr>
            <w:tcW w:w="5321" w:type="dxa"/>
          </w:tcPr>
          <w:p w:rsidR="00044C58" w:rsidRDefault="00EE09FA">
            <w:pPr>
              <w:pStyle w:val="TableParagraph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(+)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Origen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los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recursos: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48,526.57</w:t>
            </w: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Depreciación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180,592.19</w:t>
            </w:r>
          </w:p>
        </w:tc>
      </w:tr>
      <w:tr w:rsidR="00044C58">
        <w:trPr>
          <w:trHeight w:val="240"/>
        </w:trPr>
        <w:tc>
          <w:tcPr>
            <w:tcW w:w="5321" w:type="dxa"/>
          </w:tcPr>
          <w:p w:rsidR="00044C58" w:rsidRDefault="00EE09F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(-)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Aplicación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los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recursos: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Incrementos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1,199.00</w:t>
            </w:r>
          </w:p>
        </w:tc>
      </w:tr>
      <w:tr w:rsidR="00044C58">
        <w:trPr>
          <w:trHeight w:val="240"/>
        </w:trPr>
        <w:tc>
          <w:tcPr>
            <w:tcW w:w="5321" w:type="dxa"/>
          </w:tcPr>
          <w:p w:rsidR="00044C58" w:rsidRDefault="00EE09F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intangibles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before="15" w:line="205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77,320.17</w:t>
            </w: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Incremento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28,376.42</w:t>
            </w:r>
          </w:p>
        </w:tc>
        <w:tc>
          <w:tcPr>
            <w:tcW w:w="2046" w:type="dxa"/>
          </w:tcPr>
          <w:p w:rsidR="00044C58" w:rsidRDefault="00044C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C.P.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575,809.45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before="15" w:line="204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16,949.26</w:t>
            </w:r>
          </w:p>
        </w:tc>
      </w:tr>
      <w:tr w:rsidR="00044C58">
        <w:trPr>
          <w:trHeight w:val="240"/>
        </w:trPr>
        <w:tc>
          <w:tcPr>
            <w:tcW w:w="5321" w:type="dxa"/>
          </w:tcPr>
          <w:p w:rsidR="00044C58" w:rsidRDefault="00EE09FA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Efectivo,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equiv.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Efvo.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ejercicio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7,704,172.93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5,313,968.65</w:t>
            </w:r>
          </w:p>
        </w:tc>
      </w:tr>
      <w:tr w:rsidR="00044C58">
        <w:trPr>
          <w:trHeight w:val="239"/>
        </w:trPr>
        <w:tc>
          <w:tcPr>
            <w:tcW w:w="5321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Efectivo,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equiv.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Efvo.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ejercicio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3,035,254.58</w:t>
            </w:r>
          </w:p>
        </w:tc>
        <w:tc>
          <w:tcPr>
            <w:tcW w:w="2046" w:type="dxa"/>
          </w:tcPr>
          <w:p w:rsidR="00044C58" w:rsidRDefault="00EE09FA">
            <w:pPr>
              <w:pStyle w:val="TableParagraph"/>
              <w:spacing w:line="206" w:lineRule="exact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7,704,172.93</w:t>
            </w:r>
          </w:p>
        </w:tc>
      </w:tr>
    </w:tbl>
    <w:p w:rsidR="00044C58" w:rsidRDefault="00044C58">
      <w:pPr>
        <w:spacing w:line="206" w:lineRule="exact"/>
        <w:jc w:val="right"/>
        <w:rPr>
          <w:sz w:val="18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tulo1"/>
        <w:numPr>
          <w:ilvl w:val="0"/>
          <w:numId w:val="7"/>
        </w:numPr>
        <w:tabs>
          <w:tab w:val="left" w:pos="1427"/>
          <w:tab w:val="left" w:pos="1428"/>
        </w:tabs>
        <w:spacing w:before="139" w:line="276" w:lineRule="auto"/>
        <w:ind w:left="1420" w:right="656" w:hanging="713"/>
        <w:jc w:val="left"/>
      </w:pPr>
      <w:r>
        <w:lastRenderedPageBreak/>
        <w:t>CONCILIACIÓN ENTRE LOS INGRESOS PRESUPUESTARIOS Y CONTABLES, ASÍ</w:t>
      </w:r>
      <w:r>
        <w:rPr>
          <w:spacing w:val="-59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EGRESOS</w:t>
      </w:r>
      <w:r>
        <w:rPr>
          <w:spacing w:val="-3"/>
        </w:rPr>
        <w:t xml:space="preserve"> </w:t>
      </w:r>
      <w:r>
        <w:t>PRESUPUESTARIOS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CONTABLES</w:t>
      </w:r>
    </w:p>
    <w:p w:rsidR="00044C58" w:rsidRDefault="00044C58">
      <w:pPr>
        <w:pStyle w:val="Textoindependiente"/>
        <w:spacing w:before="5"/>
        <w:rPr>
          <w:b/>
          <w:sz w:val="11"/>
        </w:r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700"/>
        <w:gridCol w:w="2079"/>
      </w:tblGrid>
      <w:tr w:rsidR="00044C58">
        <w:trPr>
          <w:trHeight w:val="821"/>
        </w:trPr>
        <w:tc>
          <w:tcPr>
            <w:tcW w:w="8369" w:type="dxa"/>
            <w:gridSpan w:val="3"/>
            <w:shd w:val="clear" w:color="auto" w:fill="BFBFBF"/>
          </w:tcPr>
          <w:p w:rsidR="00044C58" w:rsidRDefault="00EE09FA">
            <w:pPr>
              <w:pStyle w:val="TableParagraph"/>
              <w:spacing w:line="163" w:lineRule="exact"/>
              <w:ind w:left="1709" w:right="1672"/>
              <w:jc w:val="center"/>
              <w:rPr>
                <w:b/>
                <w:sz w:val="15"/>
              </w:rPr>
            </w:pPr>
            <w:r>
              <w:rPr>
                <w:b/>
                <w:spacing w:val="-7"/>
                <w:w w:val="105"/>
                <w:sz w:val="15"/>
              </w:rPr>
              <w:t>SECRETARIA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spacing w:val="-7"/>
                <w:w w:val="105"/>
                <w:sz w:val="15"/>
              </w:rPr>
              <w:t>EJECUTIVA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7"/>
                <w:w w:val="105"/>
                <w:sz w:val="15"/>
              </w:rPr>
              <w:t>DEL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6"/>
                <w:w w:val="105"/>
                <w:sz w:val="15"/>
              </w:rPr>
              <w:t>SISTEMA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6"/>
                <w:w w:val="105"/>
                <w:sz w:val="15"/>
              </w:rPr>
              <w:t>ESTATAL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6"/>
                <w:w w:val="105"/>
                <w:sz w:val="15"/>
              </w:rPr>
              <w:t>ANTICORRUPCION</w:t>
            </w:r>
          </w:p>
          <w:p w:rsidR="00044C58" w:rsidRDefault="00EE09FA">
            <w:pPr>
              <w:pStyle w:val="TableParagraph"/>
              <w:spacing w:before="49" w:line="273" w:lineRule="auto"/>
              <w:ind w:left="1673" w:right="167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Conciliación entre los Ingresos Presupuestarios </w:t>
            </w:r>
            <w:r>
              <w:rPr>
                <w:b/>
                <w:spacing w:val="-1"/>
                <w:w w:val="105"/>
                <w:sz w:val="15"/>
              </w:rPr>
              <w:t>y Contables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Correspondiente</w:t>
            </w:r>
            <w:r>
              <w:rPr>
                <w:b/>
                <w:spacing w:val="-1"/>
                <w:w w:val="105"/>
                <w:sz w:val="15"/>
              </w:rPr>
              <w:t xml:space="preserve"> del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 de Enero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al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30 de Junio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de 2021</w:t>
            </w:r>
          </w:p>
          <w:p w:rsidR="00044C58" w:rsidRDefault="00EE09FA">
            <w:pPr>
              <w:pStyle w:val="TableParagraph"/>
              <w:spacing w:before="13"/>
              <w:ind w:left="1690" w:right="167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(Cifras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pesos)</w:t>
            </w:r>
          </w:p>
        </w:tc>
      </w:tr>
      <w:tr w:rsidR="00044C58">
        <w:trPr>
          <w:trHeight w:val="194"/>
        </w:trPr>
        <w:tc>
          <w:tcPr>
            <w:tcW w:w="4590" w:type="dxa"/>
            <w:shd w:val="clear" w:color="auto" w:fill="BFBFBF"/>
          </w:tcPr>
          <w:p w:rsidR="00044C58" w:rsidRDefault="00EE09FA">
            <w:pPr>
              <w:pStyle w:val="TableParagraph"/>
              <w:spacing w:line="163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Ingresos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Presupuestarios</w:t>
            </w:r>
          </w:p>
        </w:tc>
        <w:tc>
          <w:tcPr>
            <w:tcW w:w="1700" w:type="dxa"/>
            <w:tcBorders>
              <w:bottom w:val="nil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shd w:val="clear" w:color="auto" w:fill="BFBFBF"/>
          </w:tcPr>
          <w:p w:rsidR="00044C58" w:rsidRDefault="00EE09FA">
            <w:pPr>
              <w:pStyle w:val="TableParagraph"/>
              <w:spacing w:before="4" w:line="170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</w:tr>
    </w:tbl>
    <w:p w:rsidR="00044C58" w:rsidRDefault="00044C58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700"/>
        <w:gridCol w:w="2079"/>
      </w:tblGrid>
      <w:tr w:rsidR="00044C58">
        <w:trPr>
          <w:trHeight w:val="193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4" w:line="17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Más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ingresos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contables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no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presupuestarios</w:t>
            </w:r>
          </w:p>
        </w:tc>
        <w:tc>
          <w:tcPr>
            <w:tcW w:w="1700" w:type="dxa"/>
          </w:tcPr>
          <w:p w:rsidR="00044C58" w:rsidRDefault="00044C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</w:tcPr>
          <w:p w:rsidR="00044C58" w:rsidRDefault="00EE09FA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044C58">
        <w:trPr>
          <w:trHeight w:val="194"/>
        </w:trPr>
        <w:tc>
          <w:tcPr>
            <w:tcW w:w="4590" w:type="dxa"/>
          </w:tcPr>
          <w:p w:rsidR="00044C58" w:rsidRDefault="00EE09FA">
            <w:pPr>
              <w:pStyle w:val="TableParagraph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2.1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Financieros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 w:val="restart"/>
            <w:tcBorders>
              <w:right w:val="nil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193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1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2.2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Incremento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Variación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Inventarios</w:t>
            </w:r>
          </w:p>
        </w:tc>
        <w:tc>
          <w:tcPr>
            <w:tcW w:w="1700" w:type="dxa"/>
          </w:tcPr>
          <w:p w:rsidR="00044C58" w:rsidRDefault="00044C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vMerge/>
            <w:tcBorders>
              <w:top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403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1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2.3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Disminución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exceso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estimaciones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</w:p>
          <w:p w:rsidR="00044C58" w:rsidRDefault="00EE09FA">
            <w:pPr>
              <w:pStyle w:val="TableParagraph"/>
              <w:spacing w:before="36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pérdida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deterioro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obsolescencia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spacing w:before="105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93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1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2.4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Disminución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exceso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provisiones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94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1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beneficios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varios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94"/>
        </w:trPr>
        <w:tc>
          <w:tcPr>
            <w:tcW w:w="4590" w:type="dxa"/>
          </w:tcPr>
          <w:p w:rsidR="00044C58" w:rsidRDefault="00EE09FA">
            <w:pPr>
              <w:pStyle w:val="TableParagraph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2.6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contables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presupuestarios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93"/>
        </w:trPr>
        <w:tc>
          <w:tcPr>
            <w:tcW w:w="8369" w:type="dxa"/>
            <w:gridSpan w:val="3"/>
            <w:tcBorders>
              <w:left w:val="nil"/>
            </w:tcBorders>
          </w:tcPr>
          <w:p w:rsidR="00044C58" w:rsidRDefault="00EE09FA">
            <w:pPr>
              <w:pStyle w:val="TableParagraph"/>
              <w:spacing w:before="1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044C58">
        <w:trPr>
          <w:trHeight w:val="194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4" w:line="17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Menos ingresos presupuestarios no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contables</w:t>
            </w:r>
          </w:p>
        </w:tc>
        <w:tc>
          <w:tcPr>
            <w:tcW w:w="1700" w:type="dxa"/>
          </w:tcPr>
          <w:p w:rsidR="00044C58" w:rsidRDefault="00044C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vMerge w:val="restart"/>
            <w:tcBorders>
              <w:bottom w:val="nil"/>
              <w:right w:val="nil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194"/>
        </w:trPr>
        <w:tc>
          <w:tcPr>
            <w:tcW w:w="4590" w:type="dxa"/>
          </w:tcPr>
          <w:p w:rsidR="00044C58" w:rsidRDefault="00EE09FA">
            <w:pPr>
              <w:pStyle w:val="TableParagraph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3.1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Aprovechamientos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Patrimoniales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93"/>
        </w:trPr>
        <w:tc>
          <w:tcPr>
            <w:tcW w:w="4590" w:type="dxa"/>
          </w:tcPr>
          <w:p w:rsidR="00044C58" w:rsidRDefault="00EE09FA">
            <w:pPr>
              <w:pStyle w:val="TableParagraph"/>
              <w:spacing w:before="1"/>
              <w:ind w:left="555"/>
              <w:rPr>
                <w:sz w:val="15"/>
              </w:rPr>
            </w:pPr>
            <w:r>
              <w:rPr>
                <w:w w:val="105"/>
                <w:sz w:val="15"/>
              </w:rPr>
              <w:t>3.2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derivados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financiamientos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94"/>
        </w:trPr>
        <w:tc>
          <w:tcPr>
            <w:tcW w:w="4590" w:type="dxa"/>
          </w:tcPr>
          <w:p w:rsidR="00044C58" w:rsidRDefault="00EE09FA">
            <w:pPr>
              <w:pStyle w:val="TableParagraph"/>
              <w:spacing w:line="160" w:lineRule="exact"/>
              <w:ind w:left="150"/>
              <w:rPr>
                <w:sz w:val="15"/>
              </w:rPr>
            </w:pPr>
            <w:r>
              <w:rPr>
                <w:w w:val="105"/>
                <w:sz w:val="15"/>
              </w:rPr>
              <w:t>3.3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Otros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Ingresos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presupuestarios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contables</w:t>
            </w:r>
          </w:p>
        </w:tc>
        <w:tc>
          <w:tcPr>
            <w:tcW w:w="1700" w:type="dxa"/>
          </w:tcPr>
          <w:p w:rsidR="00044C58" w:rsidRDefault="00EE09FA">
            <w:pPr>
              <w:pStyle w:val="TableParagraph"/>
              <w:spacing w:before="1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</w:tbl>
    <w:p w:rsidR="00044C58" w:rsidRDefault="00044C58">
      <w:pPr>
        <w:pStyle w:val="Textoindependiente"/>
        <w:spacing w:before="5"/>
        <w:rPr>
          <w:b/>
          <w:sz w:val="17"/>
        </w:r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700"/>
        <w:gridCol w:w="2079"/>
      </w:tblGrid>
      <w:tr w:rsidR="00044C58">
        <w:trPr>
          <w:trHeight w:val="194"/>
        </w:trPr>
        <w:tc>
          <w:tcPr>
            <w:tcW w:w="4590" w:type="dxa"/>
            <w:shd w:val="clear" w:color="auto" w:fill="BFBFBF"/>
          </w:tcPr>
          <w:p w:rsidR="00044C58" w:rsidRDefault="00EE09FA">
            <w:pPr>
              <w:pStyle w:val="TableParagraph"/>
              <w:spacing w:line="164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Ingresos Contables (4 =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 +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2 -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3)</w:t>
            </w:r>
          </w:p>
        </w:tc>
        <w:tc>
          <w:tcPr>
            <w:tcW w:w="1700" w:type="dxa"/>
            <w:tcBorders>
              <w:top w:val="nil"/>
              <w:bottom w:val="single" w:sz="6" w:space="0" w:color="FFFFFF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shd w:val="clear" w:color="auto" w:fill="BFBFBF"/>
          </w:tcPr>
          <w:p w:rsidR="00044C58" w:rsidRDefault="00EE09FA">
            <w:pPr>
              <w:pStyle w:val="TableParagraph"/>
              <w:spacing w:before="4" w:line="170" w:lineRule="exact"/>
              <w:ind w:right="1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</w:tr>
    </w:tbl>
    <w:p w:rsidR="00044C58" w:rsidRDefault="00044C58">
      <w:pPr>
        <w:pStyle w:val="Textoindependiente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97"/>
        <w:gridCol w:w="1738"/>
      </w:tblGrid>
      <w:tr w:rsidR="00044C58">
        <w:trPr>
          <w:trHeight w:val="559"/>
        </w:trPr>
        <w:tc>
          <w:tcPr>
            <w:tcW w:w="9347" w:type="dxa"/>
            <w:gridSpan w:val="3"/>
            <w:shd w:val="clear" w:color="auto" w:fill="BFBFBF"/>
          </w:tcPr>
          <w:p w:rsidR="00044C58" w:rsidRDefault="00EE09FA">
            <w:pPr>
              <w:pStyle w:val="TableParagraph"/>
              <w:spacing w:line="151" w:lineRule="exact"/>
              <w:ind w:left="2258" w:right="2225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SECRETARIA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EJECUTIVA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DEL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SISTEMA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ESTATAL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ANTICORRUPCION</w:t>
            </w:r>
          </w:p>
          <w:p w:rsidR="00044C58" w:rsidRDefault="00EE09FA">
            <w:pPr>
              <w:pStyle w:val="TableParagraph"/>
              <w:spacing w:before="24" w:line="180" w:lineRule="atLeast"/>
              <w:ind w:left="2258" w:right="22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Conciliación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entre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Egresos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Presupuestarios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Gastos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Contables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Correspondiente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Enero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30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Junio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 2021</w:t>
            </w:r>
          </w:p>
        </w:tc>
      </w:tr>
      <w:tr w:rsidR="00044C58">
        <w:trPr>
          <w:trHeight w:val="177"/>
        </w:trPr>
        <w:tc>
          <w:tcPr>
            <w:tcW w:w="5812" w:type="dxa"/>
            <w:shd w:val="clear" w:color="auto" w:fill="BFBFBF"/>
          </w:tcPr>
          <w:p w:rsidR="00044C58" w:rsidRDefault="00EE09FA">
            <w:pPr>
              <w:pStyle w:val="TableParagraph"/>
              <w:spacing w:line="151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egresos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presupuestarios</w:t>
            </w:r>
          </w:p>
        </w:tc>
        <w:tc>
          <w:tcPr>
            <w:tcW w:w="1797" w:type="dxa"/>
            <w:tcBorders>
              <w:bottom w:val="nil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shd w:val="clear" w:color="auto" w:fill="BFBFBF"/>
          </w:tcPr>
          <w:p w:rsidR="00044C58" w:rsidRDefault="00EE09FA">
            <w:pPr>
              <w:pStyle w:val="TableParagraph"/>
              <w:spacing w:before="2" w:line="155" w:lineRule="exact"/>
              <w:ind w:left="1049"/>
              <w:rPr>
                <w:b/>
                <w:sz w:val="14"/>
              </w:rPr>
            </w:pPr>
            <w:r>
              <w:rPr>
                <w:b/>
                <w:sz w:val="14"/>
              </w:rPr>
              <w:t>4,064,732</w:t>
            </w:r>
          </w:p>
        </w:tc>
      </w:tr>
    </w:tbl>
    <w:p w:rsidR="00044C58" w:rsidRDefault="00044C58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97"/>
        <w:gridCol w:w="1738"/>
      </w:tblGrid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1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Menos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egresos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presupuestarios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contables</w:t>
            </w:r>
          </w:p>
        </w:tc>
        <w:tc>
          <w:tcPr>
            <w:tcW w:w="1797" w:type="dxa"/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</w:tcPr>
          <w:p w:rsidR="00044C58" w:rsidRDefault="00EE09FA">
            <w:pPr>
              <w:pStyle w:val="TableParagraph"/>
              <w:spacing w:before="2" w:line="155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2.1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Materias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Comercialización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 w:val="restart"/>
            <w:tcBorders>
              <w:bottom w:val="nil"/>
              <w:right w:val="nil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2.2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2.3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2.4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Recreativo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2.5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2.6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2.7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2.8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2.9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Activos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Biológicos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2.10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Bienes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Inmuebles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2.11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Activos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Intangibles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2.12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Bienes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Dominio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Público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2.13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 Pública en Bienes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Propios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2.14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2.15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Compra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2.16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2.17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Análogos</w:t>
            </w:r>
          </w:p>
        </w:tc>
        <w:tc>
          <w:tcPr>
            <w:tcW w:w="1797" w:type="dxa"/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sz w:val="14"/>
              </w:rPr>
              <w:t>2.18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Especiales</w:t>
            </w:r>
          </w:p>
        </w:tc>
        <w:tc>
          <w:tcPr>
            <w:tcW w:w="1797" w:type="dxa"/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Amortización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Deuda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Pública</w:t>
            </w:r>
          </w:p>
        </w:tc>
        <w:tc>
          <w:tcPr>
            <w:tcW w:w="1797" w:type="dxa"/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2.20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Adeudos 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Ejercicios Fiscales Anteriores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(ADEFAS)</w:t>
            </w:r>
          </w:p>
        </w:tc>
        <w:tc>
          <w:tcPr>
            <w:tcW w:w="1797" w:type="dxa"/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2.21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Otros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Egresos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Presupuestales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Contables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</w:tbl>
    <w:p w:rsidR="00044C58" w:rsidRDefault="00044C58">
      <w:pPr>
        <w:pStyle w:val="Textoindependiente"/>
        <w:spacing w:before="3"/>
        <w:rPr>
          <w:b/>
          <w:sz w:val="16"/>
        </w:rPr>
      </w:pPr>
    </w:p>
    <w:tbl>
      <w:tblPr>
        <w:tblStyle w:val="TableNormal"/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97"/>
        <w:gridCol w:w="1738"/>
      </w:tblGrid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1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3. Más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Gastos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Contables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No Presupuestarios</w:t>
            </w:r>
          </w:p>
        </w:tc>
        <w:tc>
          <w:tcPr>
            <w:tcW w:w="1797" w:type="dxa"/>
          </w:tcPr>
          <w:p w:rsidR="00044C58" w:rsidRDefault="00044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</w:tcPr>
          <w:p w:rsidR="00044C58" w:rsidRDefault="00EE09FA">
            <w:pPr>
              <w:pStyle w:val="TableParagraph"/>
              <w:spacing w:before="2" w:line="155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3.1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Estimaciones,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Depreciaciones,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Deterioros,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Obsolescencia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Amortizaciones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 w:val="restart"/>
            <w:tcBorders>
              <w:bottom w:val="nil"/>
              <w:right w:val="nil"/>
            </w:tcBorders>
          </w:tcPr>
          <w:p w:rsidR="00044C58" w:rsidRDefault="00044C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3.2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Provisiones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3.3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Disminución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inventarios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368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3.4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Aumento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insuficiencia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estimaciones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pérdida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deterioro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</w:t>
            </w:r>
          </w:p>
          <w:p w:rsidR="00044C58" w:rsidRDefault="00EE09FA">
            <w:pPr>
              <w:pStyle w:val="TableParagraph"/>
              <w:spacing w:before="30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obsolescencia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before="91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6" w:lineRule="exact"/>
              <w:ind w:left="449"/>
              <w:rPr>
                <w:sz w:val="14"/>
              </w:rPr>
            </w:pPr>
            <w:r>
              <w:rPr>
                <w:sz w:val="14"/>
              </w:rPr>
              <w:t>3.5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insuficiencia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6" w:lineRule="exact"/>
              <w:ind w:right="1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7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3.6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Otros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Gastos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  <w:tr w:rsidR="00044C58">
        <w:trPr>
          <w:trHeight w:val="176"/>
        </w:trPr>
        <w:tc>
          <w:tcPr>
            <w:tcW w:w="5812" w:type="dxa"/>
          </w:tcPr>
          <w:p w:rsidR="00044C58" w:rsidRDefault="00EE09FA">
            <w:pPr>
              <w:pStyle w:val="TableParagraph"/>
              <w:spacing w:line="157" w:lineRule="exact"/>
              <w:ind w:left="449"/>
              <w:rPr>
                <w:sz w:val="14"/>
              </w:rPr>
            </w:pPr>
            <w:r>
              <w:rPr>
                <w:w w:val="105"/>
                <w:sz w:val="14"/>
              </w:rPr>
              <w:t>3.7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Otros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Gastos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Contables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Presupuestales</w:t>
            </w:r>
          </w:p>
        </w:tc>
        <w:tc>
          <w:tcPr>
            <w:tcW w:w="1797" w:type="dxa"/>
          </w:tcPr>
          <w:p w:rsidR="00044C58" w:rsidRDefault="00EE09FA">
            <w:pPr>
              <w:pStyle w:val="TableParagraph"/>
              <w:spacing w:line="157" w:lineRule="exact"/>
              <w:ind w:right="1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044C58" w:rsidRDefault="00044C58">
            <w:pPr>
              <w:rPr>
                <w:sz w:val="2"/>
                <w:szCs w:val="2"/>
              </w:rPr>
            </w:pPr>
          </w:p>
        </w:tc>
      </w:tr>
    </w:tbl>
    <w:p w:rsidR="00044C58" w:rsidRDefault="00EE09FA">
      <w:pPr>
        <w:pStyle w:val="Textoindependiente"/>
        <w:spacing w:before="6"/>
        <w:rPr>
          <w:b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7" type="#_x0000_t202" style="position:absolute;margin-left:63.9pt;margin-top:9.3pt;width:290.65pt;height:9.6pt;z-index:-15728640;mso-wrap-distance-left:0;mso-wrap-distance-right:0;mso-position-horizontal-relative:page;mso-position-vertical-relative:text" fillcolor="#bfbfbf" strokeweight=".69pt">
            <v:textbox inset="0,0,0,0">
              <w:txbxContent>
                <w:p w:rsidR="00044C58" w:rsidRDefault="00EE09FA">
                  <w:pPr>
                    <w:spacing w:line="151" w:lineRule="exact"/>
                    <w:ind w:left="23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sz w:val="14"/>
                    </w:rPr>
                    <w:t>4.</w:t>
                  </w:r>
                  <w:r>
                    <w:rPr>
                      <w:b/>
                      <w:color w:val="000000"/>
                      <w:spacing w:val="-7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Total</w:t>
                  </w:r>
                  <w:r>
                    <w:rPr>
                      <w:b/>
                      <w:color w:val="000000"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de</w:t>
                  </w:r>
                  <w:r>
                    <w:rPr>
                      <w:b/>
                      <w:color w:val="000000"/>
                      <w:spacing w:val="2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Gasto</w:t>
                  </w:r>
                  <w:r>
                    <w:rPr>
                      <w:b/>
                      <w:color w:val="000000"/>
                      <w:spacing w:val="-7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Contable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4" o:spid="_x0000_s2056" type="#_x0000_t202" style="position:absolute;margin-left:444.4pt;margin-top:9.3pt;width:86.95pt;height:9.6pt;z-index:-15728128;mso-wrap-distance-left:0;mso-wrap-distance-right:0;mso-position-horizontal-relative:page;mso-position-vertical-relative:text" fillcolor="#bfbfbf" strokeweight=".22228mm">
            <v:textbox inset="0,0,0,0">
              <w:txbxContent>
                <w:p w:rsidR="00044C58" w:rsidRDefault="00EE09FA">
                  <w:pPr>
                    <w:spacing w:before="3"/>
                    <w:ind w:left="1043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4,064,732</w:t>
                  </w:r>
                </w:p>
              </w:txbxContent>
            </v:textbox>
            <w10:wrap type="topAndBottom" anchorx="page"/>
          </v:shape>
        </w:pict>
      </w:r>
    </w:p>
    <w:p w:rsidR="00044C58" w:rsidRDefault="00044C58">
      <w:pPr>
        <w:rPr>
          <w:sz w:val="13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044C58">
      <w:pPr>
        <w:pStyle w:val="Textoindependiente"/>
        <w:spacing w:before="3"/>
        <w:rPr>
          <w:b/>
          <w:sz w:val="29"/>
        </w:rPr>
      </w:pPr>
    </w:p>
    <w:p w:rsidR="00044C58" w:rsidRDefault="00EE09FA">
      <w:pPr>
        <w:pStyle w:val="Prrafodelista"/>
        <w:numPr>
          <w:ilvl w:val="1"/>
          <w:numId w:val="8"/>
        </w:numPr>
        <w:tabs>
          <w:tab w:val="left" w:pos="3135"/>
        </w:tabs>
        <w:spacing w:before="93"/>
        <w:ind w:left="3134" w:hanging="361"/>
        <w:jc w:val="left"/>
        <w:rPr>
          <w:b/>
        </w:rPr>
      </w:pPr>
      <w:r>
        <w:rPr>
          <w:b/>
        </w:rPr>
        <w:t>NOTAS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MEMORIA</w:t>
      </w:r>
      <w:r>
        <w:rPr>
          <w:b/>
          <w:spacing w:val="-2"/>
        </w:rPr>
        <w:t xml:space="preserve"> </w:t>
      </w:r>
      <w:r>
        <w:rPr>
          <w:b/>
        </w:rPr>
        <w:t>(CUENTAS DE</w:t>
      </w:r>
      <w:r>
        <w:rPr>
          <w:b/>
          <w:spacing w:val="-2"/>
        </w:rPr>
        <w:t xml:space="preserve"> </w:t>
      </w:r>
      <w:r>
        <w:rPr>
          <w:b/>
        </w:rPr>
        <w:t>ORDEN)</w:t>
      </w:r>
    </w:p>
    <w:p w:rsidR="00044C58" w:rsidRDefault="00EE09FA">
      <w:pPr>
        <w:spacing w:before="91" w:line="758" w:lineRule="exact"/>
        <w:ind w:left="190" w:right="1961"/>
        <w:rPr>
          <w:b/>
          <w:i/>
        </w:rPr>
      </w:pPr>
      <w:r>
        <w:rPr>
          <w:b/>
          <w:i/>
        </w:rPr>
        <w:t>Las cuentas que se manejan para efectos de este documento son las siguientes: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Cuentas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 Orden Contables:</w:t>
      </w:r>
    </w:p>
    <w:p w:rsidR="00044C58" w:rsidRDefault="00044C58">
      <w:pPr>
        <w:pStyle w:val="Textoindependiente"/>
        <w:spacing w:before="10" w:after="1"/>
        <w:rPr>
          <w:b/>
          <w:i/>
          <w:sz w:val="12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2102"/>
      </w:tblGrid>
      <w:tr w:rsidR="00044C58">
        <w:trPr>
          <w:trHeight w:val="239"/>
        </w:trPr>
        <w:tc>
          <w:tcPr>
            <w:tcW w:w="6726" w:type="dxa"/>
          </w:tcPr>
          <w:p w:rsidR="00044C58" w:rsidRDefault="00EE09FA">
            <w:pPr>
              <w:pStyle w:val="TableParagraph"/>
              <w:spacing w:before="32" w:line="187" w:lineRule="exact"/>
              <w:ind w:left="2927" w:right="29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2102" w:type="dxa"/>
          </w:tcPr>
          <w:p w:rsidR="00044C58" w:rsidRDefault="00EE09FA">
            <w:pPr>
              <w:pStyle w:val="TableParagraph"/>
              <w:spacing w:before="32" w:line="187" w:lineRule="exact"/>
              <w:ind w:left="699" w:right="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 w:rsidR="00044C58">
        <w:trPr>
          <w:trHeight w:val="240"/>
        </w:trPr>
        <w:tc>
          <w:tcPr>
            <w:tcW w:w="6726" w:type="dxa"/>
          </w:tcPr>
          <w:p w:rsidR="00044C58" w:rsidRDefault="00EE09FA">
            <w:pPr>
              <w:pStyle w:val="TableParagraph"/>
              <w:spacing w:before="32"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CONCESIONADOS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COMODATO</w:t>
            </w:r>
          </w:p>
        </w:tc>
        <w:tc>
          <w:tcPr>
            <w:tcW w:w="2102" w:type="dxa"/>
          </w:tcPr>
          <w:p w:rsidR="00044C58" w:rsidRDefault="00EE09FA">
            <w:pPr>
              <w:pStyle w:val="TableParagraph"/>
              <w:spacing w:before="32" w:line="188" w:lineRule="exact"/>
              <w:ind w:left="979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140,700.00</w:t>
            </w:r>
          </w:p>
        </w:tc>
      </w:tr>
    </w:tbl>
    <w:p w:rsidR="00044C58" w:rsidRDefault="00044C58">
      <w:pPr>
        <w:pStyle w:val="Textoindependiente"/>
        <w:spacing w:before="1"/>
        <w:rPr>
          <w:b/>
          <w:i/>
        </w:rPr>
      </w:pPr>
    </w:p>
    <w:p w:rsidR="00044C58" w:rsidRDefault="00EE09FA">
      <w:pPr>
        <w:pStyle w:val="Textoindependiente"/>
        <w:ind w:left="190" w:right="501"/>
        <w:jc w:val="both"/>
      </w:pPr>
      <w:r>
        <w:t>El saldo de la cuenta al mes de junio de 2021 corresponde al registro del acuerdo de asignación de la</w:t>
      </w:r>
      <w:r>
        <w:rPr>
          <w:spacing w:val="-59"/>
        </w:rPr>
        <w:t xml:space="preserve"> </w:t>
      </w:r>
      <w:r>
        <w:t>oficina que ocupa la Secretaría Ejecutiva con espacio de 93.80 m2 registrados al valor catastral por</w:t>
      </w:r>
      <w:r>
        <w:rPr>
          <w:spacing w:val="1"/>
        </w:rPr>
        <w:t xml:space="preserve"> </w:t>
      </w:r>
      <w:r>
        <w:t xml:space="preserve">m2 según tabla de valores catastrales unitarios para </w:t>
      </w:r>
      <w:r>
        <w:t>el ejercicio fiscal 2021. Inmueble propiedad de</w:t>
      </w:r>
      <w:r>
        <w:rPr>
          <w:spacing w:val="1"/>
        </w:rPr>
        <w:t xml:space="preserve"> </w:t>
      </w:r>
      <w:r>
        <w:t>Gobierno del Estado de Baja California, ubicado en Av. Navolato 822 de la Colonia Guajardo C.P.</w:t>
      </w:r>
      <w:r>
        <w:rPr>
          <w:spacing w:val="1"/>
        </w:rPr>
        <w:t xml:space="preserve"> </w:t>
      </w:r>
      <w:r>
        <w:t>21050,</w:t>
      </w:r>
      <w:r>
        <w:rPr>
          <w:spacing w:val="-1"/>
        </w:rPr>
        <w:t xml:space="preserve"> </w:t>
      </w:r>
      <w:r>
        <w:t>Ciudad de Mexicali, B.C.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4"/>
        </w:rPr>
      </w:pPr>
    </w:p>
    <w:p w:rsidR="00044C58" w:rsidRDefault="00EE09FA">
      <w:pPr>
        <w:spacing w:before="206"/>
        <w:ind w:left="190"/>
        <w:jc w:val="both"/>
        <w:rPr>
          <w:b/>
          <w:i/>
        </w:rPr>
      </w:pPr>
      <w:r>
        <w:rPr>
          <w:b/>
          <w:i/>
        </w:rPr>
        <w:t>Cuentas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Orden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Presupuestarias:</w:t>
      </w:r>
    </w:p>
    <w:p w:rsidR="00044C58" w:rsidRDefault="00044C58">
      <w:pPr>
        <w:pStyle w:val="Textoindependiente"/>
        <w:spacing w:before="1"/>
        <w:rPr>
          <w:b/>
          <w:i/>
        </w:rPr>
      </w:pPr>
    </w:p>
    <w:p w:rsidR="00044C58" w:rsidRDefault="00EE09FA">
      <w:pPr>
        <w:pStyle w:val="Textoindependiente"/>
        <w:ind w:left="190" w:right="504"/>
        <w:jc w:val="both"/>
      </w:pPr>
      <w:r>
        <w:t>Los saldos y movimientos del presupuesto au</w:t>
      </w:r>
      <w:r>
        <w:t>torizado al período que se informa, en las cuentas de</w:t>
      </w:r>
      <w:r>
        <w:rPr>
          <w:spacing w:val="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presupuestarias</w:t>
      </w:r>
      <w:r>
        <w:rPr>
          <w:spacing w:val="-1"/>
        </w:rPr>
        <w:t xml:space="preserve"> </w:t>
      </w:r>
      <w:r>
        <w:t>son los siguientes: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Ttulo2"/>
        <w:ind w:left="190" w:firstLine="0"/>
        <w:jc w:val="both"/>
      </w:pPr>
      <w:r>
        <w:t>Saldos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2020: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ind w:left="1630"/>
        <w:rPr>
          <w:b/>
          <w:i/>
        </w:rPr>
      </w:pPr>
      <w:r>
        <w:rPr>
          <w:b/>
          <w:i/>
        </w:rPr>
        <w:t>Cuentas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ingresos</w:t>
      </w: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836"/>
        <w:gridCol w:w="2835"/>
      </w:tblGrid>
      <w:tr w:rsidR="00044C58">
        <w:trPr>
          <w:trHeight w:val="451"/>
        </w:trPr>
        <w:tc>
          <w:tcPr>
            <w:tcW w:w="2519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:rsidR="00044C58" w:rsidRDefault="00EE09FA">
            <w:pPr>
              <w:pStyle w:val="TableParagraph"/>
              <w:spacing w:before="98"/>
              <w:ind w:left="932" w:right="9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2021</w:t>
            </w:r>
          </w:p>
        </w:tc>
        <w:tc>
          <w:tcPr>
            <w:tcW w:w="2835" w:type="dxa"/>
          </w:tcPr>
          <w:p w:rsidR="00044C58" w:rsidRDefault="00EE09FA">
            <w:pPr>
              <w:pStyle w:val="TableParagraph"/>
              <w:spacing w:before="98"/>
              <w:ind w:left="756"/>
              <w:rPr>
                <w:b/>
                <w:sz w:val="18"/>
              </w:rPr>
            </w:pPr>
            <w:r>
              <w:rPr>
                <w:b/>
                <w:sz w:val="18"/>
              </w:rPr>
              <w:t>Diciembre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80"/>
        </w:trPr>
        <w:tc>
          <w:tcPr>
            <w:tcW w:w="2519" w:type="dxa"/>
          </w:tcPr>
          <w:p w:rsidR="00044C58" w:rsidRDefault="00EE09FA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Estimado</w:t>
            </w:r>
          </w:p>
        </w:tc>
        <w:tc>
          <w:tcPr>
            <w:tcW w:w="2836" w:type="dxa"/>
          </w:tcPr>
          <w:p w:rsidR="00044C58" w:rsidRDefault="00EE09FA">
            <w:pPr>
              <w:pStyle w:val="TableParagraph"/>
              <w:spacing w:before="1"/>
              <w:ind w:right="98"/>
              <w:jc w:val="right"/>
            </w:pPr>
            <w:r>
              <w:t>14,228,970.00</w:t>
            </w:r>
          </w:p>
        </w:tc>
        <w:tc>
          <w:tcPr>
            <w:tcW w:w="2835" w:type="dxa"/>
          </w:tcPr>
          <w:p w:rsidR="00044C58" w:rsidRDefault="00EE09FA">
            <w:pPr>
              <w:pStyle w:val="TableParagraph"/>
              <w:spacing w:before="1"/>
              <w:ind w:right="98"/>
              <w:jc w:val="right"/>
            </w:pPr>
            <w:r>
              <w:t>14,952,600.00</w:t>
            </w:r>
          </w:p>
        </w:tc>
      </w:tr>
      <w:tr w:rsidR="00044C58">
        <w:trPr>
          <w:trHeight w:val="280"/>
        </w:trPr>
        <w:tc>
          <w:tcPr>
            <w:tcW w:w="2519" w:type="dxa"/>
          </w:tcPr>
          <w:p w:rsidR="00044C58" w:rsidRDefault="00EE09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Por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Ejecutar</w:t>
            </w:r>
          </w:p>
        </w:tc>
        <w:tc>
          <w:tcPr>
            <w:tcW w:w="2836" w:type="dxa"/>
          </w:tcPr>
          <w:p w:rsidR="00044C58" w:rsidRDefault="00EE09FA">
            <w:pPr>
              <w:pStyle w:val="TableParagraph"/>
              <w:ind w:right="98"/>
              <w:jc w:val="right"/>
            </w:pPr>
            <w:r>
              <w:t>14,228,970.00</w:t>
            </w:r>
          </w:p>
        </w:tc>
        <w:tc>
          <w:tcPr>
            <w:tcW w:w="2835" w:type="dxa"/>
          </w:tcPr>
          <w:p w:rsidR="00044C58" w:rsidRDefault="00EE09FA">
            <w:pPr>
              <w:pStyle w:val="TableParagraph"/>
              <w:ind w:right="98"/>
              <w:jc w:val="right"/>
            </w:pPr>
            <w:r>
              <w:t>1,927,804.26</w:t>
            </w:r>
          </w:p>
        </w:tc>
      </w:tr>
      <w:tr w:rsidR="00044C58">
        <w:trPr>
          <w:trHeight w:val="279"/>
        </w:trPr>
        <w:tc>
          <w:tcPr>
            <w:tcW w:w="2519" w:type="dxa"/>
          </w:tcPr>
          <w:p w:rsidR="00044C58" w:rsidRDefault="00EE09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Modificaciones</w:t>
            </w:r>
          </w:p>
        </w:tc>
        <w:tc>
          <w:tcPr>
            <w:tcW w:w="2836" w:type="dxa"/>
          </w:tcPr>
          <w:p w:rsidR="00044C58" w:rsidRDefault="00EE09FA">
            <w:pPr>
              <w:pStyle w:val="TableParagraph"/>
              <w:ind w:right="98"/>
              <w:jc w:val="right"/>
            </w:pPr>
            <w:r>
              <w:t>0.00</w:t>
            </w:r>
          </w:p>
        </w:tc>
        <w:tc>
          <w:tcPr>
            <w:tcW w:w="2835" w:type="dxa"/>
          </w:tcPr>
          <w:p w:rsidR="00044C58" w:rsidRDefault="00EE09FA">
            <w:pPr>
              <w:pStyle w:val="TableParagraph"/>
              <w:ind w:right="97"/>
              <w:jc w:val="right"/>
            </w:pPr>
            <w:r>
              <w:t>0.00</w:t>
            </w:r>
          </w:p>
        </w:tc>
      </w:tr>
      <w:tr w:rsidR="00044C58">
        <w:trPr>
          <w:trHeight w:val="280"/>
        </w:trPr>
        <w:tc>
          <w:tcPr>
            <w:tcW w:w="2519" w:type="dxa"/>
          </w:tcPr>
          <w:p w:rsidR="00044C58" w:rsidRDefault="00EE09FA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Devengado</w:t>
            </w:r>
          </w:p>
        </w:tc>
        <w:tc>
          <w:tcPr>
            <w:tcW w:w="2836" w:type="dxa"/>
          </w:tcPr>
          <w:p w:rsidR="00044C58" w:rsidRDefault="00EE09FA">
            <w:pPr>
              <w:pStyle w:val="TableParagraph"/>
              <w:spacing w:before="1"/>
              <w:ind w:right="98"/>
              <w:jc w:val="right"/>
            </w:pPr>
            <w:r>
              <w:t>0.00</w:t>
            </w:r>
          </w:p>
        </w:tc>
        <w:tc>
          <w:tcPr>
            <w:tcW w:w="2835" w:type="dxa"/>
          </w:tcPr>
          <w:p w:rsidR="00044C58" w:rsidRDefault="00EE09FA">
            <w:pPr>
              <w:pStyle w:val="TableParagraph"/>
              <w:spacing w:before="1"/>
              <w:ind w:right="97"/>
              <w:jc w:val="right"/>
            </w:pPr>
            <w:r>
              <w:t>0.00</w:t>
            </w:r>
          </w:p>
        </w:tc>
      </w:tr>
      <w:tr w:rsidR="00044C58">
        <w:trPr>
          <w:trHeight w:val="280"/>
        </w:trPr>
        <w:tc>
          <w:tcPr>
            <w:tcW w:w="2519" w:type="dxa"/>
          </w:tcPr>
          <w:p w:rsidR="00044C58" w:rsidRDefault="00EE09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Recaudada</w:t>
            </w:r>
          </w:p>
        </w:tc>
        <w:tc>
          <w:tcPr>
            <w:tcW w:w="2836" w:type="dxa"/>
          </w:tcPr>
          <w:p w:rsidR="00044C58" w:rsidRDefault="00EE09FA">
            <w:pPr>
              <w:pStyle w:val="TableParagraph"/>
              <w:ind w:right="98"/>
              <w:jc w:val="right"/>
            </w:pPr>
            <w:r>
              <w:t>0.00</w:t>
            </w:r>
          </w:p>
        </w:tc>
        <w:tc>
          <w:tcPr>
            <w:tcW w:w="2835" w:type="dxa"/>
          </w:tcPr>
          <w:p w:rsidR="00044C58" w:rsidRDefault="00EE09FA">
            <w:pPr>
              <w:pStyle w:val="TableParagraph"/>
              <w:ind w:right="97"/>
              <w:jc w:val="right"/>
            </w:pPr>
            <w:r>
              <w:t>13,024,795.74</w:t>
            </w:r>
          </w:p>
        </w:tc>
      </w:tr>
    </w:tbl>
    <w:p w:rsidR="00044C58" w:rsidRDefault="00044C58">
      <w:pPr>
        <w:pStyle w:val="Textoindependiente"/>
        <w:rPr>
          <w:b/>
          <w:i/>
          <w:sz w:val="24"/>
        </w:rPr>
      </w:pPr>
    </w:p>
    <w:p w:rsidR="00044C58" w:rsidRDefault="00044C58">
      <w:pPr>
        <w:pStyle w:val="Textoindependiente"/>
        <w:spacing w:before="2"/>
        <w:rPr>
          <w:b/>
          <w:i/>
          <w:sz w:val="20"/>
        </w:rPr>
      </w:pPr>
    </w:p>
    <w:p w:rsidR="00044C58" w:rsidRDefault="00EE09FA">
      <w:pPr>
        <w:spacing w:before="1"/>
        <w:ind w:left="1630"/>
        <w:rPr>
          <w:b/>
          <w:i/>
        </w:rPr>
      </w:pPr>
      <w:r>
        <w:rPr>
          <w:b/>
          <w:i/>
        </w:rPr>
        <w:t>Cuentas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egresos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928"/>
        <w:gridCol w:w="2928"/>
      </w:tblGrid>
      <w:tr w:rsidR="00044C58">
        <w:trPr>
          <w:trHeight w:val="459"/>
        </w:trPr>
        <w:tc>
          <w:tcPr>
            <w:tcW w:w="2513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before="98"/>
              <w:ind w:left="978" w:right="9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2021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before="98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Diciembre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</w:tc>
      </w:tr>
      <w:tr w:rsidR="00044C58">
        <w:trPr>
          <w:trHeight w:val="260"/>
        </w:trPr>
        <w:tc>
          <w:tcPr>
            <w:tcW w:w="2513" w:type="dxa"/>
          </w:tcPr>
          <w:p w:rsidR="00044C58" w:rsidRDefault="00EE09FA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Aprobado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7"/>
              <w:jc w:val="right"/>
            </w:pPr>
            <w:r>
              <w:t>14,228,970.00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8"/>
              <w:jc w:val="right"/>
            </w:pPr>
            <w:r>
              <w:t>14,952,600.00</w:t>
            </w:r>
          </w:p>
        </w:tc>
      </w:tr>
      <w:tr w:rsidR="00044C58">
        <w:trPr>
          <w:trHeight w:val="260"/>
        </w:trPr>
        <w:tc>
          <w:tcPr>
            <w:tcW w:w="2513" w:type="dxa"/>
          </w:tcPr>
          <w:p w:rsidR="00044C58" w:rsidRDefault="00EE09FA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Por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Ejercer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8"/>
              <w:jc w:val="right"/>
            </w:pPr>
            <w:r>
              <w:t>4,545,270.47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8"/>
              <w:jc w:val="right"/>
            </w:pPr>
            <w:r>
              <w:t>4,106,227.90</w:t>
            </w:r>
          </w:p>
        </w:tc>
      </w:tr>
      <w:tr w:rsidR="00044C58">
        <w:trPr>
          <w:trHeight w:val="260"/>
        </w:trPr>
        <w:tc>
          <w:tcPr>
            <w:tcW w:w="2513" w:type="dxa"/>
          </w:tcPr>
          <w:p w:rsidR="00044C58" w:rsidRDefault="00EE09FA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Modificaciones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7"/>
              <w:jc w:val="right"/>
            </w:pPr>
            <w:r>
              <w:t>0.00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8"/>
              <w:jc w:val="right"/>
            </w:pPr>
            <w:r>
              <w:t>0.00</w:t>
            </w:r>
          </w:p>
        </w:tc>
      </w:tr>
      <w:tr w:rsidR="00044C58">
        <w:trPr>
          <w:trHeight w:val="260"/>
        </w:trPr>
        <w:tc>
          <w:tcPr>
            <w:tcW w:w="2513" w:type="dxa"/>
          </w:tcPr>
          <w:p w:rsidR="00044C58" w:rsidRDefault="00EE09FA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Comprometido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8"/>
              <w:jc w:val="right"/>
            </w:pPr>
            <w:r>
              <w:t>5,618,967.05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40" w:lineRule="exact"/>
              <w:ind w:right="98"/>
              <w:jc w:val="right"/>
            </w:pPr>
            <w:r>
              <w:t>180,203.33</w:t>
            </w:r>
          </w:p>
        </w:tc>
      </w:tr>
      <w:tr w:rsidR="00044C58">
        <w:trPr>
          <w:trHeight w:val="252"/>
        </w:trPr>
        <w:tc>
          <w:tcPr>
            <w:tcW w:w="2513" w:type="dxa"/>
          </w:tcPr>
          <w:p w:rsidR="00044C58" w:rsidRDefault="00EE09FA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Devengado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33" w:lineRule="exact"/>
              <w:ind w:right="97"/>
              <w:jc w:val="right"/>
            </w:pPr>
            <w:r>
              <w:t>0.00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line="233" w:lineRule="exact"/>
              <w:ind w:right="98"/>
              <w:jc w:val="right"/>
            </w:pPr>
            <w:r>
              <w:t>0.00</w:t>
            </w:r>
          </w:p>
        </w:tc>
      </w:tr>
      <w:tr w:rsidR="00044C58">
        <w:trPr>
          <w:trHeight w:val="260"/>
        </w:trPr>
        <w:tc>
          <w:tcPr>
            <w:tcW w:w="2513" w:type="dxa"/>
          </w:tcPr>
          <w:p w:rsidR="00044C58" w:rsidRDefault="00EE09FA">
            <w:pPr>
              <w:pStyle w:val="TableParagraph"/>
              <w:spacing w:before="1" w:line="239" w:lineRule="exact"/>
              <w:ind w:left="107"/>
              <w:rPr>
                <w:i/>
              </w:rPr>
            </w:pPr>
            <w:r>
              <w:rPr>
                <w:i/>
              </w:rPr>
              <w:t>Ejercido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before="1" w:line="239" w:lineRule="exact"/>
              <w:ind w:right="98"/>
              <w:jc w:val="right"/>
            </w:pPr>
            <w:r>
              <w:t>2,775.33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before="1" w:line="239" w:lineRule="exact"/>
              <w:ind w:right="98"/>
              <w:jc w:val="right"/>
            </w:pPr>
            <w:r>
              <w:t>365,063.00</w:t>
            </w:r>
          </w:p>
        </w:tc>
      </w:tr>
      <w:tr w:rsidR="00044C58">
        <w:trPr>
          <w:trHeight w:val="261"/>
        </w:trPr>
        <w:tc>
          <w:tcPr>
            <w:tcW w:w="2513" w:type="dxa"/>
          </w:tcPr>
          <w:p w:rsidR="00044C58" w:rsidRDefault="00EE09FA">
            <w:pPr>
              <w:pStyle w:val="TableParagraph"/>
              <w:spacing w:before="1" w:line="240" w:lineRule="exact"/>
              <w:ind w:left="107"/>
              <w:rPr>
                <w:i/>
              </w:rPr>
            </w:pPr>
            <w:r>
              <w:rPr>
                <w:i/>
              </w:rPr>
              <w:t>Pagado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before="1" w:line="240" w:lineRule="exact"/>
              <w:ind w:right="98"/>
              <w:jc w:val="right"/>
            </w:pPr>
            <w:r>
              <w:t>4,061,957.15</w:t>
            </w:r>
          </w:p>
        </w:tc>
        <w:tc>
          <w:tcPr>
            <w:tcW w:w="2928" w:type="dxa"/>
          </w:tcPr>
          <w:p w:rsidR="00044C58" w:rsidRDefault="00EE09FA">
            <w:pPr>
              <w:pStyle w:val="TableParagraph"/>
              <w:spacing w:before="1" w:line="240" w:lineRule="exact"/>
              <w:ind w:right="98"/>
              <w:jc w:val="right"/>
            </w:pPr>
            <w:r>
              <w:t>10,301,105.77</w:t>
            </w:r>
          </w:p>
        </w:tc>
      </w:tr>
    </w:tbl>
    <w:p w:rsidR="00044C58" w:rsidRDefault="00044C58">
      <w:pPr>
        <w:spacing w:line="240" w:lineRule="exact"/>
        <w:jc w:val="right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044C58">
      <w:pPr>
        <w:pStyle w:val="Textoindependiente"/>
        <w:spacing w:before="3"/>
        <w:rPr>
          <w:b/>
          <w:i/>
          <w:sz w:val="29"/>
        </w:rPr>
      </w:pPr>
    </w:p>
    <w:p w:rsidR="00044C58" w:rsidRDefault="00EE09FA">
      <w:pPr>
        <w:spacing w:before="93"/>
        <w:ind w:left="190"/>
        <w:rPr>
          <w:b/>
        </w:rPr>
      </w:pPr>
      <w:r>
        <w:rPr>
          <w:b/>
        </w:rPr>
        <w:t>Movimientos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enero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junio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2021:</w:t>
      </w:r>
    </w:p>
    <w:p w:rsidR="00044C58" w:rsidRDefault="00044C58">
      <w:pPr>
        <w:pStyle w:val="Textoindependiente"/>
        <w:spacing w:before="7"/>
        <w:rPr>
          <w:b/>
          <w:sz w:val="28"/>
        </w:rPr>
      </w:pPr>
    </w:p>
    <w:p w:rsidR="00044C58" w:rsidRDefault="00EE09FA">
      <w:pPr>
        <w:ind w:left="190"/>
        <w:rPr>
          <w:b/>
        </w:rPr>
      </w:pPr>
      <w:r>
        <w:rPr>
          <w:b/>
        </w:rPr>
        <w:t>Ingresos:</w:t>
      </w:r>
    </w:p>
    <w:p w:rsidR="00044C58" w:rsidRDefault="00044C58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7"/>
        <w:gridCol w:w="1418"/>
        <w:gridCol w:w="1416"/>
        <w:gridCol w:w="1418"/>
        <w:gridCol w:w="1392"/>
      </w:tblGrid>
      <w:tr w:rsidR="00044C58">
        <w:trPr>
          <w:trHeight w:val="587"/>
        </w:trPr>
        <w:tc>
          <w:tcPr>
            <w:tcW w:w="2689" w:type="dxa"/>
          </w:tcPr>
          <w:p w:rsidR="00044C58" w:rsidRDefault="00044C5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44C58" w:rsidRDefault="00EE09FA">
            <w:pPr>
              <w:pStyle w:val="TableParagraph"/>
              <w:ind w:left="909" w:right="8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17" w:type="dxa"/>
          </w:tcPr>
          <w:p w:rsidR="00044C58" w:rsidRDefault="00044C5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44C58" w:rsidRDefault="00EE09FA">
            <w:pPr>
              <w:pStyle w:val="TableParagraph"/>
              <w:ind w:left="47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Estimado</w:t>
            </w:r>
          </w:p>
        </w:tc>
        <w:tc>
          <w:tcPr>
            <w:tcW w:w="1418" w:type="dxa"/>
          </w:tcPr>
          <w:p w:rsidR="00044C58" w:rsidRDefault="00EE09FA">
            <w:pPr>
              <w:pStyle w:val="TableParagraph"/>
              <w:spacing w:before="153" w:line="200" w:lineRule="atLeast"/>
              <w:ind w:left="73" w:right="52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Ampliaciones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Reducciones</w:t>
            </w:r>
          </w:p>
        </w:tc>
        <w:tc>
          <w:tcPr>
            <w:tcW w:w="1416" w:type="dxa"/>
          </w:tcPr>
          <w:p w:rsidR="00044C58" w:rsidRDefault="00044C5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44C58" w:rsidRDefault="00EE09FA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Modificado</w:t>
            </w:r>
          </w:p>
        </w:tc>
        <w:tc>
          <w:tcPr>
            <w:tcW w:w="1418" w:type="dxa"/>
          </w:tcPr>
          <w:p w:rsidR="00044C58" w:rsidRDefault="00044C5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44C58" w:rsidRDefault="00EE09FA"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Devengado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44C58" w:rsidRDefault="00EE09FA">
            <w:pPr>
              <w:pStyle w:val="TableParagraph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Recaudado</w:t>
            </w:r>
          </w:p>
        </w:tc>
      </w:tr>
      <w:tr w:rsidR="00044C58">
        <w:trPr>
          <w:trHeight w:val="621"/>
        </w:trPr>
        <w:tc>
          <w:tcPr>
            <w:tcW w:w="2689" w:type="dxa"/>
          </w:tcPr>
          <w:p w:rsidR="00044C58" w:rsidRDefault="00EE09FA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Transferencias,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Asignaciones,</w:t>
            </w:r>
          </w:p>
          <w:p w:rsidR="00044C58" w:rsidRDefault="00EE09FA">
            <w:pPr>
              <w:pStyle w:val="TableParagraph"/>
              <w:spacing w:line="206" w:lineRule="exact"/>
              <w:ind w:left="70" w:right="297"/>
              <w:rPr>
                <w:sz w:val="18"/>
              </w:rPr>
            </w:pPr>
            <w:r>
              <w:rPr>
                <w:sz w:val="18"/>
              </w:rPr>
              <w:t>Subsidios y Subvenciones,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Pensiones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Jubilaciones</w:t>
            </w:r>
          </w:p>
        </w:tc>
        <w:tc>
          <w:tcPr>
            <w:tcW w:w="1417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44C58" w:rsidRDefault="00EE09FA">
            <w:pPr>
              <w:pStyle w:val="TableParagraph"/>
              <w:spacing w:line="188" w:lineRule="exact"/>
              <w:ind w:left="172" w:right="40"/>
              <w:jc w:val="center"/>
              <w:rPr>
                <w:sz w:val="18"/>
              </w:rPr>
            </w:pPr>
            <w:r>
              <w:rPr>
                <w:sz w:val="18"/>
              </w:rPr>
              <w:t>14,228,970.00</w:t>
            </w:r>
          </w:p>
        </w:tc>
        <w:tc>
          <w:tcPr>
            <w:tcW w:w="1418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16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14,228,970.00</w:t>
            </w:r>
          </w:p>
        </w:tc>
        <w:tc>
          <w:tcPr>
            <w:tcW w:w="1418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413"/>
        </w:trPr>
        <w:tc>
          <w:tcPr>
            <w:tcW w:w="2689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left="909" w:right="8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417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left="75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$14,228,970.00</w:t>
            </w:r>
          </w:p>
        </w:tc>
        <w:tc>
          <w:tcPr>
            <w:tcW w:w="1418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$0.00</w:t>
            </w:r>
          </w:p>
        </w:tc>
        <w:tc>
          <w:tcPr>
            <w:tcW w:w="1416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$14,228,970.00</w:t>
            </w:r>
          </w:p>
        </w:tc>
        <w:tc>
          <w:tcPr>
            <w:tcW w:w="1418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$0.00</w:t>
            </w:r>
          </w:p>
        </w:tc>
      </w:tr>
    </w:tbl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spacing w:before="8"/>
        <w:rPr>
          <w:b/>
          <w:sz w:val="26"/>
        </w:rPr>
      </w:pPr>
    </w:p>
    <w:p w:rsidR="00044C58" w:rsidRDefault="00EE09FA">
      <w:pPr>
        <w:ind w:left="190"/>
        <w:rPr>
          <w:b/>
        </w:rPr>
      </w:pPr>
      <w:r>
        <w:rPr>
          <w:b/>
        </w:rPr>
        <w:t>Egresos:</w:t>
      </w:r>
    </w:p>
    <w:p w:rsidR="00044C58" w:rsidRDefault="00044C58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92"/>
        <w:gridCol w:w="1392"/>
        <w:gridCol w:w="1420"/>
        <w:gridCol w:w="1424"/>
        <w:gridCol w:w="1393"/>
        <w:gridCol w:w="1393"/>
      </w:tblGrid>
      <w:tr w:rsidR="00044C58">
        <w:trPr>
          <w:trHeight w:val="424"/>
        </w:trPr>
        <w:tc>
          <w:tcPr>
            <w:tcW w:w="1361" w:type="dxa"/>
          </w:tcPr>
          <w:p w:rsidR="00044C58" w:rsidRDefault="00EE09FA">
            <w:pPr>
              <w:pStyle w:val="TableParagraph"/>
              <w:spacing w:before="108"/>
              <w:ind w:left="243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392" w:type="dxa"/>
          </w:tcPr>
          <w:p w:rsidR="00044C58" w:rsidRDefault="00EE09FA">
            <w:pPr>
              <w:pStyle w:val="TableParagraph"/>
              <w:spacing w:before="108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Aprobado</w:t>
            </w:r>
          </w:p>
        </w:tc>
        <w:tc>
          <w:tcPr>
            <w:tcW w:w="1392" w:type="dxa"/>
          </w:tcPr>
          <w:p w:rsidR="00044C58" w:rsidRDefault="00EE09FA">
            <w:pPr>
              <w:pStyle w:val="TableParagraph"/>
              <w:spacing w:before="108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Modificado</w:t>
            </w:r>
          </w:p>
        </w:tc>
        <w:tc>
          <w:tcPr>
            <w:tcW w:w="1420" w:type="dxa"/>
          </w:tcPr>
          <w:p w:rsidR="00044C58" w:rsidRDefault="00EE09FA">
            <w:pPr>
              <w:pStyle w:val="TableParagraph"/>
              <w:spacing w:before="108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Comprometido</w:t>
            </w:r>
          </w:p>
        </w:tc>
        <w:tc>
          <w:tcPr>
            <w:tcW w:w="1424" w:type="dxa"/>
          </w:tcPr>
          <w:p w:rsidR="00044C58" w:rsidRDefault="00EE09FA">
            <w:pPr>
              <w:pStyle w:val="TableParagraph"/>
              <w:spacing w:before="108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Devengado</w:t>
            </w:r>
          </w:p>
        </w:tc>
        <w:tc>
          <w:tcPr>
            <w:tcW w:w="1393" w:type="dxa"/>
          </w:tcPr>
          <w:p w:rsidR="00044C58" w:rsidRDefault="00EE09FA">
            <w:pPr>
              <w:pStyle w:val="TableParagraph"/>
              <w:spacing w:before="108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Ejercido</w:t>
            </w:r>
          </w:p>
        </w:tc>
        <w:tc>
          <w:tcPr>
            <w:tcW w:w="1393" w:type="dxa"/>
          </w:tcPr>
          <w:p w:rsidR="00044C58" w:rsidRDefault="00EE09FA">
            <w:pPr>
              <w:pStyle w:val="TableParagraph"/>
              <w:spacing w:before="108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Pagado</w:t>
            </w:r>
          </w:p>
        </w:tc>
      </w:tr>
      <w:tr w:rsidR="00044C58">
        <w:trPr>
          <w:trHeight w:val="413"/>
        </w:trPr>
        <w:tc>
          <w:tcPr>
            <w:tcW w:w="1361" w:type="dxa"/>
          </w:tcPr>
          <w:p w:rsidR="00044C58" w:rsidRDefault="00EE09FA">
            <w:pPr>
              <w:pStyle w:val="TableParagraph"/>
              <w:spacing w:line="208" w:lineRule="exact"/>
              <w:ind w:left="69" w:right="37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Personales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13,161,195.00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13,161,195.00</w:t>
            </w:r>
          </w:p>
        </w:tc>
        <w:tc>
          <w:tcPr>
            <w:tcW w:w="1420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9,436,444.37</w:t>
            </w:r>
          </w:p>
        </w:tc>
        <w:tc>
          <w:tcPr>
            <w:tcW w:w="1424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3,834,001.32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3,834,001.32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3,834,001.32</w:t>
            </w:r>
          </w:p>
        </w:tc>
      </w:tr>
      <w:tr w:rsidR="00044C58">
        <w:trPr>
          <w:trHeight w:val="411"/>
        </w:trPr>
        <w:tc>
          <w:tcPr>
            <w:tcW w:w="1361" w:type="dxa"/>
          </w:tcPr>
          <w:p w:rsidR="00044C58" w:rsidRDefault="00EE09FA">
            <w:pPr>
              <w:pStyle w:val="TableParagraph"/>
              <w:spacing w:line="206" w:lineRule="exact"/>
              <w:ind w:left="69" w:right="291"/>
              <w:rPr>
                <w:sz w:val="18"/>
              </w:rPr>
            </w:pPr>
            <w:r>
              <w:rPr>
                <w:sz w:val="18"/>
              </w:rPr>
              <w:t>Materiales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247,016.00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247,016.00</w:t>
            </w:r>
          </w:p>
        </w:tc>
        <w:tc>
          <w:tcPr>
            <w:tcW w:w="1420" w:type="dxa"/>
          </w:tcPr>
          <w:p w:rsidR="00044C58" w:rsidRDefault="00044C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6,967.08</w:t>
            </w:r>
          </w:p>
        </w:tc>
        <w:tc>
          <w:tcPr>
            <w:tcW w:w="1424" w:type="dxa"/>
          </w:tcPr>
          <w:p w:rsidR="00044C58" w:rsidRDefault="00044C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6,967.08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6,967.08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7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6,967.08</w:t>
            </w:r>
          </w:p>
        </w:tc>
      </w:tr>
      <w:tr w:rsidR="00044C58">
        <w:trPr>
          <w:trHeight w:val="413"/>
        </w:trPr>
        <w:tc>
          <w:tcPr>
            <w:tcW w:w="1361" w:type="dxa"/>
          </w:tcPr>
          <w:p w:rsidR="00044C58" w:rsidRDefault="00EE09FA">
            <w:pPr>
              <w:pStyle w:val="TableParagraph"/>
              <w:spacing w:line="206" w:lineRule="exact"/>
              <w:ind w:left="69" w:right="440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Generales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820,759.00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820,759.00</w:t>
            </w:r>
          </w:p>
        </w:tc>
        <w:tc>
          <w:tcPr>
            <w:tcW w:w="1420" w:type="dxa"/>
          </w:tcPr>
          <w:p w:rsidR="00044C58" w:rsidRDefault="00044C5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240,288.08</w:t>
            </w:r>
          </w:p>
        </w:tc>
        <w:tc>
          <w:tcPr>
            <w:tcW w:w="1424" w:type="dxa"/>
          </w:tcPr>
          <w:p w:rsidR="00044C58" w:rsidRDefault="00044C5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223,764.08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223,764.08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220,988.75</w:t>
            </w:r>
          </w:p>
        </w:tc>
      </w:tr>
      <w:tr w:rsidR="00044C58">
        <w:trPr>
          <w:trHeight w:val="827"/>
        </w:trPr>
        <w:tc>
          <w:tcPr>
            <w:tcW w:w="1361" w:type="dxa"/>
          </w:tcPr>
          <w:p w:rsidR="00044C58" w:rsidRDefault="00EE09FA">
            <w:pPr>
              <w:pStyle w:val="TableParagraph"/>
              <w:ind w:left="69" w:right="289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044C58" w:rsidRDefault="00EE09FA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Intangibles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EE09FA">
            <w:pPr>
              <w:pStyle w:val="TableParagraph"/>
              <w:spacing w:before="160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EE09FA">
            <w:pPr>
              <w:pStyle w:val="TableParagraph"/>
              <w:spacing w:before="160" w:line="187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20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EE09FA">
            <w:pPr>
              <w:pStyle w:val="TableParagraph"/>
              <w:spacing w:before="160" w:line="187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24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EE09FA">
            <w:pPr>
              <w:pStyle w:val="TableParagraph"/>
              <w:spacing w:before="160" w:line="187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EE09FA">
            <w:pPr>
              <w:pStyle w:val="TableParagraph"/>
              <w:spacing w:before="160" w:line="187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044C58">
            <w:pPr>
              <w:pStyle w:val="TableParagraph"/>
              <w:rPr>
                <w:b/>
                <w:sz w:val="20"/>
              </w:rPr>
            </w:pPr>
          </w:p>
          <w:p w:rsidR="00044C58" w:rsidRDefault="00EE09FA">
            <w:pPr>
              <w:pStyle w:val="TableParagraph"/>
              <w:spacing w:before="160" w:line="187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424"/>
        </w:trPr>
        <w:tc>
          <w:tcPr>
            <w:tcW w:w="1361" w:type="dxa"/>
          </w:tcPr>
          <w:p w:rsidR="00044C58" w:rsidRDefault="00044C5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44C58" w:rsidRDefault="00EE09FA">
            <w:pPr>
              <w:pStyle w:val="TableParagraph"/>
              <w:spacing w:line="193" w:lineRule="exact"/>
              <w:ind w:left="243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$14,228,970.00</w:t>
            </w:r>
          </w:p>
        </w:tc>
        <w:tc>
          <w:tcPr>
            <w:tcW w:w="1392" w:type="dxa"/>
          </w:tcPr>
          <w:p w:rsidR="00044C58" w:rsidRDefault="00044C5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$14,228,970.00</w:t>
            </w:r>
          </w:p>
        </w:tc>
        <w:tc>
          <w:tcPr>
            <w:tcW w:w="1420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98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9,683,699.53</w:t>
            </w:r>
          </w:p>
        </w:tc>
        <w:tc>
          <w:tcPr>
            <w:tcW w:w="1424" w:type="dxa"/>
          </w:tcPr>
          <w:p w:rsidR="00044C58" w:rsidRDefault="00044C5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4C58" w:rsidRDefault="00EE09FA">
            <w:pPr>
              <w:pStyle w:val="TableParagraph"/>
              <w:spacing w:line="188" w:lineRule="exact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4,064,732.48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98" w:lineRule="exact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4,064,732.48</w:t>
            </w:r>
          </w:p>
        </w:tc>
        <w:tc>
          <w:tcPr>
            <w:tcW w:w="1393" w:type="dxa"/>
          </w:tcPr>
          <w:p w:rsidR="00044C58" w:rsidRDefault="00044C5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4C58" w:rsidRDefault="00EE09FA">
            <w:pPr>
              <w:pStyle w:val="TableParagraph"/>
              <w:spacing w:line="198" w:lineRule="exact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4,061,957.15</w:t>
            </w:r>
          </w:p>
        </w:tc>
      </w:tr>
    </w:tbl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spacing w:before="5"/>
        <w:rPr>
          <w:b/>
          <w:sz w:val="29"/>
        </w:rPr>
      </w:pPr>
    </w:p>
    <w:p w:rsidR="00044C58" w:rsidRDefault="00EE09FA">
      <w:pPr>
        <w:pStyle w:val="Ttulo1"/>
        <w:numPr>
          <w:ilvl w:val="1"/>
          <w:numId w:val="8"/>
        </w:numPr>
        <w:tabs>
          <w:tab w:val="left" w:pos="3447"/>
        </w:tabs>
        <w:spacing w:before="0"/>
        <w:ind w:left="3446" w:hanging="361"/>
        <w:jc w:val="left"/>
      </w:pP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ADMINISTRATIVA</w:t>
      </w:r>
    </w:p>
    <w:p w:rsidR="00044C58" w:rsidRDefault="00044C58">
      <w:pPr>
        <w:pStyle w:val="Textoindependiente"/>
        <w:spacing w:before="7"/>
        <w:rPr>
          <w:b/>
          <w:sz w:val="28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910"/>
        </w:tabs>
        <w:ind w:hanging="361"/>
        <w:jc w:val="left"/>
      </w:pPr>
      <w:r>
        <w:t>Introducción</w:t>
      </w:r>
    </w:p>
    <w:p w:rsidR="00044C58" w:rsidRDefault="00044C58">
      <w:pPr>
        <w:pStyle w:val="Textoindependiente"/>
        <w:spacing w:before="8"/>
        <w:rPr>
          <w:b/>
          <w:sz w:val="20"/>
        </w:rPr>
      </w:pPr>
    </w:p>
    <w:p w:rsidR="00044C58" w:rsidRDefault="00EE09FA">
      <w:pPr>
        <w:pStyle w:val="Textoindependiente"/>
        <w:ind w:left="189" w:right="501"/>
        <w:jc w:val="both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Anticorrupción,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creada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9"/>
        </w:rPr>
        <w:t xml:space="preserve"> </w:t>
      </w:r>
      <w:r>
        <w:t>Coordinador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Anticorrupción,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insumos</w:t>
      </w:r>
      <w:r>
        <w:rPr>
          <w:spacing w:val="-7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desempeño de sus atribuciones, vinculados al establecimiento de mecanismos de coordinación entre</w:t>
      </w:r>
      <w:r>
        <w:rPr>
          <w:spacing w:val="-5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integrantes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Estatal,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diseño,</w:t>
      </w:r>
      <w:r>
        <w:rPr>
          <w:spacing w:val="-12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políticas</w:t>
      </w:r>
      <w:r>
        <w:rPr>
          <w:spacing w:val="-13"/>
        </w:rPr>
        <w:t xml:space="preserve"> </w:t>
      </w:r>
      <w:r>
        <w:t>públicas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combate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corrupción.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89" w:right="502"/>
        <w:jc w:val="both"/>
      </w:pPr>
      <w:r>
        <w:t>En cumplim</w:t>
      </w:r>
      <w:r>
        <w:t>iento de su mandato y ejerciendo con responsabilidad su autonomía técnica y de gestión</w:t>
      </w:r>
      <w:r>
        <w:rPr>
          <w:spacing w:val="1"/>
        </w:rPr>
        <w:t xml:space="preserve"> </w:t>
      </w:r>
      <w:r>
        <w:t>la Secretaría Ejecutiva informa objetiva y oportunamente, los resultados de su gestión durante el</w:t>
      </w:r>
      <w:r>
        <w:rPr>
          <w:spacing w:val="1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comprendido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ven</w:t>
      </w:r>
      <w:r>
        <w:rPr>
          <w:spacing w:val="-10"/>
        </w:rPr>
        <w:t xml:space="preserve"> </w:t>
      </w:r>
      <w:r>
        <w:t>reflejados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Estados</w:t>
      </w:r>
      <w:r>
        <w:rPr>
          <w:spacing w:val="-59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emitidos para su mejor comprensión.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7"/>
        </w:tabs>
        <w:spacing w:before="139"/>
        <w:ind w:left="616" w:hanging="362"/>
        <w:jc w:val="left"/>
      </w:pPr>
      <w:r>
        <w:lastRenderedPageBreak/>
        <w:t>Panorama</w:t>
      </w:r>
      <w:r>
        <w:rPr>
          <w:spacing w:val="-4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Financiero</w:t>
      </w:r>
    </w:p>
    <w:p w:rsidR="00044C58" w:rsidRDefault="00044C58">
      <w:pPr>
        <w:pStyle w:val="Textoindependiente"/>
        <w:spacing w:before="6"/>
        <w:rPr>
          <w:b/>
          <w:sz w:val="20"/>
        </w:rPr>
      </w:pPr>
    </w:p>
    <w:p w:rsidR="00044C58" w:rsidRDefault="00EE09FA">
      <w:pPr>
        <w:pStyle w:val="Textoindependiente"/>
        <w:spacing w:before="1"/>
        <w:ind w:left="190" w:right="503"/>
        <w:jc w:val="both"/>
      </w:pP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configuración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Estatal</w:t>
      </w:r>
      <w:r>
        <w:rPr>
          <w:spacing w:val="-15"/>
        </w:rPr>
        <w:t xml:space="preserve"> </w:t>
      </w:r>
      <w:r>
        <w:t>Anticorrupción</w:t>
      </w:r>
      <w:r>
        <w:rPr>
          <w:spacing w:val="-14"/>
        </w:rPr>
        <w:t xml:space="preserve"> </w:t>
      </w:r>
      <w:r>
        <w:t>autónomo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independiente,</w:t>
      </w:r>
      <w:r>
        <w:rPr>
          <w:spacing w:val="-14"/>
        </w:rPr>
        <w:t xml:space="preserve"> </w:t>
      </w:r>
      <w:r>
        <w:t>nunca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había</w:t>
      </w:r>
      <w:r>
        <w:rPr>
          <w:spacing w:val="-14"/>
        </w:rPr>
        <w:t xml:space="preserve"> </w:t>
      </w:r>
      <w:r>
        <w:t>visto</w:t>
      </w:r>
      <w:r>
        <w:rPr>
          <w:spacing w:val="-59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amenazado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queda</w:t>
      </w:r>
      <w:r>
        <w:t>do demostrado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 segundo</w:t>
      </w:r>
      <w:r>
        <w:rPr>
          <w:spacing w:val="1"/>
        </w:rPr>
        <w:t xml:space="preserve"> </w:t>
      </w:r>
      <w:r>
        <w:t>trimestre,</w:t>
      </w:r>
      <w:r>
        <w:rPr>
          <w:spacing w:val="1"/>
        </w:rPr>
        <w:t xml:space="preserve"> </w:t>
      </w:r>
      <w:r>
        <w:t>al seguir</w:t>
      </w:r>
      <w:r>
        <w:rPr>
          <w:spacing w:val="1"/>
        </w:rPr>
        <w:t xml:space="preserve"> </w:t>
      </w:r>
      <w:r>
        <w:t>bloqueadas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asignaciones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Estatal,</w:t>
      </w:r>
      <w:r>
        <w:rPr>
          <w:spacing w:val="-6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administran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declaraciones</w:t>
      </w:r>
      <w:r>
        <w:rPr>
          <w:spacing w:val="-8"/>
        </w:rPr>
        <w:t xml:space="preserve"> </w:t>
      </w:r>
      <w:r>
        <w:t>patrimoniales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ingresos de</w:t>
      </w:r>
      <w:r>
        <w:rPr>
          <w:spacing w:val="-1"/>
        </w:rPr>
        <w:t xml:space="preserve"> </w:t>
      </w:r>
      <w:r>
        <w:t>los funcionarios del Gobierno</w:t>
      </w:r>
      <w:r>
        <w:rPr>
          <w:spacing w:val="-1"/>
        </w:rPr>
        <w:t xml:space="preserve"> </w:t>
      </w:r>
      <w:r>
        <w:t>del Estado.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1"/>
        <w:jc w:val="both"/>
      </w:pPr>
      <w:r>
        <w:t>A</w:t>
      </w:r>
      <w:r>
        <w:rPr>
          <w:spacing w:val="-3"/>
        </w:rPr>
        <w:t xml:space="preserve"> </w:t>
      </w:r>
      <w:r>
        <w:t>saber,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el 28 de diciembre de ese mismo año; previo a eso, se tuvo la asignación del techo presupuestal por</w:t>
      </w:r>
      <w:r>
        <w:rPr>
          <w:spacing w:val="1"/>
        </w:rPr>
        <w:t xml:space="preserve"> </w:t>
      </w:r>
      <w:r>
        <w:rPr>
          <w:w w:val="95"/>
        </w:rPr>
        <w:t>parte de la Secretaría de Hacienda del Estado, y luego de haberse capturado en el Sistema del Proceso</w:t>
      </w:r>
      <w:r>
        <w:rPr>
          <w:spacing w:val="1"/>
          <w:w w:val="95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</w:t>
      </w:r>
      <w:r>
        <w:t>stación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(SIPPPE)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cumpliendo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normativas;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envió</w:t>
      </w:r>
      <w:r>
        <w:rPr>
          <w:spacing w:val="-8"/>
        </w:rPr>
        <w:t xml:space="preserve"> </w:t>
      </w:r>
      <w:r>
        <w:t>oficialmente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escritos</w:t>
      </w:r>
      <w:r>
        <w:rPr>
          <w:spacing w:val="-8"/>
        </w:rPr>
        <w:t xml:space="preserve"> </w:t>
      </w:r>
      <w:r>
        <w:t>Nos.</w:t>
      </w:r>
      <w:r>
        <w:rPr>
          <w:spacing w:val="-59"/>
        </w:rPr>
        <w:t xml:space="preserve"> </w:t>
      </w:r>
      <w:r>
        <w:rPr>
          <w:w w:val="95"/>
        </w:rPr>
        <w:t>SESEA-335-2020</w:t>
      </w:r>
      <w:r>
        <w:rPr>
          <w:spacing w:val="21"/>
          <w:w w:val="95"/>
        </w:rPr>
        <w:t xml:space="preserve"> </w:t>
      </w:r>
      <w:r>
        <w:rPr>
          <w:w w:val="95"/>
        </w:rPr>
        <w:t>y</w:t>
      </w:r>
      <w:r>
        <w:rPr>
          <w:spacing w:val="22"/>
          <w:w w:val="95"/>
        </w:rPr>
        <w:t xml:space="preserve"> </w:t>
      </w:r>
      <w:r>
        <w:rPr>
          <w:w w:val="95"/>
        </w:rPr>
        <w:t>SESEA-334-2020,</w:t>
      </w:r>
      <w:r>
        <w:rPr>
          <w:spacing w:val="21"/>
          <w:w w:val="95"/>
        </w:rPr>
        <w:t xml:space="preserve"> </w:t>
      </w:r>
      <w:r>
        <w:rPr>
          <w:w w:val="95"/>
        </w:rPr>
        <w:t>ambos</w:t>
      </w:r>
      <w:r>
        <w:rPr>
          <w:spacing w:val="22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27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noviembre</w:t>
      </w:r>
      <w:r>
        <w:rPr>
          <w:spacing w:val="22"/>
          <w:w w:val="95"/>
        </w:rPr>
        <w:t xml:space="preserve"> </w:t>
      </w:r>
      <w:r>
        <w:rPr>
          <w:w w:val="95"/>
        </w:rPr>
        <w:t>del</w:t>
      </w:r>
      <w:r>
        <w:rPr>
          <w:spacing w:val="21"/>
          <w:w w:val="95"/>
        </w:rPr>
        <w:t xml:space="preserve"> </w:t>
      </w:r>
      <w:r>
        <w:rPr>
          <w:w w:val="95"/>
        </w:rPr>
        <w:t>2020,</w:t>
      </w:r>
      <w:r>
        <w:rPr>
          <w:spacing w:val="22"/>
          <w:w w:val="95"/>
        </w:rPr>
        <w:t xml:space="preserve"> </w:t>
      </w:r>
      <w:r>
        <w:rPr>
          <w:w w:val="95"/>
        </w:rPr>
        <w:t>al</w:t>
      </w:r>
      <w:r>
        <w:rPr>
          <w:spacing w:val="22"/>
          <w:w w:val="95"/>
        </w:rPr>
        <w:t xml:space="preserve"> </w:t>
      </w:r>
      <w:r>
        <w:rPr>
          <w:w w:val="95"/>
        </w:rPr>
        <w:t>Secretario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Hacienda</w:t>
      </w:r>
      <w:r>
        <w:rPr>
          <w:spacing w:val="-56"/>
          <w:w w:val="95"/>
        </w:rPr>
        <w:t xml:space="preserve"> </w:t>
      </w:r>
      <w:r>
        <w:t>del Estado, manifestándole en éste último, que como era del conocimiento público, las condiciones</w:t>
      </w:r>
      <w:r>
        <w:rPr>
          <w:spacing w:val="1"/>
        </w:rPr>
        <w:t xml:space="preserve"> </w:t>
      </w:r>
      <w:r>
        <w:rPr>
          <w:w w:val="95"/>
        </w:rPr>
        <w:t>existentes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18"/>
          <w:w w:val="95"/>
        </w:rPr>
        <w:t xml:space="preserve"> </w:t>
      </w:r>
      <w:r>
        <w:rPr>
          <w:w w:val="95"/>
        </w:rPr>
        <w:t>materia</w:t>
      </w:r>
      <w:r>
        <w:rPr>
          <w:spacing w:val="19"/>
          <w:w w:val="95"/>
        </w:rPr>
        <w:t xml:space="preserve"> </w:t>
      </w:r>
      <w:r>
        <w:rPr>
          <w:w w:val="95"/>
        </w:rPr>
        <w:t>sanitaria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19"/>
          <w:w w:val="95"/>
        </w:rPr>
        <w:t xml:space="preserve"> </w:t>
      </w:r>
      <w:r>
        <w:rPr>
          <w:w w:val="95"/>
        </w:rPr>
        <w:t>todo</w:t>
      </w:r>
      <w:r>
        <w:rPr>
          <w:spacing w:val="19"/>
          <w:w w:val="95"/>
        </w:rPr>
        <w:t xml:space="preserve"> </w:t>
      </w:r>
      <w:r>
        <w:rPr>
          <w:w w:val="95"/>
        </w:rPr>
        <w:t>el</w:t>
      </w:r>
      <w:r>
        <w:rPr>
          <w:spacing w:val="18"/>
          <w:w w:val="95"/>
        </w:rPr>
        <w:t xml:space="preserve"> </w:t>
      </w:r>
      <w:r>
        <w:rPr>
          <w:w w:val="95"/>
        </w:rPr>
        <w:t>Estado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Baja</w:t>
      </w:r>
      <w:r>
        <w:rPr>
          <w:spacing w:val="19"/>
          <w:w w:val="95"/>
        </w:rPr>
        <w:t xml:space="preserve"> </w:t>
      </w:r>
      <w:r>
        <w:rPr>
          <w:w w:val="95"/>
        </w:rPr>
        <w:t>California,</w:t>
      </w:r>
      <w:r>
        <w:rPr>
          <w:spacing w:val="20"/>
          <w:w w:val="95"/>
        </w:rPr>
        <w:t xml:space="preserve"> </w:t>
      </w:r>
      <w:r>
        <w:rPr>
          <w:w w:val="95"/>
        </w:rPr>
        <w:t>impedían</w:t>
      </w:r>
      <w:r>
        <w:rPr>
          <w:spacing w:val="19"/>
          <w:w w:val="95"/>
        </w:rPr>
        <w:t xml:space="preserve"> </w:t>
      </w:r>
      <w:r>
        <w:rPr>
          <w:w w:val="95"/>
        </w:rPr>
        <w:t>el</w:t>
      </w:r>
      <w:r>
        <w:rPr>
          <w:spacing w:val="18"/>
          <w:w w:val="95"/>
        </w:rPr>
        <w:t xml:space="preserve"> </w:t>
      </w:r>
      <w:r>
        <w:rPr>
          <w:w w:val="95"/>
        </w:rPr>
        <w:t>funcionamiento</w:t>
      </w:r>
      <w:r>
        <w:rPr>
          <w:spacing w:val="19"/>
          <w:w w:val="95"/>
        </w:rPr>
        <w:t xml:space="preserve"> </w:t>
      </w:r>
      <w:r>
        <w:rPr>
          <w:w w:val="95"/>
        </w:rPr>
        <w:t>normal</w:t>
      </w:r>
      <w:r>
        <w:rPr>
          <w:spacing w:val="1"/>
          <w:w w:val="95"/>
        </w:rPr>
        <w:t xml:space="preserve"> </w:t>
      </w:r>
      <w:r>
        <w:t>de instituciones públicas y privadas, limitándolas a u</w:t>
      </w:r>
      <w:r>
        <w:t>n menor ritmo de actividades, no siendo 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 la excepción.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3"/>
        <w:jc w:val="both"/>
      </w:pPr>
      <w:r>
        <w:t>Señalándole además que el Órgano de Gobierno se ha visto afectado con motivo de las condiciones</w:t>
      </w:r>
      <w:r>
        <w:rPr>
          <w:spacing w:val="1"/>
        </w:rPr>
        <w:t xml:space="preserve"> </w:t>
      </w:r>
      <w:r>
        <w:t>sanitarias que a la fecha imperan, al grado que no ha sido posible cumplir la reg</w:t>
      </w:r>
      <w:r>
        <w:t>ularidad o extra</w:t>
      </w:r>
      <w:r>
        <w:rPr>
          <w:spacing w:val="1"/>
        </w:rPr>
        <w:t xml:space="preserve"> </w:t>
      </w:r>
      <w:r>
        <w:rPr>
          <w:w w:val="95"/>
        </w:rPr>
        <w:t>ordinalidad de las sesiones del citado órgano, que se establecen en el numeral 28 de la Ley del Sistema</w:t>
      </w:r>
      <w:r>
        <w:rPr>
          <w:spacing w:val="1"/>
          <w:w w:val="95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Anticorrupción,</w:t>
      </w:r>
      <w:r>
        <w:rPr>
          <w:spacing w:val="-9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Presupuesto</w:t>
      </w:r>
      <w:r>
        <w:rPr>
          <w:spacing w:val="-58"/>
        </w:rPr>
        <w:t xml:space="preserve"> </w:t>
      </w:r>
      <w:r>
        <w:t>y Ejercicio del Gasto Público del Estado de Baja California, relacionados con la presentación y</w:t>
      </w:r>
      <w:r>
        <w:rPr>
          <w:spacing w:val="1"/>
        </w:rPr>
        <w:t xml:space="preserve"> </w:t>
      </w:r>
      <w:r>
        <w:t>aprobación por parte del Órgano de Gobierno, del proyecto del Presupuesto para el próximo ejercicio</w:t>
      </w:r>
      <w:r>
        <w:rPr>
          <w:spacing w:val="-59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2021.</w:t>
      </w:r>
    </w:p>
    <w:p w:rsidR="00044C58" w:rsidRDefault="00044C58">
      <w:pPr>
        <w:pStyle w:val="Textoindependiente"/>
        <w:spacing w:before="1"/>
      </w:pPr>
    </w:p>
    <w:p w:rsidR="00044C58" w:rsidRDefault="00EE09FA">
      <w:pPr>
        <w:pStyle w:val="Textoindependiente"/>
        <w:ind w:left="190" w:right="500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panorama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</w:t>
      </w:r>
      <w:r>
        <w:t>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operatividad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 del Sistema Estatal Anticorrupción, se le hizo llegar el Proyecto del Presupuesto de</w:t>
      </w:r>
      <w:r>
        <w:rPr>
          <w:spacing w:val="1"/>
        </w:rPr>
        <w:t xml:space="preserve"> </w:t>
      </w:r>
      <w:r>
        <w:t>Egresos e Ingresos 2021, y se le manifiesta que una vez que se cuente con las condiciones idóneas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mismo; evento del cual se le hará oportunamente del cono</w:t>
      </w:r>
      <w:r>
        <w:t>cimiento a la Secretaría de Hacienda, para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seguimiento que corresponda.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0"/>
        <w:jc w:val="both"/>
      </w:pPr>
      <w:r>
        <w:t>Así también, se le hizo de su conocimiento, que ni en la Ley del Sistema Estatal Anticorrupción ni en</w:t>
      </w:r>
      <w:r>
        <w:rPr>
          <w:spacing w:val="1"/>
        </w:rPr>
        <w:t xml:space="preserve"> </w:t>
      </w:r>
      <w:r>
        <w:t>el Reglamento Interno de la Secretaría Ejecutiva, se contienen previsiones que</w:t>
      </w:r>
      <w:r>
        <w:t xml:space="preserve"> posibiliten celebrar</w:t>
      </w:r>
      <w:r>
        <w:rPr>
          <w:spacing w:val="1"/>
        </w:rPr>
        <w:t xml:space="preserve"> </w:t>
      </w:r>
      <w:r>
        <w:t>sesiones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tomar</w:t>
      </w:r>
      <w:r>
        <w:rPr>
          <w:spacing w:val="-11"/>
        </w:rPr>
        <w:t xml:space="preserve"> </w:t>
      </w:r>
      <w:r>
        <w:t>acuerdos</w:t>
      </w:r>
      <w:r>
        <w:rPr>
          <w:spacing w:val="-11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modalidades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videoconferencia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medios</w:t>
      </w:r>
      <w:r>
        <w:rPr>
          <w:spacing w:val="-10"/>
        </w:rPr>
        <w:t xml:space="preserve"> </w:t>
      </w:r>
      <w:r>
        <w:t>remotos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comunicación.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1"/>
        <w:jc w:val="both"/>
      </w:pPr>
      <w:r>
        <w:t>Ahora bien, en la misma publicación donde fue aprobado el Presupuesto de Egresos e Ingresos</w:t>
      </w:r>
      <w:r>
        <w:rPr>
          <w:spacing w:val="1"/>
        </w:rPr>
        <w:t xml:space="preserve"> </w:t>
      </w:r>
      <w:r>
        <w:t>correspondiente al ejercicio 2021, por el Congreso del Estado en fecha 22 de diciembre del 2020 y</w:t>
      </w:r>
      <w:r>
        <w:rPr>
          <w:spacing w:val="1"/>
        </w:rPr>
        <w:t xml:space="preserve"> </w:t>
      </w:r>
      <w:r>
        <w:t>publicado en el Periódico Oficial del Estado el 28 de diciembre de ese mismo año; el Pleno del</w:t>
      </w:r>
      <w:r>
        <w:rPr>
          <w:spacing w:val="1"/>
        </w:rPr>
        <w:t xml:space="preserve"> </w:t>
      </w:r>
      <w:r>
        <w:t>Congreso,</w:t>
      </w:r>
      <w:r>
        <w:rPr>
          <w:spacing w:val="-9"/>
        </w:rPr>
        <w:t xml:space="preserve"> </w:t>
      </w:r>
      <w:r>
        <w:t>dispuso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Primero</w:t>
      </w:r>
      <w:r>
        <w:rPr>
          <w:spacing w:val="-8"/>
        </w:rPr>
        <w:t xml:space="preserve"> </w:t>
      </w:r>
      <w:r>
        <w:t>Transitorio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</w:t>
      </w:r>
      <w:r>
        <w:t>etra</w:t>
      </w:r>
      <w:r>
        <w:rPr>
          <w:spacing w:val="-8"/>
        </w:rPr>
        <w:t xml:space="preserve"> </w:t>
      </w:r>
      <w:r>
        <w:t>dice:</w:t>
      </w:r>
      <w:r>
        <w:rPr>
          <w:spacing w:val="-8"/>
        </w:rPr>
        <w:t xml:space="preserve"> </w:t>
      </w:r>
      <w:r>
        <w:t>“Se</w:t>
      </w:r>
      <w:r>
        <w:rPr>
          <w:spacing w:val="-8"/>
        </w:rPr>
        <w:t xml:space="preserve"> </w:t>
      </w:r>
      <w:r>
        <w:t>instruye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Ejecutivo</w:t>
      </w:r>
      <w:r>
        <w:rPr>
          <w:spacing w:val="-59"/>
        </w:rPr>
        <w:t xml:space="preserve"> </w:t>
      </w:r>
      <w:r>
        <w:t>del Estado para que el presupuesto correspondiente al Ramo 27, organismos no sectorizados, sea</w:t>
      </w:r>
      <w:r>
        <w:rPr>
          <w:spacing w:val="1"/>
        </w:rPr>
        <w:t xml:space="preserve"> </w:t>
      </w:r>
      <w:r>
        <w:t>otorgado hasta en tanto la Secretaría Ejecutiva del Sistema Estatal Anticorrupción, cumpla con el</w:t>
      </w:r>
      <w:r>
        <w:rPr>
          <w:spacing w:val="1"/>
        </w:rPr>
        <w:t xml:space="preserve"> </w:t>
      </w:r>
      <w:r>
        <w:t>procedimiento formal</w:t>
      </w:r>
      <w:r>
        <w:t xml:space="preserve"> de presentación y aprobación de su Órgano de Gobierno, en los términos de 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aplicable”.</w:t>
      </w:r>
    </w:p>
    <w:p w:rsidR="00044C58" w:rsidRDefault="00044C58">
      <w:pPr>
        <w:pStyle w:val="Textoindependiente"/>
        <w:spacing w:before="1"/>
      </w:pPr>
    </w:p>
    <w:p w:rsidR="00044C58" w:rsidRDefault="00EE09FA">
      <w:pPr>
        <w:pStyle w:val="Textoindependiente"/>
        <w:ind w:left="190" w:right="500"/>
        <w:jc w:val="both"/>
      </w:pPr>
      <w:r>
        <w:t>Dispositivo que causa extrañeza, ya que, de haber existido alguna duda por parte de la Comisión de</w:t>
      </w:r>
      <w:r>
        <w:rPr>
          <w:spacing w:val="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presupuesto,</w:t>
      </w:r>
      <w:r>
        <w:rPr>
          <w:spacing w:val="-1"/>
        </w:rPr>
        <w:t xml:space="preserve"> </w:t>
      </w:r>
      <w:r>
        <w:t>debió</w:t>
      </w:r>
      <w:r>
        <w:rPr>
          <w:spacing w:val="-1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titular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extoindependiente"/>
        <w:spacing w:before="138"/>
        <w:ind w:left="190" w:right="506"/>
        <w:jc w:val="both"/>
      </w:pPr>
      <w:r>
        <w:lastRenderedPageBreak/>
        <w:t>de esta entidad ejecutora del gasto, para que, de advertirlo necesario, vertiera la información o</w:t>
      </w:r>
      <w:r>
        <w:rPr>
          <w:spacing w:val="1"/>
        </w:rPr>
        <w:t xml:space="preserve"> </w:t>
      </w:r>
      <w:r>
        <w:t>explicaciones</w:t>
      </w:r>
      <w:r>
        <w:rPr>
          <w:spacing w:val="-1"/>
        </w:rPr>
        <w:t xml:space="preserve"> </w:t>
      </w:r>
      <w:r>
        <w:t>que estimasen</w:t>
      </w:r>
      <w:r>
        <w:rPr>
          <w:spacing w:val="-1"/>
        </w:rPr>
        <w:t xml:space="preserve"> </w:t>
      </w:r>
      <w:r>
        <w:t>necesarias, situación</w:t>
      </w:r>
      <w:r>
        <w:rPr>
          <w:spacing w:val="-1"/>
        </w:rPr>
        <w:t xml:space="preserve"> </w:t>
      </w:r>
      <w:r>
        <w:t>que NO aconteció.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3"/>
        <w:jc w:val="both"/>
      </w:pPr>
      <w:r>
        <w:t>De tal manera, que inicia el ejercicio fiscal 2021, y la Secretaría de Hacienda del Estado solicita a la</w:t>
      </w:r>
      <w:r>
        <w:rPr>
          <w:spacing w:val="1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Ejecutiva</w:t>
      </w:r>
      <w:r>
        <w:rPr>
          <w:spacing w:val="-10"/>
        </w:rPr>
        <w:t xml:space="preserve"> </w:t>
      </w:r>
      <w:r>
        <w:t>enviar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recibos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ingresos,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calendario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ministraciones</w:t>
      </w:r>
      <w:r>
        <w:rPr>
          <w:spacing w:val="-10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habrían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procediendo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Dependencia.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2"/>
        <w:jc w:val="both"/>
      </w:pPr>
      <w:r>
        <w:t>Sin</w:t>
      </w:r>
      <w:r>
        <w:rPr>
          <w:spacing w:val="-10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Secretaría,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Subsecretario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Egresos,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oficio</w:t>
      </w:r>
      <w:r>
        <w:rPr>
          <w:spacing w:val="-11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0000055</w:t>
      </w:r>
      <w:r>
        <w:rPr>
          <w:spacing w:val="-10"/>
        </w:rPr>
        <w:t xml:space="preserve"> </w:t>
      </w:r>
      <w:r>
        <w:t>recibido</w:t>
      </w:r>
      <w:r>
        <w:rPr>
          <w:spacing w:val="-59"/>
        </w:rPr>
        <w:t xml:space="preserve"> </w:t>
      </w:r>
      <w:r>
        <w:t>por correo electrónico en esta entidad el 15 de enero del 2021, manifiesta estar imposibilitado para</w:t>
      </w:r>
      <w:r>
        <w:rPr>
          <w:spacing w:val="1"/>
        </w:rPr>
        <w:t xml:space="preserve"> </w:t>
      </w:r>
      <w:r>
        <w:t>transferir los recursos presupuestales para el ejercicio fiscal 2021 a esta Secretaría Ejecutiva, hasta</w:t>
      </w:r>
      <w:r>
        <w:rPr>
          <w:spacing w:val="1"/>
        </w:rPr>
        <w:t xml:space="preserve"> </w:t>
      </w:r>
      <w:r>
        <w:t>en tanto no se apruebe el presupuesto de ingresos y</w:t>
      </w:r>
      <w:r>
        <w:t xml:space="preserve"> egresos por su Órgano de Gobierno, orillando a</w:t>
      </w:r>
      <w:r>
        <w:rPr>
          <w:spacing w:val="1"/>
        </w:rPr>
        <w:t xml:space="preserve"> </w:t>
      </w:r>
      <w:r>
        <w:t>esta Secretaría Ejecutiva a actuar por las vías legales al alcance, promoviendo Juicio de Amparo</w:t>
      </w:r>
      <w:r>
        <w:rPr>
          <w:spacing w:val="1"/>
        </w:rPr>
        <w:t xml:space="preserve"> </w:t>
      </w:r>
      <w:r>
        <w:rPr>
          <w:w w:val="95"/>
        </w:rPr>
        <w:t>Indirecto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04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febrero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2021,</w:t>
      </w:r>
      <w:r>
        <w:rPr>
          <w:spacing w:val="14"/>
          <w:w w:val="95"/>
        </w:rPr>
        <w:t xml:space="preserve"> </w:t>
      </w:r>
      <w:r>
        <w:rPr>
          <w:w w:val="95"/>
        </w:rPr>
        <w:t>radicado</w:t>
      </w:r>
      <w:r>
        <w:rPr>
          <w:spacing w:val="11"/>
          <w:w w:val="95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número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expediente</w:t>
      </w:r>
      <w:r>
        <w:rPr>
          <w:spacing w:val="14"/>
          <w:w w:val="95"/>
        </w:rPr>
        <w:t xml:space="preserve"> </w:t>
      </w:r>
      <w:r>
        <w:rPr>
          <w:w w:val="95"/>
        </w:rPr>
        <w:t>98/2021</w:t>
      </w:r>
      <w:r>
        <w:rPr>
          <w:spacing w:val="15"/>
          <w:w w:val="95"/>
        </w:rPr>
        <w:t xml:space="preserve"> </w:t>
      </w:r>
      <w:r>
        <w:rPr>
          <w:w w:val="95"/>
        </w:rPr>
        <w:t>ante</w:t>
      </w:r>
      <w:r>
        <w:rPr>
          <w:spacing w:val="11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Juzgado</w:t>
      </w:r>
      <w:r>
        <w:rPr>
          <w:spacing w:val="13"/>
          <w:w w:val="95"/>
        </w:rPr>
        <w:t xml:space="preserve"> </w:t>
      </w:r>
      <w:r>
        <w:rPr>
          <w:w w:val="95"/>
        </w:rPr>
        <w:t>Quinto</w:t>
      </w:r>
      <w:r>
        <w:rPr>
          <w:spacing w:val="-56"/>
          <w:w w:val="9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Distrito,</w:t>
      </w:r>
      <w:r>
        <w:rPr>
          <w:spacing w:val="-3"/>
        </w:rPr>
        <w:t xml:space="preserve"> </w:t>
      </w:r>
      <w:r>
        <w:t>solicitando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amparo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omisiones</w:t>
      </w:r>
      <w:r>
        <w:rPr>
          <w:spacing w:val="-3"/>
        </w:rPr>
        <w:t xml:space="preserve"> </w:t>
      </w:r>
      <w:r>
        <w:t>dictados</w:t>
      </w:r>
      <w:r>
        <w:rPr>
          <w:spacing w:val="-5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 autoridades señaladas como</w:t>
      </w:r>
      <w:r>
        <w:rPr>
          <w:spacing w:val="-2"/>
        </w:rPr>
        <w:t xml:space="preserve"> </w:t>
      </w:r>
      <w:r>
        <w:t>responsables.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4"/>
        <w:jc w:val="both"/>
      </w:pP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trimestre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sigue</w:t>
      </w:r>
      <w:r>
        <w:rPr>
          <w:spacing w:val="-4"/>
        </w:rPr>
        <w:t xml:space="preserve"> </w:t>
      </w:r>
      <w:r>
        <w:t>prevaleciendo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situación</w:t>
      </w:r>
      <w:r>
        <w:rPr>
          <w:spacing w:val="-59"/>
        </w:rPr>
        <w:t xml:space="preserve"> </w:t>
      </w:r>
      <w:r>
        <w:t>fin</w:t>
      </w:r>
      <w:r>
        <w:t>anciera en la entidad, la Secretaría de Hacienda del Estado, no ha realizado ninguna ministración,</w:t>
      </w:r>
      <w:r>
        <w:rPr>
          <w:spacing w:val="1"/>
        </w:rPr>
        <w:t xml:space="preserve"> </w:t>
      </w:r>
      <w:r>
        <w:t>no obstante que con nuestro escrito No. SESEA-52-2021 se le hizo del conocimiento a ese Órgano</w:t>
      </w:r>
      <w:r>
        <w:rPr>
          <w:spacing w:val="1"/>
        </w:rPr>
        <w:t xml:space="preserve"> </w:t>
      </w:r>
      <w:r>
        <w:rPr>
          <w:spacing w:val="-1"/>
        </w:rPr>
        <w:t>Hacendario</w:t>
      </w:r>
      <w:r>
        <w:rPr>
          <w:spacing w:val="-15"/>
        </w:rPr>
        <w:t xml:space="preserve"> </w:t>
      </w:r>
      <w:r>
        <w:rPr>
          <w:spacing w:val="-1"/>
        </w:rPr>
        <w:t>Estatal,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había</w:t>
      </w:r>
      <w:r>
        <w:rPr>
          <w:spacing w:val="-13"/>
        </w:rPr>
        <w:t xml:space="preserve"> </w:t>
      </w:r>
      <w:r>
        <w:rPr>
          <w:spacing w:val="-1"/>
        </w:rPr>
        <w:t>convocado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sesión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Órgano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gubernamental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asistió,</w:t>
      </w:r>
      <w:r>
        <w:rPr>
          <w:spacing w:val="-1"/>
        </w:rPr>
        <w:t xml:space="preserve"> </w:t>
      </w:r>
      <w:r>
        <w:t>exceptuando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Síndico</w:t>
      </w:r>
      <w:r>
        <w:rPr>
          <w:spacing w:val="-2"/>
        </w:rPr>
        <w:t xml:space="preserve"> </w:t>
      </w:r>
      <w:r>
        <w:t>Procurador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XXIII 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Ensenada.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1"/>
        <w:jc w:val="both"/>
      </w:pPr>
      <w:r>
        <w:t>Por tal motivo, y ante ese hecho ajeno a la Secretaría, se solicitó de nueva cuenta que efectuara las</w:t>
      </w:r>
      <w:r>
        <w:rPr>
          <w:spacing w:val="1"/>
        </w:rPr>
        <w:t xml:space="preserve"> </w:t>
      </w:r>
      <w:r>
        <w:t>ministraciones mensuales de l</w:t>
      </w:r>
      <w:r>
        <w:t>os recursos presupuestarios de esta Secretaría Ejecutiva conforme a la</w:t>
      </w:r>
      <w:r>
        <w:rPr>
          <w:spacing w:val="-59"/>
        </w:rPr>
        <w:t xml:space="preserve"> </w:t>
      </w:r>
      <w:r>
        <w:t>calendarización</w:t>
      </w:r>
      <w:r>
        <w:rPr>
          <w:spacing w:val="-1"/>
        </w:rPr>
        <w:t xml:space="preserve"> </w:t>
      </w:r>
      <w:r>
        <w:t>prevista. Sin obtener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alguna.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499"/>
        <w:jc w:val="both"/>
      </w:pPr>
      <w:r>
        <w:t>En tales condiciones se continuó trabajando con lo mínimo para operar la Secretaría Ejecutiva, con el</w:t>
      </w:r>
      <w:r>
        <w:rPr>
          <w:spacing w:val="-59"/>
        </w:rPr>
        <w:t xml:space="preserve"> </w:t>
      </w:r>
      <w:r>
        <w:t>recurso proveniente del re</w:t>
      </w:r>
      <w:r>
        <w:t>manente de los ejercicios 2018 y 2019, mismos que no tienen ningún fin</w:t>
      </w:r>
      <w:r>
        <w:rPr>
          <w:spacing w:val="1"/>
        </w:rPr>
        <w:t xml:space="preserve"> </w:t>
      </w:r>
      <w:r>
        <w:t>específico, son resultados de economías obtenidas por los conceptos desglosados y hechos del</w:t>
      </w:r>
      <w:r>
        <w:rPr>
          <w:spacing w:val="1"/>
        </w:rPr>
        <w:t xml:space="preserve"> </w:t>
      </w:r>
      <w:r>
        <w:t xml:space="preserve">conocimiento de manera inicial a la Secretaría de Hacienda, a través de nuestro escrito No. </w:t>
      </w:r>
      <w:r>
        <w:t>SESEA-</w:t>
      </w:r>
      <w:r>
        <w:rPr>
          <w:spacing w:val="1"/>
        </w:rPr>
        <w:t xml:space="preserve"> </w:t>
      </w:r>
      <w:r>
        <w:t>081-2020</w:t>
      </w:r>
      <w:r>
        <w:rPr>
          <w:spacing w:val="-1"/>
        </w:rPr>
        <w:t xml:space="preserve"> </w:t>
      </w:r>
      <w:r>
        <w:t>del 21 de febrero del 2020.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3"/>
        <w:jc w:val="both"/>
      </w:pPr>
      <w:r>
        <w:t>Y es que, al omitir tal distribución, el Congreso del Estado incumplió con el imperativo del segundo</w:t>
      </w:r>
      <w:r>
        <w:rPr>
          <w:spacing w:val="1"/>
        </w:rPr>
        <w:t xml:space="preserve"> </w:t>
      </w:r>
      <w:r>
        <w:t>párrafo del apartado D del artículo 22 de la Constitución del Estado, consistente en que, siempre que</w:t>
      </w:r>
      <w:r>
        <w:rPr>
          <w:spacing w:val="1"/>
        </w:rPr>
        <w:t xml:space="preserve"> </w:t>
      </w:r>
      <w:r>
        <w:t>apruebe un presupuesto no puede dejar de señalar las remuneraciones que correspondan a los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surgidos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Anticorrupción</w:t>
      </w:r>
      <w:r>
        <w:rPr>
          <w:spacing w:val="1"/>
        </w:rPr>
        <w:t xml:space="preserve"> </w:t>
      </w:r>
      <w:r>
        <w:t>(LSEA)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reglamentarias que la hacen operable y funcional. Directamente adminiculado con este tema, habría</w:t>
      </w:r>
      <w:r>
        <w:rPr>
          <w:spacing w:val="1"/>
        </w:rPr>
        <w:t xml:space="preserve"> </w:t>
      </w:r>
      <w:r>
        <w:t>que señalar que tampoco el legislador local respetó la directriz establecida en el segundo y tercer</w:t>
      </w:r>
      <w:r>
        <w:rPr>
          <w:spacing w:val="1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referent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remuneración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recibe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Secretaría</w:t>
      </w:r>
      <w:r>
        <w:rPr>
          <w:spacing w:val="-11"/>
        </w:rPr>
        <w:t xml:space="preserve"> </w:t>
      </w:r>
      <w:r>
        <w:t>Ejecutiva</w:t>
      </w:r>
      <w:r>
        <w:rPr>
          <w:spacing w:val="-10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cualidad</w:t>
      </w:r>
      <w:r>
        <w:rPr>
          <w:spacing w:val="-11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irrenunciabilidad,</w:t>
      </w:r>
      <w:r>
        <w:rPr>
          <w:spacing w:val="-13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reiterar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tales</w:t>
      </w:r>
      <w:r>
        <w:rPr>
          <w:spacing w:val="-58"/>
        </w:rPr>
        <w:t xml:space="preserve"> </w:t>
      </w:r>
      <w:r>
        <w:t>remuneraciones deben ser determinadas anualmente en el presupuesto de egresos, de acuerdo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</w:t>
      </w:r>
      <w:r>
        <w:t>es que ahí se establecen.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2"/>
        <w:jc w:val="both"/>
      </w:pPr>
      <w:r>
        <w:t>La Secretaría Ejecutiva debe seguir operando, porque tal y como lo establecen los artículos 1, 2, 6 y</w:t>
      </w:r>
      <w:r>
        <w:rPr>
          <w:spacing w:val="1"/>
        </w:rPr>
        <w:t xml:space="preserve"> </w:t>
      </w:r>
      <w:r>
        <w:t>demás relativos de la LSEABC, el funcionamiento regular del Sistema Estatal Anticorrupción, es un</w:t>
      </w:r>
      <w:r>
        <w:rPr>
          <w:spacing w:val="1"/>
        </w:rPr>
        <w:t xml:space="preserve"> </w:t>
      </w:r>
      <w:r>
        <w:t>imperativo de orden público y de interés general, que tiene su génesis constitucional en el último</w:t>
      </w:r>
      <w:r>
        <w:rPr>
          <w:spacing w:val="1"/>
        </w:rPr>
        <w:t xml:space="preserve"> </w:t>
      </w:r>
      <w:r>
        <w:t>párrafo del artículo 113 de la Carta Magna y por lo mismo, el costo de su operatividad corre a cargo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 estatal.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extoindependiente"/>
        <w:spacing w:before="138"/>
        <w:ind w:left="189" w:right="502"/>
        <w:jc w:val="both"/>
      </w:pPr>
      <w:r>
        <w:lastRenderedPageBreak/>
        <w:t>La Ley de Presupu</w:t>
      </w:r>
      <w:r>
        <w:t>esto y Ejercicio del Gasto Público del Estado de Baja California, en su numeral 39</w:t>
      </w:r>
      <w:r>
        <w:rPr>
          <w:spacing w:val="1"/>
        </w:rPr>
        <w:t xml:space="preserve"> </w:t>
      </w:r>
      <w:r>
        <w:t>BIS, prevé el caso extremo de que, por causas imputables al Congreso local, llegado el primero de</w:t>
      </w:r>
      <w:r>
        <w:rPr>
          <w:spacing w:val="1"/>
        </w:rPr>
        <w:t xml:space="preserve"> </w:t>
      </w:r>
      <w:r>
        <w:t>enero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correspondiente,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hubiere</w:t>
      </w:r>
      <w:r>
        <w:rPr>
          <w:spacing w:val="-6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presu</w:t>
      </w:r>
      <w:r>
        <w:t>puesto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egresos,</w:t>
      </w:r>
      <w:r>
        <w:rPr>
          <w:spacing w:val="-7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continuar rigiendo el presupuesto que hubiere estado vigente en el ejercicio inmediato anterior. El fin</w:t>
      </w:r>
      <w:r>
        <w:rPr>
          <w:spacing w:val="1"/>
        </w:rPr>
        <w:t xml:space="preserve"> </w:t>
      </w:r>
      <w:r>
        <w:t>último de esta disposición, es proteger y evitar la parálisis de los entes públicos, ante un hecho</w:t>
      </w:r>
      <w:r>
        <w:rPr>
          <w:spacing w:val="1"/>
        </w:rPr>
        <w:t xml:space="preserve"> </w:t>
      </w:r>
      <w:r>
        <w:t>imputable a los representan</w:t>
      </w:r>
      <w:r>
        <w:t>tes populares. Esta cuestión extraordinaria guarda similitud con el avatar</w:t>
      </w:r>
      <w:r>
        <w:rPr>
          <w:spacing w:val="1"/>
        </w:rPr>
        <w:t xml:space="preserve"> </w:t>
      </w:r>
      <w:r>
        <w:t>que actualmente existe en la Secretaría Ejecutiva, especialmente por lo que se refiere a la identidad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sujeto</w:t>
      </w:r>
      <w:r>
        <w:rPr>
          <w:spacing w:val="-5"/>
        </w:rPr>
        <w:t xml:space="preserve"> </w:t>
      </w:r>
      <w:r>
        <w:t>causante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situación,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básico</w:t>
      </w:r>
      <w:r>
        <w:t>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Ejecutiva</w:t>
      </w:r>
      <w:r>
        <w:rPr>
          <w:spacing w:val="-9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ajustarse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distribución</w:t>
      </w:r>
      <w:r>
        <w:rPr>
          <w:spacing w:val="-9"/>
        </w:rPr>
        <w:t xml:space="preserve"> </w:t>
      </w:r>
      <w:r>
        <w:t>fijada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tanto se</w:t>
      </w:r>
      <w:r>
        <w:rPr>
          <w:spacing w:val="-1"/>
        </w:rPr>
        <w:t xml:space="preserve"> </w:t>
      </w:r>
      <w:r>
        <w:t>subsane tal</w:t>
      </w:r>
      <w:r>
        <w:rPr>
          <w:spacing w:val="-1"/>
        </w:rPr>
        <w:t xml:space="preserve"> </w:t>
      </w:r>
      <w:r>
        <w:t>eventualidad.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1"/>
        <w:jc w:val="both"/>
      </w:pPr>
      <w:r>
        <w:t>En cuanto a la fuente de ingresos para soportar tales cargas u obligaciones, adquiere aplicabilidad el</w:t>
      </w:r>
      <w:r>
        <w:rPr>
          <w:spacing w:val="1"/>
        </w:rPr>
        <w:t xml:space="preserve"> </w:t>
      </w:r>
      <w:r>
        <w:t>artículo 64 de la Ley de Presupuesto y Ejercicio del Gasto Público del Estado de Baja California. Este</w:t>
      </w:r>
      <w:r>
        <w:rPr>
          <w:spacing w:val="-59"/>
        </w:rPr>
        <w:t xml:space="preserve"> </w:t>
      </w:r>
      <w:r>
        <w:t>dispositivo</w:t>
      </w:r>
      <w:r>
        <w:rPr>
          <w:spacing w:val="-9"/>
        </w:rPr>
        <w:t xml:space="preserve"> </w:t>
      </w:r>
      <w:r>
        <w:t>refiere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subsi</w:t>
      </w:r>
      <w:r>
        <w:t>diadas</w:t>
      </w:r>
      <w:r>
        <w:rPr>
          <w:spacing w:val="-7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excedentes</w:t>
      </w:r>
      <w:r>
        <w:rPr>
          <w:spacing w:val="-8"/>
        </w:rPr>
        <w:t xml:space="preserve"> </w:t>
      </w:r>
      <w:r>
        <w:t>derivados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ingresos</w:t>
      </w:r>
      <w:r>
        <w:rPr>
          <w:spacing w:val="-5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egresos,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aplicará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subsidio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aportación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corresponda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siguiente ejercicio fiscal. En efecto, la Secretaría Ejecutiva recibe subsidios de la Administración</w:t>
      </w:r>
      <w:r>
        <w:rPr>
          <w:spacing w:val="1"/>
        </w:rPr>
        <w:t xml:space="preserve"> </w:t>
      </w:r>
      <w:r>
        <w:t>Pública y cuenta con remanentes de los ejercicios 2018, 2019 y 2020, que por causas ajenas a 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 no</w:t>
      </w:r>
      <w:r>
        <w:rPr>
          <w:spacing w:val="-2"/>
        </w:rPr>
        <w:t xml:space="preserve"> </w:t>
      </w:r>
      <w:r>
        <w:t>han sido dispuestos</w:t>
      </w:r>
      <w:r>
        <w:rPr>
          <w:spacing w:val="-1"/>
        </w:rPr>
        <w:t xml:space="preserve"> </w:t>
      </w:r>
      <w:r>
        <w:t>para su ejercicio.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extoindependiente"/>
        <w:spacing w:before="1"/>
        <w:ind w:left="190" w:right="502"/>
        <w:jc w:val="both"/>
      </w:pPr>
      <w:r>
        <w:t>Motivo por el cual, se les informó a los integrantes del Comité de Participación Ciudadana resp</w:t>
      </w:r>
      <w:r>
        <w:t>ecto al</w:t>
      </w:r>
      <w:r>
        <w:rPr>
          <w:spacing w:val="-59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pronunciaron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darle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59"/>
        </w:rPr>
        <w:t xml:space="preserve"> </w:t>
      </w:r>
      <w:r>
        <w:t>paraestatal tuvieran continuidad de manera articulada, congruente y eficaz; evitando una parálisis</w:t>
      </w:r>
      <w:r>
        <w:rPr>
          <w:spacing w:val="1"/>
        </w:rPr>
        <w:t xml:space="preserve"> </w:t>
      </w:r>
      <w:r>
        <w:t>operativa, en especial la que se tuvo que at</w:t>
      </w:r>
      <w:r>
        <w:t>ender con inmediatez el pasado mes de mayo y que se</w:t>
      </w:r>
      <w:r>
        <w:rPr>
          <w:spacing w:val="1"/>
        </w:rPr>
        <w:t xml:space="preserve"> </w:t>
      </w:r>
      <w:r>
        <w:t>refiere al alojamiento de la Plataforma Digital Estatal, que contiene las declaraciones de situación</w:t>
      </w:r>
      <w:r>
        <w:rPr>
          <w:spacing w:val="1"/>
        </w:rPr>
        <w:t xml:space="preserve"> </w:t>
      </w:r>
      <w:r>
        <w:t>patrimonial y de intereses de todos los servidores públicos de la Secretaría Ejecutiva, y de los cuales</w:t>
      </w:r>
      <w:r>
        <w:rPr>
          <w:spacing w:val="1"/>
        </w:rPr>
        <w:t xml:space="preserve"> </w:t>
      </w:r>
      <w:r>
        <w:t>se logró que estuvieran plenamente adecuados a las directrices establecidas en el marco jurídico</w:t>
      </w:r>
      <w:r>
        <w:rPr>
          <w:spacing w:val="1"/>
        </w:rPr>
        <w:t xml:space="preserve"> </w:t>
      </w:r>
      <w:r>
        <w:t>aplicable y se garantice la interoperabilidad con el sistema de evolución patrimonial y de declaración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intereses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49,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 Sistema Nacional Anticorrupción.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2"/>
        <w:jc w:val="both"/>
      </w:pPr>
      <w:r>
        <w:t>En tales condiciones y con base a la normatividad antes referida, se procedió al pago de lo mínimo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Ejecutiva,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proven</w:t>
      </w:r>
      <w:r>
        <w:t>iente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remanente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ejercicios</w:t>
      </w:r>
      <w:r>
        <w:rPr>
          <w:spacing w:val="-3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2019, mismos que no tienen ningún fin específico, son resultados de economías obtenidas por los</w:t>
      </w:r>
      <w:r>
        <w:rPr>
          <w:spacing w:val="1"/>
        </w:rPr>
        <w:t xml:space="preserve"> </w:t>
      </w:r>
      <w:r>
        <w:t>conceptos desglosados y hechos del conocimiento de manera inicial a la Secretaría de Hacienda,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nuestro</w:t>
      </w:r>
      <w:r>
        <w:rPr>
          <w:spacing w:val="-1"/>
        </w:rPr>
        <w:t xml:space="preserve"> </w:t>
      </w:r>
      <w:r>
        <w:t>escrito No.</w:t>
      </w:r>
      <w:r>
        <w:rPr>
          <w:spacing w:val="-1"/>
        </w:rPr>
        <w:t xml:space="preserve"> </w:t>
      </w:r>
      <w:r>
        <w:t>SESEA-081-2020 del</w:t>
      </w:r>
      <w:r>
        <w:rPr>
          <w:spacing w:val="-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febrero del</w:t>
      </w:r>
      <w:r>
        <w:rPr>
          <w:spacing w:val="-1"/>
        </w:rPr>
        <w:t xml:space="preserve"> </w:t>
      </w:r>
      <w:r>
        <w:t>2020.</w:t>
      </w:r>
    </w:p>
    <w:p w:rsidR="00044C58" w:rsidRDefault="00044C58">
      <w:pPr>
        <w:pStyle w:val="Textoindependiente"/>
        <w:spacing w:before="10"/>
        <w:rPr>
          <w:sz w:val="21"/>
        </w:rPr>
      </w:pPr>
    </w:p>
    <w:p w:rsidR="00044C58" w:rsidRDefault="00EE09FA">
      <w:pPr>
        <w:pStyle w:val="Textoindependiente"/>
        <w:ind w:left="190" w:right="502"/>
        <w:jc w:val="both"/>
      </w:pPr>
      <w:r>
        <w:t>Remanentes de los cuales ya se ha informado con anterioridad a diferentes autoridades, incluso,</w:t>
      </w:r>
      <w:r>
        <w:rPr>
          <w:spacing w:val="1"/>
        </w:rPr>
        <w:t xml:space="preserve"> </w:t>
      </w:r>
      <w:r>
        <w:t>habiéndose suscitado diversas reuniones, entre ellos la Secretaría de Hacienda y la Secretaría de la</w:t>
      </w:r>
      <w:r>
        <w:rPr>
          <w:spacing w:val="1"/>
        </w:rPr>
        <w:t xml:space="preserve"> </w:t>
      </w:r>
      <w:r>
        <w:t>Honestidad y la Función Pública, solicitándoles el apoyo para la aplicación de estos recursos en los</w:t>
      </w:r>
      <w:r>
        <w:rPr>
          <w:spacing w:val="1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relativos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establecimiento,</w:t>
      </w:r>
      <w:r>
        <w:rPr>
          <w:spacing w:val="-12"/>
        </w:rPr>
        <w:t xml:space="preserve"> </w:t>
      </w:r>
      <w:r>
        <w:t>implementación,</w:t>
      </w:r>
      <w:r>
        <w:rPr>
          <w:spacing w:val="-12"/>
        </w:rPr>
        <w:t xml:space="preserve"> </w:t>
      </w:r>
      <w:r>
        <w:t>funcionamiento,</w:t>
      </w:r>
      <w:r>
        <w:rPr>
          <w:spacing w:val="-12"/>
        </w:rPr>
        <w:t xml:space="preserve"> </w:t>
      </w:r>
      <w:r>
        <w:t>resguardo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Plataforma Digital Estatal, ello sin detrimento de</w:t>
      </w:r>
      <w:r>
        <w:t xml:space="preserve"> que se continúe con las ministraciones del recurso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 aprobado para este</w:t>
      </w:r>
      <w:r>
        <w:rPr>
          <w:spacing w:val="-2"/>
        </w:rPr>
        <w:t xml:space="preserve"> </w:t>
      </w:r>
      <w:r>
        <w:t>ejercicio 2021.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spacing w:before="138"/>
        <w:ind w:left="615" w:hanging="361"/>
        <w:jc w:val="left"/>
      </w:pPr>
      <w:r>
        <w:lastRenderedPageBreak/>
        <w:t>Autorización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Historia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 w:right="503"/>
        <w:jc w:val="both"/>
      </w:pPr>
      <w:r>
        <w:t>La Secretaría Ejecutiva del Sistema Estatal Anticorrupción, es un organismo descentralizado, no</w:t>
      </w:r>
      <w:r>
        <w:rPr>
          <w:spacing w:val="1"/>
        </w:rPr>
        <w:t xml:space="preserve"> </w:t>
      </w:r>
      <w:r>
        <w:t>sectorizado,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personalidad</w:t>
      </w:r>
      <w:r>
        <w:rPr>
          <w:spacing w:val="-9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patrimonio</w:t>
      </w:r>
      <w:r>
        <w:rPr>
          <w:spacing w:val="-9"/>
        </w:rPr>
        <w:t xml:space="preserve"> </w:t>
      </w:r>
      <w:r>
        <w:t>propio,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autonomía</w:t>
      </w:r>
      <w:r>
        <w:rPr>
          <w:spacing w:val="-9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gestión,</w:t>
      </w:r>
      <w:r>
        <w:rPr>
          <w:spacing w:val="-10"/>
        </w:rPr>
        <w:t xml:space="preserve"> </w:t>
      </w:r>
      <w:r>
        <w:t>creado</w:t>
      </w:r>
      <w:r>
        <w:rPr>
          <w:spacing w:val="-58"/>
        </w:rPr>
        <w:t xml:space="preserve"> </w:t>
      </w:r>
      <w:r>
        <w:t>mediante Decreto del Ejecutivo Estatal publicado en el Periódico Oficial del 7 de agosto de 2017, y</w:t>
      </w:r>
      <w:r>
        <w:rPr>
          <w:spacing w:val="1"/>
        </w:rPr>
        <w:t xml:space="preserve"> </w:t>
      </w:r>
      <w:r>
        <w:t>regido</w:t>
      </w:r>
      <w:r>
        <w:rPr>
          <w:spacing w:val="-1"/>
        </w:rPr>
        <w:t xml:space="preserve"> </w:t>
      </w:r>
      <w:r>
        <w:t>por su Reglamento Interior.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1"/>
        <w:jc w:val="both"/>
      </w:pPr>
      <w:r>
        <w:t>En el 2018 tomaron protesta ante el Congreso del Estado, 15 integrantes del Comité de Participación</w:t>
      </w:r>
      <w:r>
        <w:rPr>
          <w:spacing w:val="-59"/>
        </w:rPr>
        <w:t xml:space="preserve"> </w:t>
      </w:r>
      <w:r>
        <w:t>Ciudadana del Sistema Estatal Anticorrupción, siendo el presidente actual, el Ing. Eduardo Arredondo</w:t>
      </w:r>
      <w:r>
        <w:rPr>
          <w:spacing w:val="-59"/>
        </w:rPr>
        <w:t xml:space="preserve"> </w:t>
      </w:r>
      <w:r>
        <w:t>Uribe, figura a través de la cual solo es posible convo</w:t>
      </w:r>
      <w:r>
        <w:t>car a sesiones del Comité Coordinador del SEA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Órgano de Gobierno de</w:t>
      </w:r>
      <w:r>
        <w:rPr>
          <w:spacing w:val="-1"/>
        </w:rPr>
        <w:t xml:space="preserve"> </w:t>
      </w:r>
      <w:r>
        <w:t>la Secretaría Ejecutiva.</w:t>
      </w:r>
    </w:p>
    <w:p w:rsidR="00044C58" w:rsidRDefault="00044C58">
      <w:pPr>
        <w:pStyle w:val="Textoindependiente"/>
        <w:spacing w:before="4"/>
        <w:rPr>
          <w:sz w:val="25"/>
        </w:rPr>
      </w:pPr>
    </w:p>
    <w:p w:rsidR="00044C58" w:rsidRDefault="00EE09FA">
      <w:pPr>
        <w:pStyle w:val="Textoindependiente"/>
        <w:ind w:left="190" w:right="502"/>
        <w:jc w:val="both"/>
      </w:pPr>
      <w:r>
        <w:t>En la sesión extraordinaria del Órgano de la Secretaría Ejecutiva, celebrada el 12 de diciembre del</w:t>
      </w:r>
      <w:r>
        <w:rPr>
          <w:spacing w:val="1"/>
        </w:rPr>
        <w:t xml:space="preserve"> </w:t>
      </w:r>
      <w:r>
        <w:t>2018, fue aprobado el Reglamento Interior de la Secretar</w:t>
      </w:r>
      <w:r>
        <w:t>ía Ejecutiva, y fue 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 en fecha</w:t>
      </w:r>
      <w:r>
        <w:rPr>
          <w:spacing w:val="-1"/>
        </w:rPr>
        <w:t xml:space="preserve"> </w:t>
      </w:r>
      <w:r>
        <w:t>21 de diciembre del 2018.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extoindependiente"/>
        <w:ind w:left="190" w:right="503"/>
        <w:jc w:val="both"/>
      </w:pPr>
      <w:r>
        <w:t>Las</w:t>
      </w:r>
      <w:r>
        <w:rPr>
          <w:spacing w:val="-9"/>
        </w:rPr>
        <w:t xml:space="preserve"> </w:t>
      </w:r>
      <w:r>
        <w:t>oficinas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b/>
        </w:rPr>
        <w:t>SESEA</w:t>
      </w:r>
      <w:r>
        <w:rPr>
          <w:b/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ubicadas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Avenida</w:t>
      </w:r>
      <w:r>
        <w:rPr>
          <w:spacing w:val="-8"/>
        </w:rPr>
        <w:t xml:space="preserve"> </w:t>
      </w:r>
      <w:r>
        <w:t>Navolato</w:t>
      </w:r>
      <w:r>
        <w:rPr>
          <w:spacing w:val="-8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822</w:t>
      </w:r>
      <w:r>
        <w:rPr>
          <w:spacing w:val="-8"/>
        </w:rPr>
        <w:t xml:space="preserve"> </w:t>
      </w:r>
      <w:r>
        <w:t>Colonia</w:t>
      </w:r>
      <w:r>
        <w:rPr>
          <w:spacing w:val="-8"/>
        </w:rPr>
        <w:t xml:space="preserve"> </w:t>
      </w:r>
      <w:r>
        <w:t>Guajardo</w:t>
      </w:r>
      <w:r>
        <w:rPr>
          <w:spacing w:val="-59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Postal 21050, en</w:t>
      </w:r>
      <w:r>
        <w:rPr>
          <w:spacing w:val="-2"/>
        </w:rPr>
        <w:t xml:space="preserve"> </w:t>
      </w:r>
      <w:r>
        <w:t>la Ciudad de</w:t>
      </w:r>
      <w:r>
        <w:rPr>
          <w:spacing w:val="-1"/>
        </w:rPr>
        <w:t xml:space="preserve"> </w:t>
      </w:r>
      <w:r>
        <w:t>Mexicali, Baja Califor</w:t>
      </w:r>
      <w:r>
        <w:t>nia.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/>
        <w:jc w:val="left"/>
      </w:pPr>
      <w:r>
        <w:t>Organización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Objeto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0"/>
        </w:tabs>
        <w:ind w:right="504"/>
        <w:jc w:val="both"/>
      </w:pPr>
      <w:r>
        <w:rPr>
          <w:b/>
        </w:rPr>
        <w:t xml:space="preserve">Objeto: </w:t>
      </w:r>
      <w:r>
        <w:t>El objeto de la Secretaría Ejecutiva del Sistema Estatal Anticorrupción es fungir como</w:t>
      </w:r>
      <w:r>
        <w:rPr>
          <w:spacing w:val="-59"/>
        </w:rPr>
        <w:t xml:space="preserve"> </w:t>
      </w:r>
      <w:r>
        <w:t>órgano de apoyo técnico del Comité Coordinador del Sistema Estatal, a efecto de proveerle la</w:t>
      </w:r>
      <w:r>
        <w:rPr>
          <w:spacing w:val="-59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técnica,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atribuciones.</w:t>
      </w:r>
    </w:p>
    <w:p w:rsidR="00044C58" w:rsidRDefault="00044C58">
      <w:pPr>
        <w:pStyle w:val="Textoindependiente"/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1"/>
        </w:tabs>
        <w:ind w:right="502"/>
        <w:jc w:val="both"/>
      </w:pPr>
      <w:r>
        <w:rPr>
          <w:b/>
        </w:rPr>
        <w:t xml:space="preserve">Órgano de Gobierno: </w:t>
      </w:r>
      <w:r>
        <w:t>Es el órgano mediante el cual opera la Secretaría Ejecutiva, siendo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función administrativa,</w:t>
      </w:r>
      <w:r>
        <w:rPr>
          <w:spacing w:val="-1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y financiera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SESEA.</w:t>
      </w:r>
    </w:p>
    <w:p w:rsidR="00044C58" w:rsidRDefault="00044C58">
      <w:pPr>
        <w:pStyle w:val="Textoindependiente"/>
        <w:spacing w:before="1"/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1"/>
        </w:tabs>
        <w:ind w:right="500"/>
        <w:jc w:val="both"/>
      </w:pPr>
      <w:r>
        <w:rPr>
          <w:b/>
        </w:rPr>
        <w:t>Periodicidad de las Sesiones d</w:t>
      </w:r>
      <w:r>
        <w:rPr>
          <w:b/>
        </w:rPr>
        <w:t xml:space="preserve">el Órgano de Gobierno: </w:t>
      </w:r>
      <w:r>
        <w:t>Celebrará por lo menos cuatro</w:t>
      </w:r>
      <w:r>
        <w:rPr>
          <w:spacing w:val="1"/>
        </w:rPr>
        <w:t xml:space="preserve"> </w:t>
      </w:r>
      <w:r>
        <w:t>sesiones ordinarias al año y extraordinarias cuando así lo amerite. Será el Presidente del</w:t>
      </w:r>
      <w:r>
        <w:rPr>
          <w:spacing w:val="1"/>
        </w:rPr>
        <w:t xml:space="preserve"> </w:t>
      </w:r>
      <w:r>
        <w:t>Órgano de Gobierno o, en su defecto, a propuesta de por lo menos doce integrantes de dicho</w:t>
      </w:r>
      <w:r>
        <w:rPr>
          <w:spacing w:val="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quienes podrán</w:t>
      </w:r>
      <w:r>
        <w:rPr>
          <w:spacing w:val="-1"/>
        </w:rPr>
        <w:t xml:space="preserve"> </w:t>
      </w:r>
      <w:r>
        <w:t>convocar a sesiones.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tulo2"/>
        <w:numPr>
          <w:ilvl w:val="1"/>
          <w:numId w:val="4"/>
        </w:numPr>
        <w:tabs>
          <w:tab w:val="left" w:pos="911"/>
        </w:tabs>
        <w:ind w:hanging="361"/>
      </w:pPr>
      <w:r>
        <w:t>Integración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Gobierno:</w:t>
      </w:r>
    </w:p>
    <w:p w:rsidR="00044C58" w:rsidRDefault="00044C58">
      <w:pPr>
        <w:pStyle w:val="Textoindependiente"/>
        <w:spacing w:before="10"/>
        <w:rPr>
          <w:b/>
          <w:sz w:val="21"/>
        </w:rPr>
      </w:pPr>
    </w:p>
    <w:p w:rsidR="00044C58" w:rsidRDefault="00EE09FA">
      <w:pPr>
        <w:pStyle w:val="Textoindependiente"/>
        <w:spacing w:before="1"/>
        <w:ind w:left="179"/>
      </w:pPr>
      <w:r>
        <w:t>Son</w:t>
      </w:r>
      <w:r>
        <w:rPr>
          <w:spacing w:val="-3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Gobierno: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ind w:right="505" w:hanging="720"/>
      </w:pPr>
      <w:r>
        <w:t>El</w:t>
      </w:r>
      <w:r>
        <w:rPr>
          <w:spacing w:val="22"/>
        </w:rPr>
        <w:t xml:space="preserve"> </w:t>
      </w:r>
      <w:r>
        <w:t>Presidente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Comité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Participación</w:t>
      </w:r>
      <w:r>
        <w:rPr>
          <w:spacing w:val="23"/>
        </w:rPr>
        <w:t xml:space="preserve"> </w:t>
      </w:r>
      <w:r>
        <w:t>Ciudadana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turno,</w:t>
      </w:r>
      <w:r>
        <w:rPr>
          <w:spacing w:val="23"/>
        </w:rPr>
        <w:t xml:space="preserve"> </w:t>
      </w:r>
      <w:r>
        <w:t>quien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vez</w:t>
      </w:r>
      <w:r>
        <w:rPr>
          <w:spacing w:val="22"/>
        </w:rPr>
        <w:t xml:space="preserve"> </w:t>
      </w:r>
      <w:r>
        <w:t>presidirá</w:t>
      </w:r>
      <w:r>
        <w:rPr>
          <w:spacing w:val="23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Coordinador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ind w:left="1041" w:hanging="722"/>
      </w:pP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spacing w:before="1" w:line="252" w:lineRule="exact"/>
        <w:ind w:left="1041" w:hanging="722"/>
      </w:pP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Fiscalía</w:t>
      </w:r>
      <w:r>
        <w:rPr>
          <w:spacing w:val="-3"/>
        </w:rPr>
        <w:t xml:space="preserve"> </w:t>
      </w:r>
      <w:r>
        <w:t>Especializada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Corrupción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spacing w:line="252" w:lineRule="exact"/>
        <w:ind w:left="1041" w:hanging="722"/>
      </w:pP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Honestidad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Pública;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ind w:left="1041" w:hanging="722"/>
      </w:pPr>
      <w:r>
        <w:t>El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Administrativa;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ind w:left="1041" w:hanging="722"/>
      </w:pPr>
      <w:r>
        <w:t>Los</w:t>
      </w:r>
      <w:r>
        <w:rPr>
          <w:spacing w:val="-4"/>
        </w:rPr>
        <w:t xml:space="preserve"> </w:t>
      </w:r>
      <w:r>
        <w:t>Síndicos</w:t>
      </w:r>
      <w:r>
        <w:rPr>
          <w:spacing w:val="-4"/>
        </w:rPr>
        <w:t xml:space="preserve"> </w:t>
      </w:r>
      <w:r>
        <w:t>Procuradores;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ind w:right="504" w:hanging="720"/>
      </w:pPr>
      <w:r>
        <w:t>El</w:t>
      </w:r>
      <w:r>
        <w:rPr>
          <w:spacing w:val="23"/>
        </w:rPr>
        <w:t xml:space="preserve"> </w:t>
      </w:r>
      <w:r>
        <w:t>Consejero</w:t>
      </w:r>
      <w:r>
        <w:rPr>
          <w:spacing w:val="23"/>
        </w:rPr>
        <w:t xml:space="preserve"> </w:t>
      </w:r>
      <w:r>
        <w:t>Presidente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Instituto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Transparencia,</w:t>
      </w:r>
      <w:r>
        <w:rPr>
          <w:spacing w:val="24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Información</w:t>
      </w:r>
      <w:r>
        <w:rPr>
          <w:spacing w:val="25"/>
        </w:rPr>
        <w:t xml:space="preserve"> </w:t>
      </w:r>
      <w:r>
        <w:t>Pública</w:t>
      </w:r>
      <w:r>
        <w:rPr>
          <w:spacing w:val="2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Datos Personales del</w:t>
      </w:r>
      <w:r>
        <w:rPr>
          <w:spacing w:val="-1"/>
        </w:rPr>
        <w:t xml:space="preserve"> </w:t>
      </w:r>
      <w:r>
        <w:t>Estado;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1"/>
          <w:tab w:val="left" w:pos="1042"/>
        </w:tabs>
        <w:spacing w:line="252" w:lineRule="exact"/>
        <w:ind w:left="1041" w:hanging="722"/>
      </w:pPr>
      <w:r>
        <w:t>Un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Judicatura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:rsidR="00044C58" w:rsidRDefault="00EE09FA">
      <w:pPr>
        <w:pStyle w:val="Prrafodelista"/>
        <w:numPr>
          <w:ilvl w:val="0"/>
          <w:numId w:val="3"/>
        </w:numPr>
        <w:tabs>
          <w:tab w:val="left" w:pos="1040"/>
          <w:tab w:val="left" w:pos="1041"/>
        </w:tabs>
      </w:pPr>
      <w:r>
        <w:t>Once</w:t>
      </w:r>
      <w:r>
        <w:rPr>
          <w:spacing w:val="-3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Ciudadana,</w:t>
      </w:r>
      <w:r>
        <w:rPr>
          <w:spacing w:val="-3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Presidente.</w:t>
      </w:r>
    </w:p>
    <w:p w:rsidR="00044C58" w:rsidRDefault="00044C58">
      <w:p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tulo2"/>
        <w:numPr>
          <w:ilvl w:val="1"/>
          <w:numId w:val="4"/>
        </w:numPr>
        <w:tabs>
          <w:tab w:val="left" w:pos="910"/>
        </w:tabs>
        <w:spacing w:before="138"/>
        <w:ind w:left="909"/>
        <w:jc w:val="both"/>
      </w:pPr>
      <w:r>
        <w:lastRenderedPageBreak/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Anticorrupción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 w:right="502"/>
        <w:jc w:val="both"/>
      </w:pPr>
      <w:r>
        <w:rPr>
          <w:b/>
        </w:rPr>
        <w:t xml:space="preserve">Secretario Técnico: </w:t>
      </w:r>
      <w:r>
        <w:t>La Secretaría Ejecutiva del SEA tendrá un Secretario Técnico, quien será</w:t>
      </w:r>
      <w:r>
        <w:rPr>
          <w:spacing w:val="1"/>
        </w:rPr>
        <w:t xml:space="preserve"> </w:t>
      </w:r>
      <w:r>
        <w:t>nombrado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removido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Ejecutiva,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calificada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miembros.</w:t>
      </w:r>
    </w:p>
    <w:p w:rsidR="00044C58" w:rsidRDefault="00044C58">
      <w:pPr>
        <w:pStyle w:val="Textoindependiente"/>
      </w:pPr>
    </w:p>
    <w:p w:rsidR="00044C58" w:rsidRDefault="00EE09FA">
      <w:pPr>
        <w:pStyle w:val="Textoindependiente"/>
        <w:ind w:left="190" w:right="505"/>
        <w:jc w:val="both"/>
      </w:pPr>
      <w:r>
        <w:rPr>
          <w:b/>
        </w:rPr>
        <w:t>Funciones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Secretario</w:t>
      </w:r>
      <w:r>
        <w:rPr>
          <w:b/>
          <w:spacing w:val="-12"/>
        </w:rPr>
        <w:t xml:space="preserve"> </w:t>
      </w:r>
      <w:r>
        <w:rPr>
          <w:b/>
        </w:rPr>
        <w:t>Técnico:</w:t>
      </w:r>
      <w:r>
        <w:rPr>
          <w:b/>
          <w:spacing w:val="-13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previstas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62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Entidades</w:t>
      </w:r>
      <w:r>
        <w:rPr>
          <w:spacing w:val="-58"/>
        </w:rPr>
        <w:t xml:space="preserve"> </w:t>
      </w:r>
      <w:r>
        <w:t>Paraestatales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facultades:</w:t>
      </w:r>
    </w:p>
    <w:p w:rsidR="00044C58" w:rsidRDefault="00044C58">
      <w:pPr>
        <w:pStyle w:val="Textoindependiente"/>
      </w:pP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74" w:lineRule="exact"/>
        <w:ind w:hanging="721"/>
        <w:jc w:val="both"/>
      </w:pPr>
      <w:r>
        <w:t>Administrar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representar</w:t>
      </w:r>
      <w:r>
        <w:rPr>
          <w:spacing w:val="-3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</w:t>
      </w:r>
      <w:r>
        <w:rPr>
          <w:spacing w:val="-3"/>
        </w:rPr>
        <w:t xml:space="preserve"> </w:t>
      </w:r>
      <w:r>
        <w:t>;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37" w:lineRule="auto"/>
        <w:ind w:right="504"/>
        <w:jc w:val="both"/>
      </w:pPr>
      <w:r>
        <w:t>Formular los programas institucionales de corto, mediano y largo plazo, así como los</w:t>
      </w:r>
      <w:r>
        <w:rPr>
          <w:spacing w:val="1"/>
        </w:rPr>
        <w:t xml:space="preserve"> </w:t>
      </w:r>
      <w:r>
        <w:t>proyectos de presupuestos de la entidad y presentarlos para su aprobación al órgano de</w:t>
      </w:r>
      <w:r>
        <w:rPr>
          <w:spacing w:val="1"/>
        </w:rPr>
        <w:t xml:space="preserve"> </w:t>
      </w:r>
      <w:r>
        <w:t>Gobierno.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3" w:line="237" w:lineRule="auto"/>
        <w:ind w:right="504"/>
        <w:jc w:val="both"/>
      </w:pPr>
      <w:r>
        <w:t>Formular los programas y disposiciones que fijan el actuar normativo organizacional de 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Ejecutiva,</w:t>
      </w:r>
      <w:r>
        <w:rPr>
          <w:spacing w:val="-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aprobados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4" w:line="235" w:lineRule="auto"/>
        <w:ind w:right="505"/>
        <w:jc w:val="both"/>
      </w:pPr>
      <w:r>
        <w:t>Establecer los métodos que permitan el óptimo aprovechamiento de los bienes muebles e</w:t>
      </w:r>
      <w:r>
        <w:rPr>
          <w:spacing w:val="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 la Secretaría Ejecutiva.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6" w:line="235" w:lineRule="auto"/>
        <w:ind w:right="504"/>
        <w:jc w:val="both"/>
      </w:pPr>
      <w:r>
        <w:t>Tomar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pertinentes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funciones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realicen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59"/>
        </w:rPr>
        <w:t xml:space="preserve"> </w:t>
      </w:r>
      <w:r>
        <w:t>articulada,</w:t>
      </w:r>
      <w:r>
        <w:rPr>
          <w:spacing w:val="-2"/>
        </w:rPr>
        <w:t xml:space="preserve"> </w:t>
      </w:r>
      <w:r>
        <w:t>congruente y eficaz.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2"/>
        <w:ind w:right="501"/>
        <w:jc w:val="both"/>
      </w:pPr>
      <w:r>
        <w:t>Proponer al Órgano de Gobierno modificaciones al presente reglamento, a la estructura</w:t>
      </w:r>
      <w:r>
        <w:rPr>
          <w:spacing w:val="1"/>
        </w:rPr>
        <w:t xml:space="preserve"> </w:t>
      </w:r>
      <w:r>
        <w:t>organizativa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4"/>
        </w:rPr>
        <w:t xml:space="preserve"> </w:t>
      </w:r>
      <w:r>
        <w:t>Ejecutiva,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fijación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sueldos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prestaciones</w:t>
      </w:r>
      <w:r>
        <w:rPr>
          <w:spacing w:val="-59"/>
        </w:rPr>
        <w:t xml:space="preserve"> </w:t>
      </w:r>
      <w:r>
        <w:t>conforme a las asignaciones globales del presupuesto de gasto corriente aprobado por el</w:t>
      </w:r>
      <w:r>
        <w:rPr>
          <w:spacing w:val="1"/>
        </w:rPr>
        <w:t xml:space="preserve"> </w:t>
      </w:r>
      <w:r>
        <w:t>propio Órgano de Gobierno, mismas que estarán sujetas al tabulador de sueldos y salarios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Administración Pública Estatal.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35" w:lineRule="auto"/>
        <w:ind w:right="503"/>
        <w:jc w:val="both"/>
      </w:pPr>
      <w:r>
        <w:t>Supervisar la información y elementos est</w:t>
      </w:r>
      <w:r>
        <w:t>adísticos recabados, que reflejen el estado de las</w:t>
      </w:r>
      <w:r>
        <w:rPr>
          <w:spacing w:val="-59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Secretaría</w:t>
      </w:r>
      <w:r>
        <w:rPr>
          <w:spacing w:val="-1"/>
        </w:rPr>
        <w:t xml:space="preserve"> </w:t>
      </w:r>
      <w:r>
        <w:t>Ejecutiva,</w:t>
      </w:r>
      <w:r>
        <w:rPr>
          <w:spacing w:val="-1"/>
        </w:rPr>
        <w:t xml:space="preserve"> </w:t>
      </w:r>
      <w:r>
        <w:t>para mejorar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6" w:line="235" w:lineRule="auto"/>
        <w:ind w:right="504"/>
        <w:jc w:val="both"/>
      </w:pP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propuestos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 institucionales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Secretaría</w:t>
      </w:r>
      <w:r>
        <w:rPr>
          <w:spacing w:val="-1"/>
        </w:rPr>
        <w:t xml:space="preserve"> </w:t>
      </w:r>
      <w:r>
        <w:t>Ejecutiva.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2"/>
        <w:ind w:right="503"/>
        <w:jc w:val="both"/>
      </w:pPr>
      <w:r>
        <w:t>Presentar</w:t>
      </w:r>
      <w:r>
        <w:rPr>
          <w:spacing w:val="1"/>
        </w:rPr>
        <w:t xml:space="preserve"> </w:t>
      </w:r>
      <w:r>
        <w:t>semestralmente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de la Secretaría Ejecutiva, incluido el ejercicio de los presupuestos de ingresos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egresos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financieros</w:t>
      </w:r>
      <w:r>
        <w:rPr>
          <w:spacing w:val="-6"/>
        </w:rPr>
        <w:t xml:space="preserve"> </w:t>
      </w:r>
      <w:r>
        <w:t>correspondientes.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apoyo se cotejarán las metas propuestas y los compromisos asumidos por la Secretaría</w:t>
      </w:r>
      <w:r>
        <w:rPr>
          <w:spacing w:val="1"/>
        </w:rPr>
        <w:t xml:space="preserve"> </w:t>
      </w:r>
      <w:r>
        <w:t>Ejecutiva</w:t>
      </w:r>
      <w:r>
        <w:rPr>
          <w:spacing w:val="-1"/>
        </w:rPr>
        <w:t xml:space="preserve"> </w:t>
      </w:r>
      <w:r>
        <w:t>con las realizaciones alcanzadas.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37" w:lineRule="auto"/>
        <w:ind w:right="499"/>
        <w:jc w:val="both"/>
      </w:pPr>
      <w:r>
        <w:t>Establecer los mecanismos de evaluación que destaquen la eficiencia y la eficacia con que</w:t>
      </w:r>
      <w:r>
        <w:rPr>
          <w:spacing w:val="-59"/>
        </w:rPr>
        <w:t xml:space="preserve"> </w:t>
      </w:r>
      <w:r>
        <w:t>se desempeñe la Secretaría Ejecutiva y presentar al Órgano de Gobierno por lo menos dos</w:t>
      </w:r>
      <w:r>
        <w:rPr>
          <w:spacing w:val="-59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al año el</w:t>
      </w:r>
      <w:r>
        <w:rPr>
          <w:spacing w:val="-1"/>
        </w:rPr>
        <w:t xml:space="preserve"> </w:t>
      </w:r>
      <w:r>
        <w:t>Informe de evaluación de</w:t>
      </w:r>
      <w:r>
        <w:rPr>
          <w:spacing w:val="-1"/>
        </w:rPr>
        <w:t xml:space="preserve"> </w:t>
      </w:r>
      <w:r>
        <w:t>gestión.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74" w:lineRule="exact"/>
        <w:ind w:hanging="721"/>
        <w:jc w:val="both"/>
      </w:pPr>
      <w:r>
        <w:t>Actuar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2" w:line="235" w:lineRule="auto"/>
        <w:ind w:right="508"/>
        <w:jc w:val="both"/>
      </w:pPr>
      <w:r>
        <w:t>Ejecutar y dar seguimiento a los acuerdos y re</w:t>
      </w:r>
      <w:r>
        <w:t>soluciones del Comité Coordinador y del</w:t>
      </w:r>
      <w:r>
        <w:rPr>
          <w:spacing w:val="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 Gobierno.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4" w:line="237" w:lineRule="auto"/>
        <w:ind w:right="503"/>
        <w:jc w:val="both"/>
      </w:pPr>
      <w:r>
        <w:t>Elaborar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certificar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tomen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Coordinador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Gobierno, así como los instrumentos jurídicos que se generen en el seno de dicho órgano,</w:t>
      </w:r>
      <w:r>
        <w:rPr>
          <w:spacing w:val="1"/>
        </w:rPr>
        <w:t xml:space="preserve"> </w:t>
      </w:r>
      <w:r>
        <w:t>llevando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arch</w:t>
      </w:r>
      <w:r>
        <w:t>ivo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1" w:line="274" w:lineRule="exact"/>
        <w:ind w:hanging="721"/>
        <w:jc w:val="both"/>
      </w:pPr>
      <w:r>
        <w:t>Ser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Ejecutiva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37" w:lineRule="auto"/>
        <w:ind w:right="501"/>
        <w:jc w:val="both"/>
      </w:pPr>
      <w:r>
        <w:t>Coordinar la elaboración de los anteproyectos de metodologías, indicadores y políticas</w:t>
      </w:r>
      <w:r>
        <w:rPr>
          <w:spacing w:val="1"/>
        </w:rPr>
        <w:t xml:space="preserve"> </w:t>
      </w:r>
      <w:r>
        <w:t>integrales para ser discutidas en la Comisión Ejecutiva y, en su caso, sometidas a la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del Comité Coordinador.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5" w:line="237" w:lineRule="auto"/>
        <w:ind w:right="503"/>
        <w:jc w:val="both"/>
      </w:pPr>
      <w:r>
        <w:t>Proponer a la Comisión Ejecutiva las evaluaciones que se llevarán a cabo de las políticas</w:t>
      </w:r>
      <w:r>
        <w:rPr>
          <w:spacing w:val="1"/>
        </w:rPr>
        <w:t xml:space="preserve"> </w:t>
      </w:r>
      <w:r>
        <w:t>integrales para ser discutidas en la Comis</w:t>
      </w:r>
      <w:r>
        <w:t>ión Ejecutiva y, en su caso, sometidas a la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del Comité Coordinador.</w:t>
      </w:r>
    </w:p>
    <w:p w:rsidR="00044C58" w:rsidRDefault="00044C58">
      <w:pPr>
        <w:spacing w:line="237" w:lineRule="auto"/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140" w:line="237" w:lineRule="auto"/>
        <w:ind w:right="504"/>
        <w:jc w:val="both"/>
      </w:pPr>
      <w:r>
        <w:lastRenderedPageBreak/>
        <w:t>Proponer a la Comisión Ejecutiva las evaluaciones que se llevarán a cabo de las políticas</w:t>
      </w:r>
      <w:r>
        <w:rPr>
          <w:spacing w:val="1"/>
        </w:rPr>
        <w:t xml:space="preserve"> </w:t>
      </w:r>
      <w:r>
        <w:t>integrales a que se refiere la fracción V del artículo 9 de la Ley del</w:t>
      </w:r>
      <w:r>
        <w:t xml:space="preserve"> Sistema Estatal</w:t>
      </w:r>
      <w:r>
        <w:rPr>
          <w:spacing w:val="1"/>
        </w:rPr>
        <w:t xml:space="preserve"> </w:t>
      </w:r>
      <w:r>
        <w:t>Anticorrupción,</w:t>
      </w:r>
      <w:r>
        <w:rPr>
          <w:spacing w:val="-1"/>
        </w:rPr>
        <w:t xml:space="preserve"> </w:t>
      </w:r>
      <w:r>
        <w:t>y una vez aprobadas</w:t>
      </w:r>
      <w:r>
        <w:rPr>
          <w:spacing w:val="-1"/>
        </w:rPr>
        <w:t xml:space="preserve"> </w:t>
      </w:r>
      <w:r>
        <w:t>realizarlas.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4" w:line="237" w:lineRule="auto"/>
        <w:ind w:right="505"/>
        <w:jc w:val="both"/>
      </w:pPr>
      <w:r>
        <w:t>Coordinar el trabajo técnico para la preparación de documentos que se llevarán como</w:t>
      </w:r>
      <w:r>
        <w:rPr>
          <w:spacing w:val="1"/>
        </w:rPr>
        <w:t xml:space="preserve"> </w:t>
      </w:r>
      <w:r>
        <w:t>propuestas de acuerdo, al Comité Coordinador, al Órgano de Gobierno y a la Comisión</w:t>
      </w:r>
      <w:r>
        <w:rPr>
          <w:spacing w:val="1"/>
        </w:rPr>
        <w:t xml:space="preserve"> </w:t>
      </w:r>
      <w:r>
        <w:t>Ejecutiva.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6" w:line="235" w:lineRule="auto"/>
        <w:ind w:right="504"/>
        <w:jc w:val="both"/>
      </w:pPr>
      <w:r>
        <w:t>Elaborar el</w:t>
      </w:r>
      <w:r>
        <w:t xml:space="preserve"> proyecto de calendario de los trabajos del Comité Coordinador, del Órgano de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Comisión</w:t>
      </w:r>
      <w:r>
        <w:rPr>
          <w:spacing w:val="-1"/>
        </w:rPr>
        <w:t xml:space="preserve"> </w:t>
      </w:r>
      <w:r>
        <w:t>Ejecutiva, para</w:t>
      </w:r>
      <w:r>
        <w:rPr>
          <w:spacing w:val="-1"/>
        </w:rPr>
        <w:t xml:space="preserve"> </w:t>
      </w:r>
      <w:r>
        <w:t>su respectiva</w:t>
      </w:r>
      <w:r>
        <w:rPr>
          <w:spacing w:val="-1"/>
        </w:rPr>
        <w:t xml:space="preserve"> </w:t>
      </w:r>
      <w:r>
        <w:t>aprobación.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3" w:line="237" w:lineRule="auto"/>
        <w:ind w:right="503"/>
        <w:jc w:val="both"/>
      </w:pPr>
      <w:r>
        <w:t>Elaborar los anteproyectos de informes del Sistema Estatal Anticorrupción, someterlos a la</w:t>
      </w:r>
      <w:r>
        <w:rPr>
          <w:spacing w:val="1"/>
        </w:rPr>
        <w:t xml:space="preserve"> </w:t>
      </w:r>
      <w:r>
        <w:t>revisión y observac</w:t>
      </w:r>
      <w:r>
        <w:t>ión de la Comisión Ejecutiva y remitirlos al Comité Coordinador para su</w:t>
      </w:r>
      <w:r>
        <w:rPr>
          <w:spacing w:val="1"/>
        </w:rPr>
        <w:t xml:space="preserve"> </w:t>
      </w:r>
      <w:r>
        <w:t>aprobación.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4" w:line="237" w:lineRule="auto"/>
        <w:ind w:right="505"/>
        <w:jc w:val="both"/>
      </w:pPr>
      <w:r>
        <w:t>Realizar estudios especializados en materias relacionadas con la prevención, detección y</w:t>
      </w:r>
      <w:r>
        <w:rPr>
          <w:spacing w:val="1"/>
        </w:rPr>
        <w:t xml:space="preserve"> </w:t>
      </w:r>
      <w:r>
        <w:t>disuasión de hechos de corrupción y de faltas administrativas, fiscalización y cont</w:t>
      </w:r>
      <w:r>
        <w:t>rol 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públicos, por acuerdo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 Coordinador.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1"/>
        <w:ind w:right="503"/>
        <w:jc w:val="both"/>
      </w:pPr>
      <w:r>
        <w:t>Administrar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plataformas</w:t>
      </w:r>
      <w:r>
        <w:rPr>
          <w:spacing w:val="-9"/>
        </w:rPr>
        <w:t xml:space="preserve"> </w:t>
      </w:r>
      <w:r>
        <w:t>digitales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establecerá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Coordinador,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Anticorrupción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asegurar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miembros</w:t>
      </w:r>
      <w:r>
        <w:rPr>
          <w:spacing w:val="-59"/>
        </w:rPr>
        <w:t xml:space="preserve"> </w:t>
      </w:r>
      <w:r>
        <w:t>del Comité Coordinador y la Comisión Ejecutiva, conforme a las disposiciones legales</w:t>
      </w:r>
      <w:r>
        <w:rPr>
          <w:spacing w:val="1"/>
        </w:rPr>
        <w:t xml:space="preserve"> </w:t>
      </w:r>
      <w:r>
        <w:t>aplicables, garantizando en todo momento la integridad de la información, así como 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puntual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finalidad del</w:t>
      </w:r>
      <w:r>
        <w:rPr>
          <w:spacing w:val="-1"/>
        </w:rPr>
        <w:t xml:space="preserve"> </w:t>
      </w:r>
      <w:r>
        <w:t>acceso y</w:t>
      </w:r>
      <w:r>
        <w:rPr>
          <w:spacing w:val="-1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información.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1" w:line="235" w:lineRule="auto"/>
        <w:ind w:right="505"/>
        <w:jc w:val="both"/>
      </w:pPr>
      <w:r>
        <w:t>Integrar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sistemas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evaluaciones</w:t>
      </w:r>
      <w:r>
        <w:rPr>
          <w:spacing w:val="-58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reflejen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avances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retrocesos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Anticorrupción.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4" w:line="237" w:lineRule="auto"/>
        <w:ind w:right="503"/>
        <w:jc w:val="both"/>
      </w:pPr>
      <w:r>
        <w:t>Expedir y certificar, en su caso, copia de los documentos o constancias que existan en l</w:t>
      </w:r>
      <w:r>
        <w:t>os</w:t>
      </w:r>
      <w:r>
        <w:rPr>
          <w:spacing w:val="1"/>
        </w:rPr>
        <w:t xml:space="preserve"> </w:t>
      </w:r>
      <w:r>
        <w:t>archivos de las unidades administrativas adscritas a la Secretaría Ejecutiva, de oficio o a</w:t>
      </w:r>
      <w:r>
        <w:rPr>
          <w:spacing w:val="1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autoridad competente.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before="1"/>
        <w:ind w:right="503"/>
        <w:jc w:val="both"/>
      </w:pPr>
      <w:r>
        <w:t>Celebrar convenios de colaboración y apoyo con las Dependencias y Entidades de la</w:t>
      </w:r>
      <w:r>
        <w:rPr>
          <w:spacing w:val="1"/>
        </w:rPr>
        <w:t xml:space="preserve"> </w:t>
      </w:r>
      <w:r>
        <w:t>Administración Pública Federal, con los gobie</w:t>
      </w:r>
      <w:r>
        <w:t>rnos estatales y municipales, con los Poderes</w:t>
      </w:r>
      <w:r>
        <w:rPr>
          <w:spacing w:val="-59"/>
        </w:rPr>
        <w:t xml:space="preserve"> </w:t>
      </w:r>
      <w:r>
        <w:t>Legislativo y Judicial, federal y estatales y con las organizaciones de los sectores social y</w:t>
      </w:r>
      <w:r>
        <w:rPr>
          <w:spacing w:val="1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privadas u</w:t>
      </w:r>
      <w:r>
        <w:rPr>
          <w:spacing w:val="-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internacionales.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37" w:lineRule="auto"/>
        <w:ind w:right="502" w:hanging="708"/>
        <w:jc w:val="both"/>
      </w:pPr>
      <w:r>
        <w:t>Participar en organismos y foros regionales,</w:t>
      </w:r>
      <w:r>
        <w:t xml:space="preserve"> nacionales e internacionales, a efecto de</w:t>
      </w:r>
      <w:r>
        <w:rPr>
          <w:spacing w:val="1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combate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corrupción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ind w:right="503" w:hanging="708"/>
        <w:jc w:val="both"/>
      </w:pPr>
      <w:r>
        <w:t>Proveer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 a que se refiere la Ley del Sistema Estatal Anticorrupción. Para ello, podrá</w:t>
      </w:r>
      <w:r>
        <w:rPr>
          <w:spacing w:val="1"/>
        </w:rPr>
        <w:t xml:space="preserve"> </w:t>
      </w:r>
      <w:r>
        <w:t>solicitar la información que estime pertinente para la realización de las actividades que le</w:t>
      </w:r>
      <w:r>
        <w:rPr>
          <w:spacing w:val="1"/>
        </w:rPr>
        <w:t xml:space="preserve"> </w:t>
      </w:r>
      <w:r>
        <w:t>encomienda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Estatal</w:t>
      </w:r>
      <w:r>
        <w:rPr>
          <w:spacing w:val="-14"/>
        </w:rPr>
        <w:t xml:space="preserve"> </w:t>
      </w:r>
      <w:r>
        <w:t>Anticorrupción,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oficio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solicitud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miembros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Comisión Ejecutiva.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630"/>
        </w:tabs>
        <w:spacing w:line="270" w:lineRule="exact"/>
        <w:ind w:left="1630" w:hanging="1156"/>
        <w:jc w:val="both"/>
      </w:pPr>
      <w:r>
        <w:t>Nombrar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remover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Ejecutiva,</w:t>
      </w:r>
      <w:r>
        <w:rPr>
          <w:spacing w:val="-2"/>
        </w:rPr>
        <w:t xml:space="preserve"> </w:t>
      </w:r>
      <w:r>
        <w:t>y</w:t>
      </w:r>
    </w:p>
    <w:p w:rsidR="00044C58" w:rsidRDefault="00EE09FA">
      <w:pPr>
        <w:pStyle w:val="Prrafodelista"/>
        <w:numPr>
          <w:ilvl w:val="0"/>
          <w:numId w:val="2"/>
        </w:numPr>
        <w:tabs>
          <w:tab w:val="left" w:pos="1183"/>
        </w:tabs>
        <w:spacing w:line="237" w:lineRule="auto"/>
        <w:ind w:right="505" w:hanging="707"/>
        <w:jc w:val="both"/>
      </w:pPr>
      <w:r>
        <w:t>Las demás que señalen las diversas leyes, reglamentos, decretos, acuerdos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administrativas aplicables.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0"/>
        <w:rPr>
          <w:sz w:val="19"/>
        </w:rPr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1"/>
        </w:tabs>
        <w:ind w:left="909" w:right="501"/>
        <w:jc w:val="both"/>
      </w:pPr>
      <w:r>
        <w:rPr>
          <w:b/>
        </w:rPr>
        <w:t xml:space="preserve">Ejercicio Fiscal: </w:t>
      </w:r>
      <w:r>
        <w:t>El ejercicio fiscal que se comprende en la integración de estas Notas es del</w:t>
      </w:r>
      <w:r>
        <w:rPr>
          <w:spacing w:val="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de enero al 30 de junio de 2021.</w:t>
      </w:r>
    </w:p>
    <w:p w:rsidR="00044C58" w:rsidRDefault="00044C58">
      <w:pPr>
        <w:pStyle w:val="Textoindependiente"/>
        <w:spacing w:before="11"/>
        <w:rPr>
          <w:sz w:val="21"/>
        </w:rPr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1"/>
        </w:tabs>
        <w:ind w:left="909" w:right="502"/>
        <w:jc w:val="both"/>
      </w:pPr>
      <w:r>
        <w:rPr>
          <w:b/>
        </w:rPr>
        <w:t>Régimen</w:t>
      </w:r>
      <w:r>
        <w:rPr>
          <w:b/>
          <w:spacing w:val="1"/>
        </w:rPr>
        <w:t xml:space="preserve"> </w:t>
      </w:r>
      <w:r>
        <w:rPr>
          <w:b/>
        </w:rPr>
        <w:t>Jurídico: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descentralizado, no sectorizado, con personalidad jurídica y patrimonio propio, con autonomía</w:t>
      </w:r>
      <w:r>
        <w:rPr>
          <w:spacing w:val="-59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gestión.</w:t>
      </w:r>
    </w:p>
    <w:p w:rsidR="00044C58" w:rsidRDefault="00044C58">
      <w:pPr>
        <w:pStyle w:val="Textoindependiente"/>
        <w:spacing w:before="1"/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1"/>
        </w:tabs>
        <w:ind w:left="909" w:right="502"/>
        <w:jc w:val="both"/>
      </w:pPr>
      <w:r>
        <w:rPr>
          <w:b/>
        </w:rPr>
        <w:t>Consideraciones Fiscales de la Entidad:</w:t>
      </w:r>
      <w:r>
        <w:rPr>
          <w:b/>
          <w:spacing w:val="1"/>
        </w:rPr>
        <w:t xml:space="preserve"> </w:t>
      </w:r>
      <w:r>
        <w:t>La Secretaría Ejecutiva está obligada a efectuar</w:t>
      </w:r>
      <w:r>
        <w:rPr>
          <w:spacing w:val="1"/>
        </w:rPr>
        <w:t xml:space="preserve"> </w:t>
      </w:r>
      <w:r>
        <w:t>retenciones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</w:t>
      </w:r>
      <w:r>
        <w:rPr>
          <w:spacing w:val="35"/>
        </w:rPr>
        <w:t xml:space="preserve"> </w:t>
      </w:r>
      <w:r>
        <w:t>(ISR),</w:t>
      </w:r>
      <w:r>
        <w:rPr>
          <w:spacing w:val="36"/>
        </w:rPr>
        <w:t xml:space="preserve"> </w:t>
      </w:r>
      <w:r>
        <w:t>sobr</w:t>
      </w:r>
      <w:r>
        <w:t>e</w:t>
      </w:r>
      <w:r>
        <w:rPr>
          <w:spacing w:val="36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sueldos,</w:t>
      </w:r>
      <w:r>
        <w:rPr>
          <w:spacing w:val="36"/>
        </w:rPr>
        <w:t xml:space="preserve"> </w:t>
      </w:r>
      <w:r>
        <w:t>arrendamientos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sobre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extoindependiente"/>
        <w:spacing w:before="138"/>
        <w:ind w:left="910" w:right="502"/>
        <w:jc w:val="both"/>
      </w:pPr>
      <w:r>
        <w:lastRenderedPageBreak/>
        <w:t>honorarios, y en general por cualquier servicio profesional independiente que la Entidad tenga</w:t>
      </w:r>
      <w:r>
        <w:rPr>
          <w:spacing w:val="-59"/>
        </w:rPr>
        <w:t xml:space="preserve"> </w:t>
      </w:r>
      <w:r>
        <w:t>necesidad de contratar, los enteros y pagos se realizan mensualmente al SAT. Asimismo a</w:t>
      </w:r>
      <w:r>
        <w:rPr>
          <w:spacing w:val="1"/>
        </w:rPr>
        <w:t xml:space="preserve"> </w:t>
      </w:r>
      <w:r>
        <w:t>efectuar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Remuneraciones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(1.80%).</w:t>
      </w:r>
    </w:p>
    <w:p w:rsidR="00044C58" w:rsidRDefault="00044C58">
      <w:pPr>
        <w:pStyle w:val="Textoindependiente"/>
      </w:pPr>
    </w:p>
    <w:p w:rsidR="00044C58" w:rsidRDefault="00EE09FA">
      <w:pPr>
        <w:pStyle w:val="Ttulo2"/>
        <w:numPr>
          <w:ilvl w:val="1"/>
          <w:numId w:val="4"/>
        </w:numPr>
        <w:tabs>
          <w:tab w:val="left" w:pos="910"/>
          <w:tab w:val="left" w:pos="911"/>
        </w:tabs>
        <w:spacing w:before="1"/>
        <w:ind w:hanging="361"/>
      </w:pPr>
      <w:r>
        <w:t>Estructura</w:t>
      </w:r>
      <w:r>
        <w:rPr>
          <w:spacing w:val="-4"/>
        </w:rPr>
        <w:t xml:space="preserve"> </w:t>
      </w:r>
      <w:r>
        <w:t>Organizacional</w:t>
      </w:r>
      <w:r>
        <w:rPr>
          <w:spacing w:val="-4"/>
        </w:rPr>
        <w:t xml:space="preserve"> </w:t>
      </w:r>
      <w:r>
        <w:t>Básica:</w:t>
      </w:r>
    </w:p>
    <w:p w:rsidR="00044C58" w:rsidRDefault="00044C58">
      <w:pPr>
        <w:pStyle w:val="Textoindependiente"/>
        <w:spacing w:before="10"/>
        <w:rPr>
          <w:b/>
          <w:sz w:val="21"/>
        </w:rPr>
      </w:pPr>
    </w:p>
    <w:p w:rsidR="00044C58" w:rsidRDefault="00EE09FA">
      <w:pPr>
        <w:pStyle w:val="Prrafodelista"/>
        <w:numPr>
          <w:ilvl w:val="0"/>
          <w:numId w:val="1"/>
        </w:numPr>
        <w:tabs>
          <w:tab w:val="left" w:pos="374"/>
        </w:tabs>
      </w:pPr>
      <w:r>
        <w:t>Órgano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Gobierno.</w:t>
      </w:r>
    </w:p>
    <w:p w:rsidR="00044C58" w:rsidRDefault="00EE09FA">
      <w:pPr>
        <w:pStyle w:val="Prrafodelista"/>
        <w:numPr>
          <w:ilvl w:val="0"/>
          <w:numId w:val="1"/>
        </w:numPr>
        <w:tabs>
          <w:tab w:val="left" w:pos="436"/>
        </w:tabs>
        <w:spacing w:before="1"/>
        <w:ind w:left="435" w:hanging="246"/>
      </w:pPr>
      <w:r>
        <w:t>Comisión</w:t>
      </w:r>
      <w:r>
        <w:rPr>
          <w:spacing w:val="-7"/>
        </w:rPr>
        <w:t xml:space="preserve"> </w:t>
      </w:r>
      <w:r>
        <w:t>Ejecutiva.</w:t>
      </w:r>
    </w:p>
    <w:p w:rsidR="00044C58" w:rsidRDefault="00EE09FA">
      <w:pPr>
        <w:pStyle w:val="Prrafodelista"/>
        <w:numPr>
          <w:ilvl w:val="0"/>
          <w:numId w:val="1"/>
        </w:numPr>
        <w:tabs>
          <w:tab w:val="left" w:pos="497"/>
        </w:tabs>
        <w:ind w:left="496" w:hanging="307"/>
      </w:pPr>
      <w:r>
        <w:t>Secretario</w:t>
      </w:r>
      <w:r>
        <w:rPr>
          <w:spacing w:val="-4"/>
        </w:rPr>
        <w:t xml:space="preserve"> </w:t>
      </w:r>
      <w:r>
        <w:t>Técnico.</w:t>
      </w:r>
    </w:p>
    <w:p w:rsidR="00044C58" w:rsidRDefault="00EE09FA">
      <w:pPr>
        <w:pStyle w:val="Prrafodelista"/>
        <w:numPr>
          <w:ilvl w:val="1"/>
          <w:numId w:val="1"/>
        </w:numPr>
        <w:tabs>
          <w:tab w:val="left" w:pos="1631"/>
        </w:tabs>
        <w:spacing w:line="252" w:lineRule="exact"/>
      </w:pPr>
      <w:r>
        <w:t>Dirección</w:t>
      </w:r>
      <w:r>
        <w:rPr>
          <w:spacing w:val="-4"/>
        </w:rPr>
        <w:t xml:space="preserve"> </w:t>
      </w:r>
      <w:r>
        <w:t>Jurídica.</w:t>
      </w:r>
    </w:p>
    <w:p w:rsidR="00044C58" w:rsidRDefault="00EE09FA">
      <w:pPr>
        <w:pStyle w:val="Prrafodelista"/>
        <w:numPr>
          <w:ilvl w:val="1"/>
          <w:numId w:val="1"/>
        </w:numPr>
        <w:tabs>
          <w:tab w:val="left" w:pos="1631"/>
        </w:tabs>
        <w:spacing w:line="252" w:lineRule="exact"/>
      </w:pP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Ejecutiva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SEA.</w:t>
      </w:r>
    </w:p>
    <w:p w:rsidR="00044C58" w:rsidRDefault="00EE09FA">
      <w:pPr>
        <w:pStyle w:val="Prrafodelista"/>
        <w:numPr>
          <w:ilvl w:val="1"/>
          <w:numId w:val="1"/>
        </w:numPr>
        <w:tabs>
          <w:tab w:val="left" w:pos="1631"/>
        </w:tabs>
      </w:pP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Servicios.</w:t>
      </w:r>
    </w:p>
    <w:p w:rsidR="00044C58" w:rsidRDefault="00044C58">
      <w:pPr>
        <w:pStyle w:val="Textoindependiente"/>
      </w:pPr>
    </w:p>
    <w:p w:rsidR="00044C58" w:rsidRDefault="00EE09FA">
      <w:pPr>
        <w:pStyle w:val="Prrafodelista"/>
        <w:numPr>
          <w:ilvl w:val="0"/>
          <w:numId w:val="1"/>
        </w:numPr>
        <w:tabs>
          <w:tab w:val="left" w:pos="533"/>
        </w:tabs>
        <w:spacing w:before="1"/>
        <w:ind w:left="616" w:right="504" w:hanging="426"/>
      </w:pPr>
      <w:r>
        <w:t>Las</w:t>
      </w:r>
      <w:r>
        <w:rPr>
          <w:spacing w:val="9"/>
        </w:rPr>
        <w:t xml:space="preserve"> </w:t>
      </w:r>
      <w:r>
        <w:t>demás</w:t>
      </w:r>
      <w:r>
        <w:rPr>
          <w:spacing w:val="9"/>
        </w:rPr>
        <w:t xml:space="preserve"> </w:t>
      </w:r>
      <w:r>
        <w:t>unidades</w:t>
      </w:r>
      <w:r>
        <w:rPr>
          <w:spacing w:val="9"/>
        </w:rPr>
        <w:t xml:space="preserve"> </w:t>
      </w:r>
      <w:r>
        <w:t>administrativas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autorice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Órgano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Gobierno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propuesta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Técnico,</w:t>
      </w:r>
      <w:r>
        <w:rPr>
          <w:spacing w:val="-2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presupuestal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/>
        <w:jc w:val="left"/>
      </w:pP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Preparación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/>
      </w:pPr>
      <w:r>
        <w:t>Se</w:t>
      </w:r>
      <w:r>
        <w:rPr>
          <w:spacing w:val="33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observado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normatividad</w:t>
      </w:r>
      <w:r>
        <w:rPr>
          <w:spacing w:val="35"/>
        </w:rPr>
        <w:t xml:space="preserve"> </w:t>
      </w:r>
      <w:r>
        <w:t>emitida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Consejo</w:t>
      </w:r>
      <w:r>
        <w:rPr>
          <w:spacing w:val="34"/>
        </w:rPr>
        <w:t xml:space="preserve"> </w:t>
      </w:r>
      <w:r>
        <w:t>Nacional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Armonización</w:t>
      </w:r>
      <w:r>
        <w:rPr>
          <w:spacing w:val="34"/>
        </w:rPr>
        <w:t xml:space="preserve"> </w:t>
      </w:r>
      <w:r>
        <w:t>Contable</w:t>
      </w:r>
      <w:r>
        <w:rPr>
          <w:spacing w:val="-58"/>
        </w:rPr>
        <w:t xml:space="preserve"> </w:t>
      </w:r>
      <w:r>
        <w:t>(CONAC) y las disposiciones legales</w:t>
      </w:r>
      <w:r>
        <w:rPr>
          <w:spacing w:val="-1"/>
        </w:rPr>
        <w:t xml:space="preserve"> </w:t>
      </w:r>
      <w:r>
        <w:t>aplicables.</w:t>
      </w:r>
    </w:p>
    <w:p w:rsidR="00044C58" w:rsidRDefault="00EE09FA">
      <w:pPr>
        <w:pStyle w:val="Textoindependiente"/>
        <w:ind w:left="190"/>
      </w:pP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muebles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registrados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avalúo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58"/>
        </w:rPr>
        <w:t xml:space="preserve"> </w:t>
      </w:r>
      <w:r>
        <w:t>donados.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reparación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afecta directamente</w:t>
      </w:r>
      <w:r>
        <w:rPr>
          <w:spacing w:val="-1"/>
        </w:rPr>
        <w:t xml:space="preserve"> </w:t>
      </w:r>
      <w:r>
        <w:t>al Presupuesto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Ejercicio.</w:t>
      </w:r>
    </w:p>
    <w:p w:rsidR="00044C58" w:rsidRDefault="00EE09FA">
      <w:pPr>
        <w:pStyle w:val="Textoindependiente"/>
        <w:ind w:left="190"/>
      </w:pPr>
      <w:r>
        <w:t>Así</w:t>
      </w:r>
      <w:r>
        <w:rPr>
          <w:spacing w:val="9"/>
        </w:rPr>
        <w:t xml:space="preserve"> </w:t>
      </w:r>
      <w:r>
        <w:t>mismo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preparación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información</w:t>
      </w:r>
      <w:r>
        <w:rPr>
          <w:spacing w:val="10"/>
        </w:rPr>
        <w:t xml:space="preserve"> </w:t>
      </w:r>
      <w:r>
        <w:t>financiera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observó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Postulados</w:t>
      </w:r>
      <w:r>
        <w:rPr>
          <w:spacing w:val="-58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Gubernamental.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/>
        <w:jc w:val="left"/>
      </w:pP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Contabilidad</w:t>
      </w:r>
      <w:r>
        <w:rPr>
          <w:spacing w:val="-4"/>
        </w:rPr>
        <w:t xml:space="preserve"> </w:t>
      </w:r>
      <w:r>
        <w:t>Significativas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spacing w:before="1"/>
        <w:ind w:left="190" w:right="503"/>
        <w:jc w:val="both"/>
      </w:pPr>
      <w:r>
        <w:t>Debido a las disposiciones establecidas por el CONAC, la Secretaría Ejecutiva respeta la descripción</w:t>
      </w:r>
      <w:r>
        <w:rPr>
          <w:spacing w:val="-59"/>
        </w:rPr>
        <w:t xml:space="preserve"> </w:t>
      </w:r>
      <w:r>
        <w:t>del capítulo, concepto y partida genérica, con la finalidad de estar en condiciones de contar con un</w:t>
      </w:r>
      <w:r>
        <w:rPr>
          <w:spacing w:val="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contable armonizado.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/>
        <w:jc w:val="left"/>
      </w:pPr>
      <w:r>
        <w:t>Posición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Extranjera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Cambiario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 w:right="504"/>
        <w:jc w:val="both"/>
      </w:pPr>
      <w:r>
        <w:t>La Secretaría Ejecutiva del Sistema Estatal Anticorrupción, no contempla operaciones en moneda</w:t>
      </w:r>
      <w:r>
        <w:rPr>
          <w:spacing w:val="1"/>
        </w:rPr>
        <w:t xml:space="preserve"> </w:t>
      </w:r>
      <w:r>
        <w:t>extranjera.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/>
        <w:jc w:val="left"/>
      </w:pPr>
      <w:r>
        <w:t>Reporte</w:t>
      </w:r>
      <w:r>
        <w:rPr>
          <w:spacing w:val="-3"/>
        </w:rPr>
        <w:t xml:space="preserve"> </w:t>
      </w:r>
      <w:r>
        <w:t>Analítico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Activo</w:t>
      </w:r>
    </w:p>
    <w:p w:rsidR="00044C58" w:rsidRDefault="00044C58">
      <w:pPr>
        <w:pStyle w:val="Textoindependiente"/>
        <w:rPr>
          <w:b/>
          <w:sz w:val="24"/>
        </w:rPr>
      </w:pPr>
    </w:p>
    <w:p w:rsidR="00044C58" w:rsidRDefault="00044C58">
      <w:pPr>
        <w:pStyle w:val="Textoindependiente"/>
        <w:spacing w:before="11"/>
        <w:rPr>
          <w:b/>
          <w:sz w:val="19"/>
        </w:rPr>
      </w:pPr>
    </w:p>
    <w:p w:rsidR="00044C58" w:rsidRDefault="00EE09FA">
      <w:pPr>
        <w:pStyle w:val="Prrafodelista"/>
        <w:numPr>
          <w:ilvl w:val="1"/>
          <w:numId w:val="4"/>
        </w:numPr>
        <w:tabs>
          <w:tab w:val="left" w:pos="911"/>
        </w:tabs>
        <w:ind w:left="909" w:right="502"/>
        <w:rPr>
          <w:b/>
        </w:rPr>
      </w:pPr>
      <w:r>
        <w:rPr>
          <w:b/>
        </w:rPr>
        <w:t>Vida</w:t>
      </w:r>
      <w:r>
        <w:rPr>
          <w:b/>
          <w:spacing w:val="57"/>
        </w:rPr>
        <w:t xml:space="preserve"> </w:t>
      </w:r>
      <w:r>
        <w:rPr>
          <w:b/>
        </w:rPr>
        <w:t>útil</w:t>
      </w:r>
      <w:r>
        <w:rPr>
          <w:b/>
          <w:spacing w:val="57"/>
        </w:rPr>
        <w:t xml:space="preserve"> </w:t>
      </w:r>
      <w:r>
        <w:rPr>
          <w:b/>
        </w:rPr>
        <w:t>o</w:t>
      </w:r>
      <w:r>
        <w:rPr>
          <w:b/>
          <w:spacing w:val="57"/>
        </w:rPr>
        <w:t xml:space="preserve"> </w:t>
      </w:r>
      <w:r>
        <w:rPr>
          <w:b/>
        </w:rPr>
        <w:t>porcentajes</w:t>
      </w:r>
      <w:r>
        <w:rPr>
          <w:b/>
          <w:spacing w:val="58"/>
        </w:rPr>
        <w:t xml:space="preserve"> </w:t>
      </w:r>
      <w:r>
        <w:rPr>
          <w:b/>
        </w:rPr>
        <w:t>de</w:t>
      </w:r>
      <w:r>
        <w:rPr>
          <w:b/>
          <w:spacing w:val="57"/>
        </w:rPr>
        <w:t xml:space="preserve"> </w:t>
      </w:r>
      <w:r>
        <w:rPr>
          <w:b/>
        </w:rPr>
        <w:t>depreciación,</w:t>
      </w:r>
      <w:r>
        <w:rPr>
          <w:b/>
          <w:spacing w:val="57"/>
        </w:rPr>
        <w:t xml:space="preserve"> </w:t>
      </w:r>
      <w:r>
        <w:rPr>
          <w:b/>
        </w:rPr>
        <w:t>deterioro</w:t>
      </w:r>
      <w:r>
        <w:rPr>
          <w:b/>
          <w:spacing w:val="57"/>
        </w:rPr>
        <w:t xml:space="preserve"> </w:t>
      </w:r>
      <w:r>
        <w:rPr>
          <w:b/>
        </w:rPr>
        <w:t>o</w:t>
      </w:r>
      <w:r>
        <w:rPr>
          <w:b/>
          <w:spacing w:val="58"/>
        </w:rPr>
        <w:t xml:space="preserve"> </w:t>
      </w:r>
      <w:r>
        <w:rPr>
          <w:b/>
        </w:rPr>
        <w:t>amortización</w:t>
      </w:r>
      <w:r>
        <w:rPr>
          <w:b/>
          <w:spacing w:val="57"/>
        </w:rPr>
        <w:t xml:space="preserve"> </w:t>
      </w:r>
      <w:r>
        <w:rPr>
          <w:b/>
        </w:rPr>
        <w:t>utilizados</w:t>
      </w:r>
      <w:r>
        <w:rPr>
          <w:b/>
          <w:spacing w:val="57"/>
        </w:rPr>
        <w:t xml:space="preserve"> </w:t>
      </w:r>
      <w:r>
        <w:rPr>
          <w:b/>
        </w:rPr>
        <w:t>en</w:t>
      </w:r>
      <w:r>
        <w:rPr>
          <w:b/>
          <w:spacing w:val="57"/>
        </w:rPr>
        <w:t xml:space="preserve"> </w:t>
      </w:r>
      <w:r>
        <w:rPr>
          <w:b/>
        </w:rPr>
        <w:t>los</w:t>
      </w:r>
      <w:r>
        <w:rPr>
          <w:b/>
          <w:spacing w:val="-58"/>
        </w:rPr>
        <w:t xml:space="preserve"> </w:t>
      </w:r>
      <w:r>
        <w:rPr>
          <w:b/>
        </w:rPr>
        <w:t>diferentes</w:t>
      </w:r>
      <w:r>
        <w:rPr>
          <w:b/>
          <w:spacing w:val="-1"/>
        </w:rPr>
        <w:t xml:space="preserve"> </w:t>
      </w:r>
      <w:r>
        <w:rPr>
          <w:b/>
        </w:rPr>
        <w:t>tipos de activos.</w:t>
      </w:r>
    </w:p>
    <w:p w:rsidR="00044C58" w:rsidRDefault="00044C58">
      <w:pPr>
        <w:pStyle w:val="Textoindependiente"/>
        <w:spacing w:before="1"/>
        <w:rPr>
          <w:b/>
        </w:rPr>
      </w:pPr>
    </w:p>
    <w:p w:rsidR="00044C58" w:rsidRDefault="00EE09FA">
      <w:pPr>
        <w:pStyle w:val="Textoindependiente"/>
        <w:ind w:left="190" w:right="502"/>
        <w:jc w:val="both"/>
      </w:pPr>
      <w:r>
        <w:t>Bienes</w:t>
      </w:r>
      <w:r>
        <w:rPr>
          <w:spacing w:val="1"/>
        </w:rPr>
        <w:t xml:space="preserve"> </w:t>
      </w:r>
      <w:r>
        <w:t>Muebles.-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Armonización Contable (CONAC) y las disposiciones legales aplicables:</w:t>
      </w:r>
      <w:r>
        <w:rPr>
          <w:spacing w:val="61"/>
        </w:rPr>
        <w:t xml:space="preserve"> </w:t>
      </w:r>
      <w:r>
        <w:t>Parámetros de Estimación</w:t>
      </w:r>
      <w:r>
        <w:rPr>
          <w:spacing w:val="1"/>
        </w:rPr>
        <w:t xml:space="preserve"> </w:t>
      </w:r>
      <w:r>
        <w:t>de Vida Úti</w:t>
      </w:r>
      <w:r>
        <w:t>l. - denominada “Guía de vida útil estimada y porcentajes de depreciación” Lineamientos</w:t>
      </w:r>
      <w:r>
        <w:rPr>
          <w:spacing w:val="1"/>
        </w:rPr>
        <w:t xml:space="preserve"> </w:t>
      </w:r>
      <w:r>
        <w:t>para la elaboración del Catálogo de Bienes que permita la interrelación automática con el Clasificador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necesidades.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5565"/>
        <w:gridCol w:w="820"/>
        <w:gridCol w:w="1346"/>
      </w:tblGrid>
      <w:tr w:rsidR="00044C58">
        <w:trPr>
          <w:trHeight w:val="821"/>
        </w:trPr>
        <w:tc>
          <w:tcPr>
            <w:tcW w:w="983" w:type="dxa"/>
            <w:shd w:val="clear" w:color="auto" w:fill="DFDFDF"/>
          </w:tcPr>
          <w:p w:rsidR="00044C58" w:rsidRDefault="00044C58">
            <w:pPr>
              <w:pStyle w:val="TableParagraph"/>
              <w:spacing w:before="11"/>
            </w:pPr>
          </w:p>
          <w:p w:rsidR="00044C58" w:rsidRDefault="00EE09FA">
            <w:pPr>
              <w:pStyle w:val="TableParagraph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Cuenta</w:t>
            </w:r>
          </w:p>
        </w:tc>
        <w:tc>
          <w:tcPr>
            <w:tcW w:w="5565" w:type="dxa"/>
            <w:shd w:val="clear" w:color="auto" w:fill="DFDFDF"/>
          </w:tcPr>
          <w:p w:rsidR="00044C58" w:rsidRDefault="00044C58">
            <w:pPr>
              <w:pStyle w:val="TableParagraph"/>
              <w:spacing w:before="11"/>
            </w:pPr>
          </w:p>
          <w:p w:rsidR="00044C58" w:rsidRDefault="00EE09FA">
            <w:pPr>
              <w:pStyle w:val="TableParagraph"/>
              <w:ind w:left="2347" w:right="2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820" w:type="dxa"/>
            <w:shd w:val="clear" w:color="auto" w:fill="DFDFDF"/>
          </w:tcPr>
          <w:p w:rsidR="00044C58" w:rsidRDefault="00EE09FA">
            <w:pPr>
              <w:pStyle w:val="TableParagraph"/>
              <w:spacing w:before="24" w:line="278" w:lineRule="auto"/>
              <w:ind w:left="98" w:right="8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 vida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útil</w:t>
            </w:r>
          </w:p>
        </w:tc>
        <w:tc>
          <w:tcPr>
            <w:tcW w:w="1346" w:type="dxa"/>
            <w:shd w:val="clear" w:color="auto" w:fill="DFDFDF"/>
          </w:tcPr>
          <w:p w:rsidR="00044C58" w:rsidRDefault="00EE09FA">
            <w:pPr>
              <w:pStyle w:val="TableParagraph"/>
              <w:spacing w:before="24" w:line="278" w:lineRule="auto"/>
              <w:ind w:left="117" w:right="10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depreciación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anual</w:t>
            </w:r>
          </w:p>
        </w:tc>
      </w:tr>
      <w:tr w:rsidR="00044C58">
        <w:trPr>
          <w:trHeight w:val="340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3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1.2.4.1.1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3"/>
              <w:ind w:left="70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Estantería</w:t>
            </w:r>
          </w:p>
        </w:tc>
        <w:tc>
          <w:tcPr>
            <w:tcW w:w="820" w:type="dxa"/>
          </w:tcPr>
          <w:p w:rsidR="00044C58" w:rsidRDefault="00EE09FA">
            <w:pPr>
              <w:pStyle w:val="TableParagraph"/>
              <w:spacing w:before="23"/>
              <w:ind w:left="285" w:right="28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6" w:type="dxa"/>
          </w:tcPr>
          <w:p w:rsidR="00044C58" w:rsidRDefault="00EE09FA">
            <w:pPr>
              <w:pStyle w:val="TableParagraph"/>
              <w:spacing w:before="23"/>
              <w:ind w:left="473" w:right="46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1.2.4.1.3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70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Cómputo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Tecnologías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820" w:type="dxa"/>
          </w:tcPr>
          <w:p w:rsidR="00044C58" w:rsidRDefault="00EE09FA">
            <w:pPr>
              <w:pStyle w:val="TableParagraph"/>
              <w:spacing w:before="24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6" w:type="dxa"/>
          </w:tcPr>
          <w:p w:rsidR="00044C58" w:rsidRDefault="00EE09FA">
            <w:pPr>
              <w:pStyle w:val="TableParagraph"/>
              <w:spacing w:before="24"/>
              <w:ind w:left="474" w:right="466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 w:rsidR="00044C58">
        <w:trPr>
          <w:trHeight w:val="340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3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1.2.4.1.9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3"/>
              <w:ind w:left="7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Mobiliarios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820" w:type="dxa"/>
          </w:tcPr>
          <w:p w:rsidR="00044C58" w:rsidRDefault="00EE09FA">
            <w:pPr>
              <w:pStyle w:val="TableParagraph"/>
              <w:spacing w:before="23"/>
              <w:ind w:left="286" w:right="28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6" w:type="dxa"/>
          </w:tcPr>
          <w:p w:rsidR="00044C58" w:rsidRDefault="00EE09FA">
            <w:pPr>
              <w:pStyle w:val="TableParagraph"/>
              <w:spacing w:before="23"/>
              <w:ind w:left="474" w:right="46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44C58">
        <w:trPr>
          <w:trHeight w:val="341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4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1.2.4.2.1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z w:val="18"/>
              </w:rPr>
              <w:t>Equipos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Aparatos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Audiovisuales</w:t>
            </w:r>
          </w:p>
        </w:tc>
        <w:tc>
          <w:tcPr>
            <w:tcW w:w="820" w:type="dxa"/>
          </w:tcPr>
          <w:p w:rsidR="00044C58" w:rsidRDefault="00EE09FA">
            <w:pPr>
              <w:pStyle w:val="TableParagraph"/>
              <w:spacing w:before="24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6" w:type="dxa"/>
          </w:tcPr>
          <w:p w:rsidR="00044C58" w:rsidRDefault="00EE09FA">
            <w:pPr>
              <w:pStyle w:val="TableParagraph"/>
              <w:spacing w:before="24"/>
              <w:ind w:left="474" w:right="468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 w:rsidR="00044C58">
        <w:trPr>
          <w:trHeight w:val="340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2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1.2.4.2.3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23"/>
              <w:ind w:left="70"/>
              <w:rPr>
                <w:sz w:val="18"/>
              </w:rPr>
            </w:pPr>
            <w:r>
              <w:rPr>
                <w:sz w:val="18"/>
              </w:rPr>
              <w:t>Cámaras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Fotográficas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</w:p>
        </w:tc>
        <w:tc>
          <w:tcPr>
            <w:tcW w:w="820" w:type="dxa"/>
          </w:tcPr>
          <w:p w:rsidR="00044C58" w:rsidRDefault="00EE09FA">
            <w:pPr>
              <w:pStyle w:val="TableParagraph"/>
              <w:spacing w:before="2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6" w:type="dxa"/>
          </w:tcPr>
          <w:p w:rsidR="00044C58" w:rsidRDefault="00EE09FA">
            <w:pPr>
              <w:pStyle w:val="TableParagraph"/>
              <w:spacing w:before="23"/>
              <w:ind w:left="472" w:right="468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 w:rsidR="00044C58">
        <w:trPr>
          <w:trHeight w:val="327"/>
        </w:trPr>
        <w:tc>
          <w:tcPr>
            <w:tcW w:w="983" w:type="dxa"/>
          </w:tcPr>
          <w:p w:rsidR="00044C58" w:rsidRDefault="00EE09FA">
            <w:pPr>
              <w:pStyle w:val="TableParagraph"/>
              <w:spacing w:before="1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1.2.4.6.5</w:t>
            </w:r>
          </w:p>
        </w:tc>
        <w:tc>
          <w:tcPr>
            <w:tcW w:w="5565" w:type="dxa"/>
          </w:tcPr>
          <w:p w:rsidR="00044C58" w:rsidRDefault="00EE09FA"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Telecomunicación</w:t>
            </w:r>
          </w:p>
        </w:tc>
        <w:tc>
          <w:tcPr>
            <w:tcW w:w="820" w:type="dxa"/>
          </w:tcPr>
          <w:p w:rsidR="00044C58" w:rsidRDefault="00EE09FA">
            <w:pPr>
              <w:pStyle w:val="TableParagraph"/>
              <w:spacing w:before="13"/>
              <w:ind w:left="285" w:right="28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6" w:type="dxa"/>
          </w:tcPr>
          <w:p w:rsidR="00044C58" w:rsidRDefault="00EE09FA">
            <w:pPr>
              <w:pStyle w:val="TableParagraph"/>
              <w:spacing w:before="13"/>
              <w:ind w:left="473" w:right="46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2"/>
        <w:rPr>
          <w:sz w:val="16"/>
        </w:rPr>
      </w:pPr>
    </w:p>
    <w:p w:rsidR="00044C58" w:rsidRDefault="00EE09FA">
      <w:pPr>
        <w:pStyle w:val="Textoindependiente"/>
        <w:spacing w:before="93"/>
        <w:ind w:left="189" w:right="504"/>
        <w:jc w:val="both"/>
      </w:pPr>
      <w:r>
        <w:t>Activos Intangibles.- El porcentaje de amortización anual de las licencias se determinó tomando en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útil 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adquirió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permiso de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estas.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1"/>
        <w:rPr>
          <w:sz w:val="19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/>
        <w:jc w:val="left"/>
      </w:pP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Recaudación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spacing w:before="1"/>
        <w:ind w:left="190" w:right="497"/>
        <w:jc w:val="both"/>
      </w:pPr>
      <w:r>
        <w:t>La recaudación de la Secretaría Ejecutiva del Sistema Estatal Anticorrupción, proviene del subsidio</w:t>
      </w:r>
      <w:r>
        <w:rPr>
          <w:spacing w:val="1"/>
        </w:rPr>
        <w:t xml:space="preserve"> </w:t>
      </w:r>
      <w:r>
        <w:t>recibido por parte del Gobierno del Estado. A la fecha no se han realizado transferencias por parte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 de Hacienda.</w:t>
      </w:r>
    </w:p>
    <w:p w:rsidR="00044C58" w:rsidRDefault="00044C5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1842"/>
        <w:gridCol w:w="1942"/>
        <w:gridCol w:w="1684"/>
      </w:tblGrid>
      <w:tr w:rsidR="00044C58">
        <w:trPr>
          <w:trHeight w:val="690"/>
        </w:trPr>
        <w:tc>
          <w:tcPr>
            <w:tcW w:w="3887" w:type="dxa"/>
          </w:tcPr>
          <w:p w:rsidR="00044C58" w:rsidRDefault="00044C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044C58" w:rsidRDefault="00EE09FA">
            <w:pPr>
              <w:pStyle w:val="TableParagraph"/>
              <w:spacing w:line="230" w:lineRule="atLeast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Aprobado Inicial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(Estimado)</w:t>
            </w:r>
          </w:p>
        </w:tc>
        <w:tc>
          <w:tcPr>
            <w:tcW w:w="1942" w:type="dxa"/>
          </w:tcPr>
          <w:p w:rsidR="00044C58" w:rsidRDefault="00EE09FA">
            <w:pPr>
              <w:pStyle w:val="TableParagraph"/>
              <w:spacing w:line="230" w:lineRule="atLeast"/>
              <w:ind w:left="186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Aprobado Inicial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(Modificado)</w:t>
            </w:r>
          </w:p>
        </w:tc>
        <w:tc>
          <w:tcPr>
            <w:tcW w:w="1684" w:type="dxa"/>
          </w:tcPr>
          <w:p w:rsidR="00044C58" w:rsidRDefault="00EE09FA">
            <w:pPr>
              <w:pStyle w:val="TableParagraph"/>
              <w:ind w:left="301" w:right="274" w:firstLine="238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Recaudado</w:t>
            </w:r>
          </w:p>
        </w:tc>
      </w:tr>
      <w:tr w:rsidR="00044C58">
        <w:trPr>
          <w:trHeight w:val="299"/>
        </w:trPr>
        <w:tc>
          <w:tcPr>
            <w:tcW w:w="3887" w:type="dxa"/>
          </w:tcPr>
          <w:p w:rsidR="00044C58" w:rsidRDefault="00EE09F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Estatales</w:t>
            </w:r>
          </w:p>
        </w:tc>
        <w:tc>
          <w:tcPr>
            <w:tcW w:w="1842" w:type="dxa"/>
          </w:tcPr>
          <w:p w:rsidR="00044C58" w:rsidRDefault="00EE09FA">
            <w:pPr>
              <w:pStyle w:val="TableParagraph"/>
              <w:spacing w:line="20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14,228,970.00</w:t>
            </w:r>
          </w:p>
        </w:tc>
        <w:tc>
          <w:tcPr>
            <w:tcW w:w="1942" w:type="dxa"/>
          </w:tcPr>
          <w:p w:rsidR="00044C58" w:rsidRDefault="00EE09FA">
            <w:pPr>
              <w:pStyle w:val="TableParagraph"/>
              <w:spacing w:line="20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14,228,970.00</w:t>
            </w:r>
          </w:p>
        </w:tc>
        <w:tc>
          <w:tcPr>
            <w:tcW w:w="1684" w:type="dxa"/>
          </w:tcPr>
          <w:p w:rsidR="00044C58" w:rsidRDefault="00EE09FA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44C58">
        <w:trPr>
          <w:trHeight w:val="300"/>
        </w:trPr>
        <w:tc>
          <w:tcPr>
            <w:tcW w:w="3887" w:type="dxa"/>
          </w:tcPr>
          <w:p w:rsidR="00044C58" w:rsidRDefault="00EE09FA"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Suma</w:t>
            </w:r>
          </w:p>
        </w:tc>
        <w:tc>
          <w:tcPr>
            <w:tcW w:w="1842" w:type="dxa"/>
          </w:tcPr>
          <w:p w:rsidR="00044C58" w:rsidRDefault="00EE09FA">
            <w:pPr>
              <w:pStyle w:val="TableParagraph"/>
              <w:spacing w:line="206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14,228,970.00</w:t>
            </w:r>
          </w:p>
        </w:tc>
        <w:tc>
          <w:tcPr>
            <w:tcW w:w="1942" w:type="dxa"/>
          </w:tcPr>
          <w:p w:rsidR="00044C58" w:rsidRDefault="00EE09FA">
            <w:pPr>
              <w:pStyle w:val="TableParagraph"/>
              <w:spacing w:line="20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14,228,970.00</w:t>
            </w:r>
          </w:p>
        </w:tc>
        <w:tc>
          <w:tcPr>
            <w:tcW w:w="1684" w:type="dxa"/>
          </w:tcPr>
          <w:p w:rsidR="00044C58" w:rsidRDefault="00EE09FA">
            <w:pPr>
              <w:pStyle w:val="TableParagraph"/>
              <w:spacing w:line="20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0.00</w:t>
            </w:r>
          </w:p>
        </w:tc>
      </w:tr>
    </w:tbl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spacing w:before="1"/>
        <w:rPr>
          <w:sz w:val="20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 w:hanging="361"/>
        <w:jc w:val="left"/>
      </w:pPr>
      <w:r>
        <w:t>Información</w:t>
      </w:r>
      <w:r>
        <w:rPr>
          <w:spacing w:val="-3"/>
        </w:rPr>
        <w:t xml:space="preserve"> </w:t>
      </w:r>
      <w:r>
        <w:t>Relevante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Deuda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Analítico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Deuda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 w:right="501"/>
        <w:jc w:val="both"/>
      </w:pPr>
      <w:r>
        <w:t>La Secretaría Ejecutiva del Sistema Estatal Anticorrupción, no cuenta con información relevante del</w:t>
      </w:r>
      <w:r>
        <w:rPr>
          <w:spacing w:val="1"/>
        </w:rPr>
        <w:t xml:space="preserve"> </w:t>
      </w:r>
      <w:r>
        <w:t>pasivo,</w:t>
      </w:r>
      <w:r>
        <w:rPr>
          <w:spacing w:val="-1"/>
        </w:rPr>
        <w:t xml:space="preserve"> </w:t>
      </w:r>
      <w:r>
        <w:t>ni deuda pública.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 w:hanging="361"/>
        <w:jc w:val="left"/>
      </w:pPr>
      <w:r>
        <w:t>Calificaciones</w:t>
      </w:r>
      <w:r>
        <w:rPr>
          <w:spacing w:val="-4"/>
        </w:rPr>
        <w:t xml:space="preserve"> </w:t>
      </w:r>
      <w:r>
        <w:t>Otorgadas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 w:right="500"/>
        <w:jc w:val="both"/>
      </w:pPr>
      <w:r>
        <w:t>La Secretaría Ejecutiva del Sistema Estatal Anticorrupción no ha sido sujeta a una calificación</w:t>
      </w:r>
      <w:r>
        <w:rPr>
          <w:spacing w:val="1"/>
        </w:rPr>
        <w:t xml:space="preserve"> </w:t>
      </w:r>
      <w:r>
        <w:t>credit</w:t>
      </w:r>
      <w:r>
        <w:t>icia.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ind w:left="615" w:hanging="361"/>
        <w:jc w:val="left"/>
      </w:pP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</w:t>
      </w:r>
    </w:p>
    <w:p w:rsidR="00044C58" w:rsidRDefault="00044C58">
      <w:pPr>
        <w:pStyle w:val="Textoindependiente"/>
        <w:spacing w:before="11"/>
        <w:rPr>
          <w:b/>
          <w:sz w:val="21"/>
        </w:rPr>
      </w:pPr>
    </w:p>
    <w:p w:rsidR="00044C58" w:rsidRDefault="00EE09FA">
      <w:pPr>
        <w:pStyle w:val="Textoindependiente"/>
        <w:ind w:left="190" w:right="505"/>
        <w:jc w:val="both"/>
      </w:pP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Ejecutiva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Anticorrupción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eficiente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Humanos, Materiales</w:t>
      </w:r>
      <w:r>
        <w:rPr>
          <w:spacing w:val="-1"/>
        </w:rPr>
        <w:t xml:space="preserve"> </w:t>
      </w:r>
      <w:r>
        <w:t>y Financieros de</w:t>
      </w:r>
      <w:r>
        <w:rPr>
          <w:spacing w:val="-1"/>
        </w:rPr>
        <w:t xml:space="preserve"> </w:t>
      </w:r>
      <w:r>
        <w:t>la Entidad.</w:t>
      </w:r>
    </w:p>
    <w:p w:rsidR="00044C58" w:rsidRDefault="00044C58">
      <w:pPr>
        <w:jc w:val="both"/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6"/>
        </w:tabs>
        <w:spacing w:before="138"/>
        <w:ind w:left="615" w:hanging="361"/>
        <w:jc w:val="left"/>
      </w:pPr>
      <w:r>
        <w:lastRenderedPageBreak/>
        <w:t>Partes</w:t>
      </w:r>
      <w:r>
        <w:rPr>
          <w:spacing w:val="-4"/>
        </w:rPr>
        <w:t xml:space="preserve"> </w:t>
      </w:r>
      <w:r>
        <w:t>Relacionadas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89"/>
      </w:pPr>
      <w:r>
        <w:t>La</w:t>
      </w:r>
      <w:r>
        <w:rPr>
          <w:spacing w:val="29"/>
        </w:rPr>
        <w:t xml:space="preserve"> </w:t>
      </w:r>
      <w:r>
        <w:t>Secretaría</w:t>
      </w:r>
      <w:r>
        <w:rPr>
          <w:spacing w:val="29"/>
        </w:rPr>
        <w:t xml:space="preserve"> </w:t>
      </w:r>
      <w:r>
        <w:t>Ejecutiva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Estatal</w:t>
      </w:r>
      <w:r>
        <w:rPr>
          <w:spacing w:val="29"/>
        </w:rPr>
        <w:t xml:space="preserve"> </w:t>
      </w:r>
      <w:r>
        <w:t>Anticorrupción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cuenta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partes</w:t>
      </w:r>
      <w:r>
        <w:rPr>
          <w:spacing w:val="29"/>
        </w:rPr>
        <w:t xml:space="preserve"> </w:t>
      </w:r>
      <w:r>
        <w:t>relacionadas</w:t>
      </w:r>
      <w:r>
        <w:rPr>
          <w:spacing w:val="2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pudieran</w:t>
      </w:r>
      <w:r>
        <w:rPr>
          <w:spacing w:val="-2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influencia</w:t>
      </w:r>
      <w:r>
        <w:rPr>
          <w:spacing w:val="-2"/>
        </w:rPr>
        <w:t xml:space="preserve"> </w:t>
      </w:r>
      <w:r>
        <w:t>significativa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</w:t>
      </w:r>
      <w:r>
        <w:rPr>
          <w:spacing w:val="-2"/>
        </w:rPr>
        <w:t xml:space="preserve"> </w:t>
      </w:r>
      <w:r>
        <w:t>financieras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operativas</w:t>
      </w:r>
    </w:p>
    <w:p w:rsidR="00044C58" w:rsidRDefault="00044C58">
      <w:pPr>
        <w:pStyle w:val="Textoindependiente"/>
        <w:rPr>
          <w:sz w:val="24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EE09FA">
      <w:pPr>
        <w:pStyle w:val="Ttulo2"/>
        <w:numPr>
          <w:ilvl w:val="0"/>
          <w:numId w:val="4"/>
        </w:numPr>
        <w:tabs>
          <w:tab w:val="left" w:pos="617"/>
        </w:tabs>
        <w:ind w:left="616" w:hanging="362"/>
        <w:jc w:val="left"/>
      </w:pPr>
      <w:r>
        <w:t>Responsabilidad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Razonable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</w:p>
    <w:p w:rsidR="00044C58" w:rsidRDefault="00044C58">
      <w:pPr>
        <w:pStyle w:val="Textoindependiente"/>
        <w:rPr>
          <w:b/>
        </w:rPr>
      </w:pPr>
    </w:p>
    <w:p w:rsidR="00044C58" w:rsidRDefault="00EE09FA">
      <w:pPr>
        <w:pStyle w:val="Textoindependiente"/>
        <w:ind w:left="190"/>
      </w:pPr>
      <w:r>
        <w:t>Bajo</w:t>
      </w:r>
      <w:r>
        <w:rPr>
          <w:spacing w:val="42"/>
        </w:rPr>
        <w:t xml:space="preserve"> </w:t>
      </w:r>
      <w:r>
        <w:t>protesta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decir</w:t>
      </w:r>
      <w:r>
        <w:rPr>
          <w:spacing w:val="42"/>
        </w:rPr>
        <w:t xml:space="preserve"> </w:t>
      </w:r>
      <w:r>
        <w:t>verdad</w:t>
      </w:r>
      <w:r>
        <w:rPr>
          <w:spacing w:val="42"/>
        </w:rPr>
        <w:t xml:space="preserve"> </w:t>
      </w:r>
      <w:r>
        <w:t>declaramos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Estados</w:t>
      </w:r>
      <w:r>
        <w:rPr>
          <w:spacing w:val="42"/>
        </w:rPr>
        <w:t xml:space="preserve"> </w:t>
      </w:r>
      <w:r>
        <w:t>Financieros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sus</w:t>
      </w:r>
      <w:r>
        <w:rPr>
          <w:spacing w:val="42"/>
        </w:rPr>
        <w:t xml:space="preserve"> </w:t>
      </w:r>
      <w:r>
        <w:t>notas,</w:t>
      </w:r>
      <w:r>
        <w:rPr>
          <w:spacing w:val="42"/>
        </w:rPr>
        <w:t xml:space="preserve"> </w:t>
      </w:r>
      <w:r>
        <w:t>son</w:t>
      </w:r>
      <w:r>
        <w:rPr>
          <w:spacing w:val="-59"/>
        </w:rPr>
        <w:t xml:space="preserve"> </w:t>
      </w:r>
      <w:r>
        <w:t>razonablemente</w:t>
      </w:r>
      <w:r>
        <w:rPr>
          <w:spacing w:val="-1"/>
        </w:rPr>
        <w:t xml:space="preserve"> </w:t>
      </w:r>
      <w:r>
        <w:t>correctos y son</w:t>
      </w:r>
      <w:r>
        <w:rPr>
          <w:spacing w:val="-1"/>
        </w:rPr>
        <w:t xml:space="preserve"> </w:t>
      </w:r>
      <w:r>
        <w:t>responsabilidad del emisor.</w:t>
      </w: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rPr>
          <w:sz w:val="20"/>
        </w:rPr>
      </w:pPr>
    </w:p>
    <w:p w:rsidR="00044C58" w:rsidRDefault="00044C58">
      <w:pPr>
        <w:pStyle w:val="Textoindependiente"/>
        <w:spacing w:before="8"/>
        <w:rPr>
          <w:sz w:val="27"/>
        </w:rPr>
      </w:pPr>
    </w:p>
    <w:p w:rsidR="00044C58" w:rsidRDefault="00044C58">
      <w:pPr>
        <w:rPr>
          <w:sz w:val="27"/>
        </w:rPr>
        <w:sectPr w:rsidR="00044C58">
          <w:pgSz w:w="12240" w:h="15840"/>
          <w:pgMar w:top="1740" w:right="820" w:bottom="820" w:left="800" w:header="552" w:footer="586" w:gutter="0"/>
          <w:cols w:space="720"/>
        </w:sectPr>
      </w:pPr>
    </w:p>
    <w:p w:rsidR="00044C58" w:rsidRDefault="00EE09FA">
      <w:pPr>
        <w:spacing w:before="95"/>
        <w:ind w:left="725" w:right="30" w:firstLine="105"/>
        <w:rPr>
          <w:b/>
          <w:sz w:val="18"/>
        </w:rPr>
      </w:pPr>
      <w:r>
        <w:rPr>
          <w:b/>
          <w:sz w:val="18"/>
        </w:rPr>
        <w:t>C.P. YOLANDA ISABEL FIERRO VALENZUELA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DIRECTORA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SERVICIOS</w:t>
      </w:r>
    </w:p>
    <w:p w:rsidR="00044C58" w:rsidRDefault="00EE09FA">
      <w:pPr>
        <w:spacing w:before="95"/>
        <w:ind w:left="1584"/>
        <w:rPr>
          <w:b/>
          <w:sz w:val="18"/>
        </w:rPr>
      </w:pPr>
      <w:bookmarkStart w:id="0" w:name="_GoBack"/>
      <w:bookmarkEnd w:id="0"/>
      <w:r>
        <w:br w:type="column"/>
      </w:r>
      <w:r>
        <w:rPr>
          <w:b/>
          <w:sz w:val="18"/>
        </w:rPr>
        <w:t>C.P.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KARINA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MORENO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ORTIZ</w:t>
      </w:r>
    </w:p>
    <w:p w:rsidR="00044C58" w:rsidRDefault="00EE09FA">
      <w:pPr>
        <w:ind w:left="2179" w:right="91" w:hanging="1455"/>
        <w:rPr>
          <w:b/>
          <w:sz w:val="18"/>
        </w:rPr>
      </w:pPr>
      <w:r>
        <w:rPr>
          <w:b/>
          <w:sz w:val="18"/>
        </w:rPr>
        <w:t>JEFE DEL DEPARTAMENTO DE CONTABILIDAD Y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PRESUPUESTO</w:t>
      </w:r>
    </w:p>
    <w:sectPr w:rsidR="00044C58">
      <w:type w:val="continuous"/>
      <w:pgSz w:w="12240" w:h="15840"/>
      <w:pgMar w:top="1740" w:right="820" w:bottom="780" w:left="800" w:header="552" w:footer="586" w:gutter="0"/>
      <w:cols w:num="2" w:space="720" w:equalWidth="0">
        <w:col w:w="4966" w:space="498"/>
        <w:col w:w="51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09FA">
      <w:r>
        <w:separator/>
      </w:r>
    </w:p>
  </w:endnote>
  <w:endnote w:type="continuationSeparator" w:id="0">
    <w:p w:rsidR="00000000" w:rsidRDefault="00EE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C58" w:rsidRDefault="00EE09F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63.7pt;margin-top:749.55pt;width:70.1pt;height:15.3pt;z-index:-17345536;mso-position-horizontal-relative:page;mso-position-vertical-relative:page" filled="f" stroked="f">
          <v:textbox inset="0,0,0,0">
            <w:txbxContent>
              <w:p w:rsidR="00044C58" w:rsidRDefault="00EE09FA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color w:val="538DD4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color w:val="538DD4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16355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16355C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16355C"/>
                    <w:sz w:val="24"/>
                  </w:rPr>
                  <w:t>|</w:t>
                </w:r>
                <w:r>
                  <w:rPr>
                    <w:rFonts w:ascii="Times New Roman" w:hAnsi="Times New Roman"/>
                    <w:color w:val="16355C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16355C"/>
                    <w:sz w:val="2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09FA">
      <w:r>
        <w:separator/>
      </w:r>
    </w:p>
  </w:footnote>
  <w:footnote w:type="continuationSeparator" w:id="0">
    <w:p w:rsidR="00000000" w:rsidRDefault="00EE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C58" w:rsidRDefault="00EE09F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69920" behindDoc="1" locked="0" layoutInCell="1" allowOverlap="1">
          <wp:simplePos x="0" y="0"/>
          <wp:positionH relativeFrom="page">
            <wp:posOffset>6605016</wp:posOffset>
          </wp:positionH>
          <wp:positionV relativeFrom="page">
            <wp:posOffset>350520</wp:posOffset>
          </wp:positionV>
          <wp:extent cx="463295" cy="7559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95" cy="755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21.95pt;margin-top:41.5pt;width:372.7pt;height:39.6pt;z-index:-17346048;mso-position-horizontal-relative:page;mso-position-vertical-relative:page" filled="f" stroked="f">
          <v:textbox inset="0,0,0,0">
            <w:txbxContent>
              <w:p w:rsidR="00044C58" w:rsidRDefault="00EE09FA">
                <w:pPr>
                  <w:spacing w:before="12"/>
                  <w:ind w:left="1431" w:hanging="1412"/>
                  <w:rPr>
                    <w:b/>
                  </w:rPr>
                </w:pPr>
                <w:r>
                  <w:rPr>
                    <w:b/>
                  </w:rPr>
                  <w:t>SECRETARÍA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EJECUTIVA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DEL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SISTEMA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ESTATAL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ANTICORRUPCIÓN</w:t>
                </w:r>
                <w:r>
                  <w:rPr>
                    <w:b/>
                    <w:spacing w:val="-58"/>
                  </w:rPr>
                  <w:t xml:space="preserve"> </w:t>
                </w:r>
                <w:r>
                  <w:rPr>
                    <w:b/>
                  </w:rPr>
                  <w:t>NOTAS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A LOS ESTADOS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FINANCIEROS</w:t>
                </w:r>
              </w:p>
              <w:p w:rsidR="00044C58" w:rsidRDefault="00EE09FA">
                <w:pPr>
                  <w:spacing w:before="1"/>
                  <w:ind w:left="2222"/>
                  <w:rPr>
                    <w:b/>
                  </w:rPr>
                </w:pPr>
                <w:r>
                  <w:rPr>
                    <w:b/>
                  </w:rPr>
                  <w:t>AL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30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JUNIO DE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2FC5"/>
    <w:multiLevelType w:val="hybridMultilevel"/>
    <w:tmpl w:val="B8B22196"/>
    <w:lvl w:ilvl="0" w:tplc="EE8AC9A8">
      <w:start w:val="1"/>
      <w:numFmt w:val="decimal"/>
      <w:lvlText w:val="%1."/>
      <w:lvlJc w:val="left"/>
      <w:pPr>
        <w:ind w:left="909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1" w:tplc="C0E8219C">
      <w:start w:val="1"/>
      <w:numFmt w:val="lowerLetter"/>
      <w:lvlText w:val="%2)"/>
      <w:lvlJc w:val="left"/>
      <w:pPr>
        <w:ind w:left="910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2" w:tplc="D1984BD4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56603362">
      <w:numFmt w:val="bullet"/>
      <w:lvlText w:val="•"/>
      <w:lvlJc w:val="left"/>
      <w:pPr>
        <w:ind w:left="3075" w:hanging="360"/>
      </w:pPr>
      <w:rPr>
        <w:rFonts w:hint="default"/>
      </w:rPr>
    </w:lvl>
    <w:lvl w:ilvl="4" w:tplc="C1C68564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F4C24E14"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E228DDA8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374006B2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3060528E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" w15:restartNumberingAfterBreak="0">
    <w:nsid w:val="3E377999"/>
    <w:multiLevelType w:val="hybridMultilevel"/>
    <w:tmpl w:val="60540A3A"/>
    <w:lvl w:ilvl="0" w:tplc="B1FA38C0">
      <w:start w:val="1"/>
      <w:numFmt w:val="lowerLetter"/>
      <w:lvlText w:val="%1)"/>
      <w:lvlJc w:val="left"/>
      <w:pPr>
        <w:ind w:left="91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9CCCD572">
      <w:start w:val="1"/>
      <w:numFmt w:val="lowerLetter"/>
      <w:lvlText w:val="%2)"/>
      <w:lvlJc w:val="left"/>
      <w:pPr>
        <w:ind w:left="4191" w:hanging="360"/>
        <w:jc w:val="right"/>
      </w:pPr>
      <w:rPr>
        <w:rFonts w:hint="default"/>
        <w:w w:val="99"/>
      </w:rPr>
    </w:lvl>
    <w:lvl w:ilvl="2" w:tplc="0736F268">
      <w:numFmt w:val="bullet"/>
      <w:lvlText w:val="•"/>
      <w:lvlJc w:val="left"/>
      <w:pPr>
        <w:ind w:left="4913" w:hanging="360"/>
      </w:pPr>
      <w:rPr>
        <w:rFonts w:hint="default"/>
      </w:rPr>
    </w:lvl>
    <w:lvl w:ilvl="3" w:tplc="08C2779C">
      <w:numFmt w:val="bullet"/>
      <w:lvlText w:val="•"/>
      <w:lvlJc w:val="left"/>
      <w:pPr>
        <w:ind w:left="5626" w:hanging="360"/>
      </w:pPr>
      <w:rPr>
        <w:rFonts w:hint="default"/>
      </w:rPr>
    </w:lvl>
    <w:lvl w:ilvl="4" w:tplc="FA8C9842">
      <w:numFmt w:val="bullet"/>
      <w:lvlText w:val="•"/>
      <w:lvlJc w:val="left"/>
      <w:pPr>
        <w:ind w:left="6340" w:hanging="360"/>
      </w:pPr>
      <w:rPr>
        <w:rFonts w:hint="default"/>
      </w:rPr>
    </w:lvl>
    <w:lvl w:ilvl="5" w:tplc="97DEA434">
      <w:numFmt w:val="bullet"/>
      <w:lvlText w:val="•"/>
      <w:lvlJc w:val="left"/>
      <w:pPr>
        <w:ind w:left="7053" w:hanging="360"/>
      </w:pPr>
      <w:rPr>
        <w:rFonts w:hint="default"/>
      </w:rPr>
    </w:lvl>
    <w:lvl w:ilvl="6" w:tplc="D0F62568">
      <w:numFmt w:val="bullet"/>
      <w:lvlText w:val="•"/>
      <w:lvlJc w:val="left"/>
      <w:pPr>
        <w:ind w:left="7766" w:hanging="360"/>
      </w:pPr>
      <w:rPr>
        <w:rFonts w:hint="default"/>
      </w:rPr>
    </w:lvl>
    <w:lvl w:ilvl="7" w:tplc="85BE40EE">
      <w:numFmt w:val="bullet"/>
      <w:lvlText w:val="•"/>
      <w:lvlJc w:val="left"/>
      <w:pPr>
        <w:ind w:left="8480" w:hanging="360"/>
      </w:pPr>
      <w:rPr>
        <w:rFonts w:hint="default"/>
      </w:rPr>
    </w:lvl>
    <w:lvl w:ilvl="8" w:tplc="357C29C4">
      <w:numFmt w:val="bullet"/>
      <w:lvlText w:val="•"/>
      <w:lvlJc w:val="left"/>
      <w:pPr>
        <w:ind w:left="9193" w:hanging="360"/>
      </w:pPr>
      <w:rPr>
        <w:rFonts w:hint="default"/>
      </w:rPr>
    </w:lvl>
  </w:abstractNum>
  <w:abstractNum w:abstractNumId="2" w15:restartNumberingAfterBreak="0">
    <w:nsid w:val="3EE8142E"/>
    <w:multiLevelType w:val="hybridMultilevel"/>
    <w:tmpl w:val="BC082D6E"/>
    <w:lvl w:ilvl="0" w:tplc="608C59B0">
      <w:start w:val="1"/>
      <w:numFmt w:val="decimal"/>
      <w:lvlText w:val="(%1)"/>
      <w:lvlJc w:val="left"/>
      <w:pPr>
        <w:ind w:left="910" w:hanging="36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1"/>
        <w:szCs w:val="21"/>
      </w:rPr>
    </w:lvl>
    <w:lvl w:ilvl="1" w:tplc="123E52C6">
      <w:numFmt w:val="bullet"/>
      <w:lvlText w:val="•"/>
      <w:lvlJc w:val="left"/>
      <w:pPr>
        <w:ind w:left="920" w:hanging="361"/>
      </w:pPr>
      <w:rPr>
        <w:rFonts w:hint="default"/>
      </w:rPr>
    </w:lvl>
    <w:lvl w:ilvl="2" w:tplc="FE2203A0">
      <w:numFmt w:val="bullet"/>
      <w:lvlText w:val="•"/>
      <w:lvlJc w:val="left"/>
      <w:pPr>
        <w:ind w:left="1997" w:hanging="361"/>
      </w:pPr>
      <w:rPr>
        <w:rFonts w:hint="default"/>
      </w:rPr>
    </w:lvl>
    <w:lvl w:ilvl="3" w:tplc="6DC0D4C2">
      <w:numFmt w:val="bullet"/>
      <w:lvlText w:val="•"/>
      <w:lvlJc w:val="left"/>
      <w:pPr>
        <w:ind w:left="3075" w:hanging="361"/>
      </w:pPr>
      <w:rPr>
        <w:rFonts w:hint="default"/>
      </w:rPr>
    </w:lvl>
    <w:lvl w:ilvl="4" w:tplc="D612FA7C">
      <w:numFmt w:val="bullet"/>
      <w:lvlText w:val="•"/>
      <w:lvlJc w:val="left"/>
      <w:pPr>
        <w:ind w:left="4153" w:hanging="361"/>
      </w:pPr>
      <w:rPr>
        <w:rFonts w:hint="default"/>
      </w:rPr>
    </w:lvl>
    <w:lvl w:ilvl="5" w:tplc="28025FCC">
      <w:numFmt w:val="bullet"/>
      <w:lvlText w:val="•"/>
      <w:lvlJc w:val="left"/>
      <w:pPr>
        <w:ind w:left="5231" w:hanging="361"/>
      </w:pPr>
      <w:rPr>
        <w:rFonts w:hint="default"/>
      </w:rPr>
    </w:lvl>
    <w:lvl w:ilvl="6" w:tplc="B39C0484"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94AAC218">
      <w:numFmt w:val="bullet"/>
      <w:lvlText w:val="•"/>
      <w:lvlJc w:val="left"/>
      <w:pPr>
        <w:ind w:left="7386" w:hanging="361"/>
      </w:pPr>
      <w:rPr>
        <w:rFonts w:hint="default"/>
      </w:rPr>
    </w:lvl>
    <w:lvl w:ilvl="8" w:tplc="9ACC1974">
      <w:numFmt w:val="bullet"/>
      <w:lvlText w:val="•"/>
      <w:lvlJc w:val="left"/>
      <w:pPr>
        <w:ind w:left="8464" w:hanging="361"/>
      </w:pPr>
      <w:rPr>
        <w:rFonts w:hint="default"/>
      </w:rPr>
    </w:lvl>
  </w:abstractNum>
  <w:abstractNum w:abstractNumId="3" w15:restartNumberingAfterBreak="0">
    <w:nsid w:val="60030D9F"/>
    <w:multiLevelType w:val="hybridMultilevel"/>
    <w:tmpl w:val="9614E1E8"/>
    <w:lvl w:ilvl="0" w:tplc="072EB448">
      <w:start w:val="1"/>
      <w:numFmt w:val="upperRoman"/>
      <w:lvlText w:val="%1."/>
      <w:lvlJc w:val="left"/>
      <w:pPr>
        <w:ind w:left="10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C1F4670E">
      <w:numFmt w:val="bullet"/>
      <w:lvlText w:val="•"/>
      <w:lvlJc w:val="left"/>
      <w:pPr>
        <w:ind w:left="1998" w:hanging="721"/>
      </w:pPr>
      <w:rPr>
        <w:rFonts w:hint="default"/>
      </w:rPr>
    </w:lvl>
    <w:lvl w:ilvl="2" w:tplc="141A8A92">
      <w:numFmt w:val="bullet"/>
      <w:lvlText w:val="•"/>
      <w:lvlJc w:val="left"/>
      <w:pPr>
        <w:ind w:left="2956" w:hanging="721"/>
      </w:pPr>
      <w:rPr>
        <w:rFonts w:hint="default"/>
      </w:rPr>
    </w:lvl>
    <w:lvl w:ilvl="3" w:tplc="9C16A75C">
      <w:numFmt w:val="bullet"/>
      <w:lvlText w:val="•"/>
      <w:lvlJc w:val="left"/>
      <w:pPr>
        <w:ind w:left="3914" w:hanging="721"/>
      </w:pPr>
      <w:rPr>
        <w:rFonts w:hint="default"/>
      </w:rPr>
    </w:lvl>
    <w:lvl w:ilvl="4" w:tplc="F9783B56">
      <w:numFmt w:val="bullet"/>
      <w:lvlText w:val="•"/>
      <w:lvlJc w:val="left"/>
      <w:pPr>
        <w:ind w:left="4872" w:hanging="721"/>
      </w:pPr>
      <w:rPr>
        <w:rFonts w:hint="default"/>
      </w:rPr>
    </w:lvl>
    <w:lvl w:ilvl="5" w:tplc="BEEAB490">
      <w:numFmt w:val="bullet"/>
      <w:lvlText w:val="•"/>
      <w:lvlJc w:val="left"/>
      <w:pPr>
        <w:ind w:left="5830" w:hanging="721"/>
      </w:pPr>
      <w:rPr>
        <w:rFonts w:hint="default"/>
      </w:rPr>
    </w:lvl>
    <w:lvl w:ilvl="6" w:tplc="9E48CD26">
      <w:numFmt w:val="bullet"/>
      <w:lvlText w:val="•"/>
      <w:lvlJc w:val="left"/>
      <w:pPr>
        <w:ind w:left="6788" w:hanging="721"/>
      </w:pPr>
      <w:rPr>
        <w:rFonts w:hint="default"/>
      </w:rPr>
    </w:lvl>
    <w:lvl w:ilvl="7" w:tplc="E8C8029A">
      <w:numFmt w:val="bullet"/>
      <w:lvlText w:val="•"/>
      <w:lvlJc w:val="left"/>
      <w:pPr>
        <w:ind w:left="7746" w:hanging="721"/>
      </w:pPr>
      <w:rPr>
        <w:rFonts w:hint="default"/>
      </w:rPr>
    </w:lvl>
    <w:lvl w:ilvl="8" w:tplc="3A3EB556">
      <w:numFmt w:val="bullet"/>
      <w:lvlText w:val="•"/>
      <w:lvlJc w:val="left"/>
      <w:pPr>
        <w:ind w:left="8704" w:hanging="721"/>
      </w:pPr>
      <w:rPr>
        <w:rFonts w:hint="default"/>
      </w:rPr>
    </w:lvl>
  </w:abstractNum>
  <w:abstractNum w:abstractNumId="4" w15:restartNumberingAfterBreak="0">
    <w:nsid w:val="6419721F"/>
    <w:multiLevelType w:val="hybridMultilevel"/>
    <w:tmpl w:val="BDBA2BFE"/>
    <w:lvl w:ilvl="0" w:tplc="128E2D96">
      <w:start w:val="1"/>
      <w:numFmt w:val="decimal"/>
      <w:lvlText w:val="%1."/>
      <w:lvlJc w:val="left"/>
      <w:pPr>
        <w:ind w:left="909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1" w:tplc="3FA06728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E2149C1C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6E204F2C"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A56A4B34"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670A792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CAAA4F42">
      <w:numFmt w:val="bullet"/>
      <w:lvlText w:val="•"/>
      <w:lvlJc w:val="left"/>
      <w:pPr>
        <w:ind w:left="6732" w:hanging="360"/>
      </w:pPr>
      <w:rPr>
        <w:rFonts w:hint="default"/>
      </w:rPr>
    </w:lvl>
    <w:lvl w:ilvl="7" w:tplc="07DCBE42">
      <w:numFmt w:val="bullet"/>
      <w:lvlText w:val="•"/>
      <w:lvlJc w:val="left"/>
      <w:pPr>
        <w:ind w:left="7704" w:hanging="360"/>
      </w:pPr>
      <w:rPr>
        <w:rFonts w:hint="default"/>
      </w:rPr>
    </w:lvl>
    <w:lvl w:ilvl="8" w:tplc="9B4C5F8C">
      <w:numFmt w:val="bullet"/>
      <w:lvlText w:val="•"/>
      <w:lvlJc w:val="left"/>
      <w:pPr>
        <w:ind w:left="8676" w:hanging="360"/>
      </w:pPr>
      <w:rPr>
        <w:rFonts w:hint="default"/>
      </w:rPr>
    </w:lvl>
  </w:abstractNum>
  <w:abstractNum w:abstractNumId="5" w15:restartNumberingAfterBreak="0">
    <w:nsid w:val="769F0546"/>
    <w:multiLevelType w:val="hybridMultilevel"/>
    <w:tmpl w:val="03B8F196"/>
    <w:lvl w:ilvl="0" w:tplc="8C8C531A">
      <w:start w:val="1"/>
      <w:numFmt w:val="upperRoman"/>
      <w:lvlText w:val="%1."/>
      <w:lvlJc w:val="left"/>
      <w:pPr>
        <w:ind w:left="37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797C17AE">
      <w:start w:val="1"/>
      <w:numFmt w:val="upperLetter"/>
      <w:lvlText w:val="%2."/>
      <w:lvlJc w:val="left"/>
      <w:pPr>
        <w:ind w:left="163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E3305CE0">
      <w:numFmt w:val="bullet"/>
      <w:lvlText w:val="•"/>
      <w:lvlJc w:val="left"/>
      <w:pPr>
        <w:ind w:left="2637" w:hanging="361"/>
      </w:pPr>
      <w:rPr>
        <w:rFonts w:hint="default"/>
      </w:rPr>
    </w:lvl>
    <w:lvl w:ilvl="3" w:tplc="86C0F064">
      <w:numFmt w:val="bullet"/>
      <w:lvlText w:val="•"/>
      <w:lvlJc w:val="left"/>
      <w:pPr>
        <w:ind w:left="3635" w:hanging="361"/>
      </w:pPr>
      <w:rPr>
        <w:rFonts w:hint="default"/>
      </w:rPr>
    </w:lvl>
    <w:lvl w:ilvl="4" w:tplc="CD34F2C0">
      <w:numFmt w:val="bullet"/>
      <w:lvlText w:val="•"/>
      <w:lvlJc w:val="left"/>
      <w:pPr>
        <w:ind w:left="4633" w:hanging="361"/>
      </w:pPr>
      <w:rPr>
        <w:rFonts w:hint="default"/>
      </w:rPr>
    </w:lvl>
    <w:lvl w:ilvl="5" w:tplc="4356ADBA">
      <w:numFmt w:val="bullet"/>
      <w:lvlText w:val="•"/>
      <w:lvlJc w:val="left"/>
      <w:pPr>
        <w:ind w:left="5631" w:hanging="361"/>
      </w:pPr>
      <w:rPr>
        <w:rFonts w:hint="default"/>
      </w:rPr>
    </w:lvl>
    <w:lvl w:ilvl="6" w:tplc="693A690C">
      <w:numFmt w:val="bullet"/>
      <w:lvlText w:val="•"/>
      <w:lvlJc w:val="left"/>
      <w:pPr>
        <w:ind w:left="6628" w:hanging="361"/>
      </w:pPr>
      <w:rPr>
        <w:rFonts w:hint="default"/>
      </w:rPr>
    </w:lvl>
    <w:lvl w:ilvl="7" w:tplc="711CA148">
      <w:numFmt w:val="bullet"/>
      <w:lvlText w:val="•"/>
      <w:lvlJc w:val="left"/>
      <w:pPr>
        <w:ind w:left="7626" w:hanging="361"/>
      </w:pPr>
      <w:rPr>
        <w:rFonts w:hint="default"/>
      </w:rPr>
    </w:lvl>
    <w:lvl w:ilvl="8" w:tplc="F364E6A6">
      <w:numFmt w:val="bullet"/>
      <w:lvlText w:val="•"/>
      <w:lvlJc w:val="left"/>
      <w:pPr>
        <w:ind w:left="8624" w:hanging="361"/>
      </w:pPr>
      <w:rPr>
        <w:rFonts w:hint="default"/>
      </w:rPr>
    </w:lvl>
  </w:abstractNum>
  <w:abstractNum w:abstractNumId="6" w15:restartNumberingAfterBreak="0">
    <w:nsid w:val="78563CEE"/>
    <w:multiLevelType w:val="hybridMultilevel"/>
    <w:tmpl w:val="7C625DC2"/>
    <w:lvl w:ilvl="0" w:tplc="4AEE1F1E">
      <w:start w:val="1"/>
      <w:numFmt w:val="upperRoman"/>
      <w:lvlText w:val="%1)"/>
      <w:lvlJc w:val="left"/>
      <w:pPr>
        <w:ind w:left="1270" w:hanging="721"/>
        <w:jc w:val="right"/>
      </w:pPr>
      <w:rPr>
        <w:rFonts w:hint="default"/>
        <w:w w:val="99"/>
      </w:rPr>
    </w:lvl>
    <w:lvl w:ilvl="1" w:tplc="0B1EC2AC">
      <w:start w:val="1"/>
      <w:numFmt w:val="decimal"/>
      <w:lvlText w:val="%2."/>
      <w:lvlJc w:val="left"/>
      <w:pPr>
        <w:ind w:left="1182" w:hanging="42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2" w:tplc="B1D26D64">
      <w:numFmt w:val="bullet"/>
      <w:lvlText w:val="•"/>
      <w:lvlJc w:val="left"/>
      <w:pPr>
        <w:ind w:left="2317" w:hanging="426"/>
      </w:pPr>
      <w:rPr>
        <w:rFonts w:hint="default"/>
      </w:rPr>
    </w:lvl>
    <w:lvl w:ilvl="3" w:tplc="2F4CFAC4">
      <w:numFmt w:val="bullet"/>
      <w:lvlText w:val="•"/>
      <w:lvlJc w:val="left"/>
      <w:pPr>
        <w:ind w:left="3355" w:hanging="426"/>
      </w:pPr>
      <w:rPr>
        <w:rFonts w:hint="default"/>
      </w:rPr>
    </w:lvl>
    <w:lvl w:ilvl="4" w:tplc="FD904820">
      <w:numFmt w:val="bullet"/>
      <w:lvlText w:val="•"/>
      <w:lvlJc w:val="left"/>
      <w:pPr>
        <w:ind w:left="4393" w:hanging="426"/>
      </w:pPr>
      <w:rPr>
        <w:rFonts w:hint="default"/>
      </w:rPr>
    </w:lvl>
    <w:lvl w:ilvl="5" w:tplc="4C3C3104">
      <w:numFmt w:val="bullet"/>
      <w:lvlText w:val="•"/>
      <w:lvlJc w:val="left"/>
      <w:pPr>
        <w:ind w:left="5431" w:hanging="426"/>
      </w:pPr>
      <w:rPr>
        <w:rFonts w:hint="default"/>
      </w:rPr>
    </w:lvl>
    <w:lvl w:ilvl="6" w:tplc="E5F4439A">
      <w:numFmt w:val="bullet"/>
      <w:lvlText w:val="•"/>
      <w:lvlJc w:val="left"/>
      <w:pPr>
        <w:ind w:left="6468" w:hanging="426"/>
      </w:pPr>
      <w:rPr>
        <w:rFonts w:hint="default"/>
      </w:rPr>
    </w:lvl>
    <w:lvl w:ilvl="7" w:tplc="FB9668B2">
      <w:numFmt w:val="bullet"/>
      <w:lvlText w:val="•"/>
      <w:lvlJc w:val="left"/>
      <w:pPr>
        <w:ind w:left="7506" w:hanging="426"/>
      </w:pPr>
      <w:rPr>
        <w:rFonts w:hint="default"/>
      </w:rPr>
    </w:lvl>
    <w:lvl w:ilvl="8" w:tplc="CEBCA6AA">
      <w:numFmt w:val="bullet"/>
      <w:lvlText w:val="•"/>
      <w:lvlJc w:val="left"/>
      <w:pPr>
        <w:ind w:left="8544" w:hanging="426"/>
      </w:pPr>
      <w:rPr>
        <w:rFonts w:hint="default"/>
      </w:rPr>
    </w:lvl>
  </w:abstractNum>
  <w:abstractNum w:abstractNumId="7" w15:restartNumberingAfterBreak="0">
    <w:nsid w:val="78C733E0"/>
    <w:multiLevelType w:val="hybridMultilevel"/>
    <w:tmpl w:val="92428A24"/>
    <w:lvl w:ilvl="0" w:tplc="050E441A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0142AE3E">
      <w:numFmt w:val="bullet"/>
      <w:lvlText w:val="•"/>
      <w:lvlJc w:val="left"/>
      <w:pPr>
        <w:ind w:left="2124" w:hanging="720"/>
      </w:pPr>
      <w:rPr>
        <w:rFonts w:hint="default"/>
      </w:rPr>
    </w:lvl>
    <w:lvl w:ilvl="2" w:tplc="EC98113A">
      <w:numFmt w:val="bullet"/>
      <w:lvlText w:val="•"/>
      <w:lvlJc w:val="left"/>
      <w:pPr>
        <w:ind w:left="3068" w:hanging="720"/>
      </w:pPr>
      <w:rPr>
        <w:rFonts w:hint="default"/>
      </w:rPr>
    </w:lvl>
    <w:lvl w:ilvl="3" w:tplc="1E1A5724">
      <w:numFmt w:val="bullet"/>
      <w:lvlText w:val="•"/>
      <w:lvlJc w:val="left"/>
      <w:pPr>
        <w:ind w:left="4012" w:hanging="720"/>
      </w:pPr>
      <w:rPr>
        <w:rFonts w:hint="default"/>
      </w:rPr>
    </w:lvl>
    <w:lvl w:ilvl="4" w:tplc="587E599E">
      <w:numFmt w:val="bullet"/>
      <w:lvlText w:val="•"/>
      <w:lvlJc w:val="left"/>
      <w:pPr>
        <w:ind w:left="4956" w:hanging="720"/>
      </w:pPr>
      <w:rPr>
        <w:rFonts w:hint="default"/>
      </w:rPr>
    </w:lvl>
    <w:lvl w:ilvl="5" w:tplc="69067902"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D40ED0E2">
      <w:numFmt w:val="bullet"/>
      <w:lvlText w:val="•"/>
      <w:lvlJc w:val="left"/>
      <w:pPr>
        <w:ind w:left="6844" w:hanging="720"/>
      </w:pPr>
      <w:rPr>
        <w:rFonts w:hint="default"/>
      </w:rPr>
    </w:lvl>
    <w:lvl w:ilvl="7" w:tplc="FD3A3F24">
      <w:numFmt w:val="bullet"/>
      <w:lvlText w:val="•"/>
      <w:lvlJc w:val="left"/>
      <w:pPr>
        <w:ind w:left="7788" w:hanging="720"/>
      </w:pPr>
      <w:rPr>
        <w:rFonts w:hint="default"/>
      </w:rPr>
    </w:lvl>
    <w:lvl w:ilvl="8" w:tplc="C3367CCA">
      <w:numFmt w:val="bullet"/>
      <w:lvlText w:val="•"/>
      <w:lvlJc w:val="left"/>
      <w:pPr>
        <w:ind w:left="8732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C58"/>
    <w:rsid w:val="00044C58"/>
    <w:rsid w:val="00E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5:docId w15:val="{85455F31-3006-493D-931D-5B20544E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3"/>
      <w:ind w:left="190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615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70" w:right="3722" w:hanging="4192"/>
      <w:jc w:val="right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82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7684</Words>
  <Characters>42266</Characters>
  <Application>Microsoft Office Word</Application>
  <DocSecurity>0</DocSecurity>
  <Lines>352</Lines>
  <Paragraphs>99</Paragraphs>
  <ScaleCrop>false</ScaleCrop>
  <Company/>
  <LinksUpToDate>false</LinksUpToDate>
  <CharactersWithSpaces>49851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Edos Financieros 2021</dc:title>
  <dc:creator>kmoreno</dc:creator>
  <cp:lastModifiedBy>LetyR</cp:lastModifiedBy>
  <cp:revision>2</cp:revision>
  <dcterms:created xsi:type="dcterms:W3CDTF">2021-07-28T18:24:00Z</dcterms:created>
  <dcterms:modified xsi:type="dcterms:W3CDTF">2021-07-28T18:24:00Z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2021-07-28T00:00:00Z</vt:filetime>
  </property>
</Properties>
</file>